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23" w:rsidRPr="00E25323" w:rsidRDefault="00E25323" w:rsidP="00E25323">
      <w:pPr>
        <w:keepNext/>
        <w:tabs>
          <w:tab w:val="left" w:pos="2715"/>
          <w:tab w:val="center" w:pos="4677"/>
        </w:tabs>
        <w:jc w:val="center"/>
        <w:outlineLvl w:val="2"/>
        <w:rPr>
          <w:b/>
          <w:bCs/>
          <w:sz w:val="26"/>
          <w:szCs w:val="26"/>
        </w:rPr>
      </w:pPr>
      <w:r w:rsidRPr="00E25323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6F335F51" wp14:editId="20DC8D28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23" w:rsidRPr="00E25323" w:rsidRDefault="00E25323" w:rsidP="00E25323">
      <w:pPr>
        <w:keepNext/>
        <w:jc w:val="center"/>
        <w:outlineLvl w:val="3"/>
        <w:rPr>
          <w:b/>
          <w:bCs/>
          <w:szCs w:val="28"/>
        </w:rPr>
      </w:pPr>
      <w:r w:rsidRPr="00E25323">
        <w:rPr>
          <w:b/>
          <w:bCs/>
          <w:szCs w:val="28"/>
        </w:rPr>
        <w:t>Российская Федерация</w:t>
      </w:r>
    </w:p>
    <w:p w:rsidR="00E25323" w:rsidRPr="00E25323" w:rsidRDefault="00E25323" w:rsidP="00E25323">
      <w:pPr>
        <w:keepNext/>
        <w:jc w:val="center"/>
        <w:outlineLvl w:val="3"/>
        <w:rPr>
          <w:b/>
          <w:bCs/>
          <w:szCs w:val="28"/>
        </w:rPr>
      </w:pPr>
      <w:r w:rsidRPr="00E25323">
        <w:rPr>
          <w:b/>
          <w:bCs/>
          <w:szCs w:val="28"/>
        </w:rPr>
        <w:t>Новгородская область</w:t>
      </w:r>
    </w:p>
    <w:p w:rsidR="00E25323" w:rsidRPr="00E25323" w:rsidRDefault="00E25323" w:rsidP="00E25323">
      <w:pPr>
        <w:keepNext/>
        <w:jc w:val="center"/>
        <w:outlineLvl w:val="2"/>
        <w:rPr>
          <w:b/>
          <w:bCs/>
          <w:caps/>
          <w:szCs w:val="28"/>
        </w:rPr>
      </w:pPr>
      <w:r w:rsidRPr="00E25323">
        <w:rPr>
          <w:b/>
          <w:bCs/>
          <w:szCs w:val="28"/>
        </w:rPr>
        <w:t xml:space="preserve">ДУМА </w:t>
      </w:r>
      <w:r w:rsidRPr="00E25323">
        <w:rPr>
          <w:b/>
          <w:bCs/>
          <w:caps/>
          <w:szCs w:val="28"/>
        </w:rPr>
        <w:t>Батецкого муниципального района</w:t>
      </w:r>
    </w:p>
    <w:p w:rsidR="00E25323" w:rsidRPr="00E25323" w:rsidRDefault="00E25323" w:rsidP="00E25323">
      <w:pPr>
        <w:rPr>
          <w:b/>
          <w:sz w:val="24"/>
          <w:szCs w:val="24"/>
        </w:rPr>
      </w:pPr>
    </w:p>
    <w:p w:rsidR="00E25323" w:rsidRPr="00E25323" w:rsidRDefault="00E25323" w:rsidP="00E25323">
      <w:pPr>
        <w:keepNext/>
        <w:jc w:val="center"/>
        <w:outlineLvl w:val="1"/>
        <w:rPr>
          <w:b/>
          <w:szCs w:val="28"/>
          <w:lang w:val="x-none" w:eastAsia="x-none"/>
        </w:rPr>
      </w:pPr>
      <w:r w:rsidRPr="00E25323">
        <w:rPr>
          <w:b/>
          <w:szCs w:val="28"/>
          <w:lang w:val="x-none" w:eastAsia="x-none"/>
        </w:rPr>
        <w:t>Р Е Ш Е Н И Е</w:t>
      </w:r>
    </w:p>
    <w:p w:rsidR="00C274CD" w:rsidRDefault="00C274CD" w:rsidP="00C274CD">
      <w:pPr>
        <w:jc w:val="center"/>
      </w:pPr>
    </w:p>
    <w:p w:rsidR="00C274CD" w:rsidRPr="006833DC" w:rsidRDefault="00C274CD" w:rsidP="00704601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</w:t>
      </w:r>
      <w:r w:rsidR="00265128" w:rsidRPr="006833DC">
        <w:rPr>
          <w:b/>
          <w:szCs w:val="28"/>
        </w:rPr>
        <w:t>изменений в</w:t>
      </w:r>
      <w:r w:rsidRPr="006833DC">
        <w:rPr>
          <w:b/>
          <w:szCs w:val="28"/>
        </w:rPr>
        <w:t xml:space="preserve"> Устав </w:t>
      </w:r>
      <w:r w:rsidR="00265128" w:rsidRPr="006833DC">
        <w:rPr>
          <w:b/>
          <w:szCs w:val="28"/>
        </w:rPr>
        <w:t>Батецкого муниципального</w:t>
      </w:r>
      <w:r w:rsidR="00704601">
        <w:rPr>
          <w:b/>
          <w:szCs w:val="28"/>
        </w:rPr>
        <w:t xml:space="preserve"> района</w:t>
      </w:r>
    </w:p>
    <w:p w:rsidR="00C274CD" w:rsidRDefault="00C274CD" w:rsidP="00C274CD">
      <w:pPr>
        <w:jc w:val="center"/>
        <w:rPr>
          <w:b/>
        </w:rPr>
      </w:pPr>
    </w:p>
    <w:p w:rsidR="00704601" w:rsidRDefault="00704601" w:rsidP="00C274CD">
      <w:pPr>
        <w:jc w:val="center"/>
        <w:rPr>
          <w:b/>
        </w:rPr>
      </w:pPr>
    </w:p>
    <w:p w:rsidR="00C274CD" w:rsidRPr="00AC7CAF" w:rsidRDefault="00C274CD" w:rsidP="00C274CD">
      <w:pPr>
        <w:jc w:val="center"/>
        <w:rPr>
          <w:sz w:val="24"/>
          <w:szCs w:val="24"/>
        </w:rPr>
      </w:pPr>
      <w:r w:rsidRPr="00AC7CAF">
        <w:rPr>
          <w:sz w:val="24"/>
          <w:szCs w:val="24"/>
        </w:rPr>
        <w:t xml:space="preserve">Принято Думой Батецкого муниципального </w:t>
      </w:r>
      <w:r w:rsidR="00265128" w:rsidRPr="00AC7CAF">
        <w:rPr>
          <w:sz w:val="24"/>
          <w:szCs w:val="24"/>
        </w:rPr>
        <w:t xml:space="preserve">района </w:t>
      </w:r>
      <w:r w:rsidR="00E25323">
        <w:rPr>
          <w:sz w:val="24"/>
          <w:szCs w:val="24"/>
        </w:rPr>
        <w:t xml:space="preserve">01 </w:t>
      </w:r>
      <w:r w:rsidR="00704601">
        <w:rPr>
          <w:sz w:val="24"/>
          <w:szCs w:val="24"/>
        </w:rPr>
        <w:t xml:space="preserve">ноября </w:t>
      </w:r>
      <w:r w:rsidR="00AC7CAF">
        <w:rPr>
          <w:sz w:val="24"/>
          <w:szCs w:val="24"/>
        </w:rPr>
        <w:t xml:space="preserve"> 2016 года</w:t>
      </w:r>
    </w:p>
    <w:p w:rsidR="00C274CD" w:rsidRDefault="00C274CD" w:rsidP="00C274CD"/>
    <w:p w:rsidR="007524B3" w:rsidRPr="00AC7CAF" w:rsidRDefault="007524B3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C30AFA" w:rsidRPr="00AC7CAF">
        <w:rPr>
          <w:szCs w:val="28"/>
        </w:rPr>
        <w:t xml:space="preserve">вления в Российской Федерации», </w:t>
      </w:r>
      <w:r w:rsidR="00B9709E" w:rsidRPr="00AC7CAF">
        <w:rPr>
          <w:szCs w:val="28"/>
          <w:lang w:val="en-US"/>
        </w:rPr>
        <w:t>c</w:t>
      </w:r>
      <w:r w:rsidR="00C30AFA" w:rsidRPr="00AC7CAF">
        <w:rPr>
          <w:szCs w:val="28"/>
        </w:rPr>
        <w:t xml:space="preserve"> областным законом Новгородской области от 31.08.2016 №1032-ОЗ «О внесении изменений в областной закон «О некоторых вопросах правового регулирования деятельности лиц, замещающих муниципальные до</w:t>
      </w:r>
      <w:r w:rsidR="00704601">
        <w:rPr>
          <w:szCs w:val="28"/>
        </w:rPr>
        <w:t xml:space="preserve">лжности в Новгородской области» </w:t>
      </w:r>
      <w:r w:rsidRPr="00AC7CAF">
        <w:rPr>
          <w:szCs w:val="28"/>
        </w:rPr>
        <w:t xml:space="preserve">Дума Батецкого муниципального района </w:t>
      </w:r>
    </w:p>
    <w:p w:rsidR="007524B3" w:rsidRDefault="007524B3" w:rsidP="0061669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РЕШИЛА: </w:t>
      </w:r>
    </w:p>
    <w:p w:rsidR="006750B8" w:rsidRPr="00AC7CAF" w:rsidRDefault="006750B8" w:rsidP="006750B8">
      <w:pPr>
        <w:autoSpaceDE w:val="0"/>
        <w:autoSpaceDN w:val="0"/>
        <w:adjustRightInd w:val="0"/>
        <w:spacing w:line="240" w:lineRule="exact"/>
        <w:ind w:firstLine="709"/>
        <w:jc w:val="both"/>
        <w:rPr>
          <w:b/>
          <w:szCs w:val="28"/>
        </w:rPr>
      </w:pPr>
    </w:p>
    <w:p w:rsidR="007524B3" w:rsidRPr="00AC7CAF" w:rsidRDefault="000B7A45" w:rsidP="00616690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>следующие изменения в Устав Батецкого муниципального района:</w:t>
      </w:r>
    </w:p>
    <w:p w:rsidR="004D27C0" w:rsidRPr="00E25323" w:rsidRDefault="004D27C0" w:rsidP="00616690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E25323">
        <w:rPr>
          <w:szCs w:val="28"/>
        </w:rPr>
        <w:t>Изложить статью 6 Устава в новой редакции:</w:t>
      </w:r>
    </w:p>
    <w:p w:rsidR="004D27C0" w:rsidRPr="00E25323" w:rsidRDefault="004D27C0" w:rsidP="006166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5323">
        <w:rPr>
          <w:rFonts w:ascii="Times New Roman" w:hAnsi="Times New Roman" w:cs="Times New Roman"/>
          <w:sz w:val="28"/>
          <w:szCs w:val="28"/>
        </w:rPr>
        <w:t>«Статья 6. Права органов местного самоуправления муниципального района на решение вопросов, не отнесенных к вопросам местного значения муниципального района»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AC7CAF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района имеют право на:</w:t>
      </w:r>
    </w:p>
    <w:p w:rsid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1) создание музеев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2) участие в осуществлении деятельности по опеке и попечительству;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6) создание условий для развития туризма;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от 24 ноября 1995 года </w:t>
      </w:r>
      <w:r w:rsidRPr="00AC7CAF">
        <w:rPr>
          <w:rFonts w:ascii="Times New Roman" w:hAnsi="Times New Roman" w:cs="Times New Roman"/>
          <w:sz w:val="28"/>
          <w:szCs w:val="28"/>
        </w:rPr>
        <w:lastRenderedPageBreak/>
        <w:t>№181-ФЗ «О социальной защите инвалидов в Российской Федерации»;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9) осуществление мероприятий, предусмотренных Федеральным </w:t>
      </w:r>
      <w:hyperlink r:id="rId10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 xml:space="preserve"> «О донорстве крови и ее компонентов»;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 xml:space="preserve">10) совершение нотариальных действий, предусмотренных </w:t>
      </w:r>
      <w:hyperlink r:id="rId11" w:history="1">
        <w:r w:rsidRPr="00AC7CA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7CAF">
        <w:rPr>
          <w:rFonts w:ascii="Times New Roman" w:hAnsi="Times New Roman" w:cs="Times New Roman"/>
          <w:sz w:val="28"/>
          <w:szCs w:val="28"/>
        </w:rPr>
        <w:t>, в случае отсутствия в расположенном на межселенной территории населенном пункте нотариуса;</w:t>
      </w:r>
    </w:p>
    <w:p w:rsidR="004D27C0" w:rsidRPr="00AC7CAF" w:rsidRDefault="004D27C0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D27C0" w:rsidRPr="00E3730B" w:rsidRDefault="004D27C0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B">
        <w:rPr>
          <w:rFonts w:ascii="Times New Roman" w:hAnsi="Times New Roman" w:cs="Times New Roman"/>
          <w:sz w:val="28"/>
          <w:szCs w:val="28"/>
        </w:rPr>
        <w:t>12)</w:t>
      </w:r>
      <w:r w:rsidR="00AC7CAF" w:rsidRPr="00E3730B">
        <w:rPr>
          <w:rFonts w:ascii="Times New Roman" w:hAnsi="Times New Roman" w:cs="Times New Roman"/>
          <w:sz w:val="28"/>
          <w:szCs w:val="28"/>
        </w:rPr>
        <w:t xml:space="preserve"> </w:t>
      </w:r>
      <w:r w:rsidRPr="00E3730B">
        <w:rPr>
          <w:rFonts w:ascii="Times New Roman" w:eastAsia="Calibri" w:hAnsi="Times New Roman" w:cs="Times New Roman"/>
          <w:sz w:val="28"/>
          <w:szCs w:val="28"/>
        </w:rPr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4D27C0" w:rsidRPr="00AC7CAF" w:rsidRDefault="00164B6B" w:rsidP="00616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CAF">
        <w:rPr>
          <w:rFonts w:ascii="Times New Roman" w:hAnsi="Times New Roman" w:cs="Times New Roman"/>
          <w:sz w:val="28"/>
          <w:szCs w:val="28"/>
        </w:rPr>
        <w:t>2.</w:t>
      </w:r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муниципального района вправе решать вопросы, указанные в </w:t>
      </w:r>
      <w:hyperlink w:anchor="Par3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2" w:history="1">
        <w:r w:rsidR="004D27C0" w:rsidRPr="00AC7CA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4D27C0" w:rsidRPr="00AC7CA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областными законами, за счет доходов бюджета муниципального района,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64B6B" w:rsidRPr="00AC7CAF" w:rsidRDefault="00164B6B" w:rsidP="00616690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AF">
        <w:rPr>
          <w:rFonts w:ascii="Times New Roman" w:hAnsi="Times New Roman" w:cs="Times New Roman"/>
          <w:b/>
          <w:sz w:val="28"/>
          <w:szCs w:val="28"/>
        </w:rPr>
        <w:t>Изложить статью 26 Устава в новой редакции:</w:t>
      </w:r>
    </w:p>
    <w:p w:rsidR="00164B6B" w:rsidRPr="00AC7CAF" w:rsidRDefault="00164B6B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26. Глава Батецкого муниципального района»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 Глава Батецкого муниципального района является высшим должностным лицом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2. Глава муниципального района избирается Думой муниципального района из числа кандидатов, представленных конкурсной комиссией по результатам конкурса, и возглавляет местную администрацию – является Главой местной Администрации.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Глава муниципального района избирается сроком на 5 лет.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Срок полномочий Главы муниципального района составляет 5 лет.</w:t>
      </w:r>
    </w:p>
    <w:p w:rsidR="00AC7CAF" w:rsidRPr="00E3730B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4. Порядок проведения конкурса по отбору кандидатур на должность Главы муниципального района устанавливается решением Думы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позднее, чем </w:t>
      </w:r>
      <w:r w:rsidRPr="00E3730B">
        <w:rPr>
          <w:szCs w:val="28"/>
        </w:rPr>
        <w:t xml:space="preserve">за </w:t>
      </w:r>
      <w:r w:rsidR="00B9709E" w:rsidRPr="00E3730B">
        <w:rPr>
          <w:szCs w:val="28"/>
        </w:rPr>
        <w:t>35</w:t>
      </w:r>
      <w:r w:rsidRPr="00E3730B">
        <w:rPr>
          <w:szCs w:val="28"/>
        </w:rPr>
        <w:t xml:space="preserve"> дней до дня проведения конкурса.</w:t>
      </w:r>
    </w:p>
    <w:p w:rsidR="00164B6B" w:rsidRPr="00E3730B" w:rsidRDefault="00164B6B" w:rsidP="00616690">
      <w:pPr>
        <w:ind w:firstLine="709"/>
        <w:jc w:val="both"/>
        <w:rPr>
          <w:szCs w:val="28"/>
        </w:rPr>
      </w:pPr>
      <w:r w:rsidRPr="00E3730B">
        <w:rPr>
          <w:rFonts w:eastAsia="Calibri"/>
          <w:szCs w:val="28"/>
        </w:rPr>
        <w:t xml:space="preserve">Кандидатом на должность главы муниципального </w:t>
      </w:r>
      <w:r w:rsidR="00102BDD" w:rsidRPr="00E3730B">
        <w:rPr>
          <w:rFonts w:eastAsia="Calibri"/>
          <w:szCs w:val="28"/>
        </w:rPr>
        <w:t>района</w:t>
      </w:r>
      <w:r w:rsidRPr="00E3730B">
        <w:rPr>
          <w:rFonts w:eastAsia="Calibri"/>
          <w:szCs w:val="28"/>
        </w:rPr>
        <w:t xml:space="preserve"> может быть   зарегистрирован гражданин, который на день проведения конкурса не имеет в соответствии с Федеральным законом от 12 июня 2002 года N 67-ФЗ "Об основных гарантиях избирательных прав и права на участие в референдуме </w:t>
      </w:r>
      <w:r w:rsidRPr="00E3730B">
        <w:rPr>
          <w:rFonts w:eastAsia="Calibri"/>
          <w:szCs w:val="28"/>
        </w:rPr>
        <w:lastRenderedPageBreak/>
        <w:t>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Общее число членов конкурсной комиссии устанавливается Думой Батецкого муниципального района.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При формировании конкурсной комиссии в муниципальном районе одна четвертая членов конкурсной комиссии назначается Думой Батецкого муниципального района, одна четвертая - Советом депутатов Батецкого сельского поселения, являющегося административным центром муниципального района, а половина - Губернатором Новгородской области.</w:t>
      </w:r>
    </w:p>
    <w:p w:rsidR="00102BDD" w:rsidRPr="00E3730B" w:rsidRDefault="00102BDD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E3730B">
        <w:rPr>
          <w:rFonts w:eastAsia="Calibri"/>
          <w:bCs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района полномочий по решению вопросов местного значения.</w:t>
      </w:r>
    </w:p>
    <w:p w:rsidR="00BF1E55" w:rsidRPr="00E3730B" w:rsidRDefault="00BF1E55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E3730B">
        <w:rPr>
          <w:rFonts w:eastAsia="Calibri"/>
          <w:bCs/>
          <w:iCs/>
          <w:szCs w:val="28"/>
        </w:rPr>
        <w:t xml:space="preserve">Законом </w:t>
      </w:r>
      <w:r w:rsidR="00AC3AC1" w:rsidRPr="00E3730B">
        <w:rPr>
          <w:rFonts w:eastAsia="Calibri"/>
          <w:bCs/>
          <w:iCs/>
          <w:szCs w:val="28"/>
        </w:rPr>
        <w:t>Новгородской области</w:t>
      </w:r>
      <w:r w:rsidRPr="00E3730B">
        <w:rPr>
          <w:rFonts w:eastAsia="Calibri"/>
          <w:bCs/>
          <w:iCs/>
          <w:szCs w:val="28"/>
        </w:rPr>
        <w:t xml:space="preserve">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</w:t>
      </w:r>
      <w:r w:rsidR="00AC3AC1" w:rsidRPr="00E3730B">
        <w:rPr>
          <w:rFonts w:eastAsia="Calibri"/>
          <w:bCs/>
          <w:iCs/>
          <w:szCs w:val="28"/>
        </w:rPr>
        <w:t>ия главой муниципального района</w:t>
      </w:r>
      <w:r w:rsidRPr="00E3730B">
        <w:rPr>
          <w:rFonts w:eastAsia="Calibri"/>
          <w:bCs/>
          <w:iCs/>
          <w:szCs w:val="28"/>
        </w:rPr>
        <w:t xml:space="preserve"> отдельных государственных полномочий, переданных органам местного самоуправления.</w:t>
      </w:r>
    </w:p>
    <w:p w:rsidR="00AC3AC1" w:rsidRPr="00E3730B" w:rsidRDefault="00AC3AC1" w:rsidP="0061669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Cs w:val="28"/>
        </w:rPr>
      </w:pPr>
      <w:r w:rsidRPr="00E3730B">
        <w:rPr>
          <w:rFonts w:eastAsia="Calibri"/>
          <w:bCs/>
          <w:iCs/>
          <w:szCs w:val="28"/>
        </w:rPr>
        <w:t>Думе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5. Избрание Главы муниципального района оформляется решением Думы муниципального района, которое подлежит официальному опубликованию в течение 10 дней с момента принятия этого решения в периодическом печатном издании - газете «Батецкий край» и (или) муниципальной газете «Батецкий вестник».</w:t>
      </w:r>
    </w:p>
    <w:p w:rsidR="00164B6B" w:rsidRPr="00AC7CAF" w:rsidRDefault="00164B6B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Глава муниципального района вступает в должность в течение 10 дней после официального опубликования решения об избрании Главы муниципального района в периодическом печатном издании - газете «Батецкий край» и (или) муниципаль</w:t>
      </w:r>
      <w:r w:rsidR="001A2133">
        <w:rPr>
          <w:szCs w:val="28"/>
        </w:rPr>
        <w:t xml:space="preserve">ной газете «Батецкий вестник». </w:t>
      </w:r>
      <w:bookmarkStart w:id="1" w:name="_GoBack"/>
      <w:bookmarkEnd w:id="1"/>
      <w:r w:rsidRPr="00AC7CAF">
        <w:rPr>
          <w:szCs w:val="28"/>
        </w:rPr>
        <w:t>Дата и порядок вступления в должность Главы муниципального района устанавливаются решением Думы Батецкого муниципального района.</w:t>
      </w:r>
    </w:p>
    <w:p w:rsidR="004D27C0" w:rsidRPr="00AC7CAF" w:rsidRDefault="00FF4E49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 w:rsidRPr="00AC7CAF">
        <w:rPr>
          <w:b/>
          <w:szCs w:val="28"/>
        </w:rPr>
        <w:t>Изложить статью 27 Устава в новой редакции:</w:t>
      </w:r>
    </w:p>
    <w:p w:rsidR="00FF4E49" w:rsidRPr="00AC7CAF" w:rsidRDefault="00FF4E49" w:rsidP="00616690">
      <w:pPr>
        <w:ind w:firstLine="709"/>
        <w:jc w:val="both"/>
        <w:rPr>
          <w:b/>
          <w:szCs w:val="28"/>
        </w:rPr>
      </w:pPr>
      <w:r w:rsidRPr="00AC7CAF">
        <w:rPr>
          <w:b/>
          <w:szCs w:val="28"/>
        </w:rPr>
        <w:t>«Статья 27. Гарантии и гарантии осуществления полномочий Главы Батецкого муниципального района»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1. Главе муниципального района устанавливаются социальные гарантии в соответствии с настоящим Уставом и областным </w:t>
      </w:r>
      <w:hyperlink r:id="rId13" w:history="1">
        <w:r w:rsidRPr="00AC7CAF">
          <w:rPr>
            <w:rStyle w:val="a5"/>
            <w:szCs w:val="28"/>
          </w:rPr>
          <w:t>законом</w:t>
        </w:r>
      </w:hyperlink>
      <w:r w:rsidRPr="00AC7CAF">
        <w:rPr>
          <w:szCs w:val="28"/>
        </w:rPr>
        <w:t xml:space="preserve"> от 12 июля 2007 года N 140-ОЗ «О некоторых вопросах правового регулирования деятельности лиц, замещающих муниципальные должности в Новгородской области».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1.1. В случае гибели (смерти) Главы муниципального района, если она наступила в связи с осуществлением им своих полномочий, членам семьи погибшего в течение месяца выплачивается компенсация в размере четырехмесячного денежного содержания указанного лица, исчисленная из его среднего денежного содержания, установленного на день выплаты компенсации.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 xml:space="preserve">1.2. Главе муниципального района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</w:t>
      </w:r>
      <w:r w:rsidRPr="00AC7CAF">
        <w:rPr>
          <w:szCs w:val="28"/>
        </w:rPr>
        <w:lastRenderedPageBreak/>
        <w:t xml:space="preserve">продолжительностью 16 календарных дней с учетом особого режима работы, выражающегося в ненормированном рабочем дне. 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Главе муниципального района ежегодно выплачивается единовременная компенсационная выплата на лечение (оздоровление). Порядок выплаты и размер единовременной компенсационной выплаты устанавливаются Думой Батецкого муниципального района ежегодно при принятии бюджета Батецкого муниципального района на очередной финансовый год и плановый период.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1.3. Главе муниципального района, осуществляющему свою деятельность на постоянной (штатной) основе, не обеспеченному жилым помещением (равно как и члены его семьи) в муниципальном районе, в котором замещает муниципальную должность, компенсируются расходы по найму жилого помещения района, но в размере, не превышающем 10000 рублей в месяц.</w:t>
      </w:r>
    </w:p>
    <w:p w:rsidR="00FF4E49" w:rsidRPr="00E3730B" w:rsidRDefault="00FF4E49" w:rsidP="006166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30B">
        <w:rPr>
          <w:rFonts w:ascii="Times New Roman" w:hAnsi="Times New Roman" w:cs="Times New Roman"/>
          <w:sz w:val="28"/>
          <w:szCs w:val="28"/>
        </w:rPr>
        <w:t xml:space="preserve">1.4. </w:t>
      </w:r>
      <w:r w:rsidRPr="00E3730B">
        <w:rPr>
          <w:rFonts w:ascii="Times New Roman" w:eastAsia="Calibri" w:hAnsi="Times New Roman" w:cs="Times New Roman"/>
          <w:sz w:val="28"/>
          <w:szCs w:val="28"/>
        </w:rPr>
        <w:t>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и в этот период достигших пенсионного возраста или потерявших трудоспособность, устанавливается дополнительное пенсионное обеспечение</w:t>
      </w:r>
      <w:r w:rsidR="00521A56" w:rsidRPr="00E3730B">
        <w:rPr>
          <w:rFonts w:ascii="Times New Roman" w:eastAsia="Calibri" w:hAnsi="Times New Roman" w:cs="Times New Roman"/>
          <w:sz w:val="28"/>
          <w:szCs w:val="28"/>
        </w:rPr>
        <w:t>.</w:t>
      </w:r>
      <w:r w:rsidR="000F1A3B" w:rsidRPr="00E373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bookmarkStart w:id="2" w:name="Par406"/>
      <w:bookmarkEnd w:id="2"/>
      <w:r w:rsidRPr="00AC7CAF">
        <w:rPr>
          <w:szCs w:val="28"/>
        </w:rPr>
        <w:t>2. Гарантии осуществления полномочий Главы муниципального района: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1) безотлагательный прием должностными лицами местного самоуправления муниципального района, органами местного самоуправления муниципального района и должностными лицами организаций, расположенных на территории муниципального района;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2) получение любой не запрещенной законодательством информации от руководителей органов и организаций, расположенных на территории муниципального района, а также ознакомление с документами и материалами по вопросам, связанным с осуществлением полномочий Главы муниципального района, и получение копий этих документов и материалов;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3) предоставление служебного транспорта;</w:t>
      </w:r>
    </w:p>
    <w:p w:rsidR="00FF4E49" w:rsidRPr="00AC7CAF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4) предоставление Администрацией муниципального района служебного помещения для осуществления полномочий Главы муниципального района, которое должно быть оборудовано мебелью и телефонной связью.</w:t>
      </w:r>
    </w:p>
    <w:p w:rsidR="00FF4E49" w:rsidRDefault="00FF4E49" w:rsidP="00616690">
      <w:pPr>
        <w:ind w:firstLine="709"/>
        <w:jc w:val="both"/>
        <w:rPr>
          <w:szCs w:val="28"/>
        </w:rPr>
      </w:pPr>
      <w:r w:rsidRPr="00AC7CAF">
        <w:rPr>
          <w:szCs w:val="28"/>
        </w:rPr>
        <w:t>3.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0F1A3B" w:rsidRPr="000F1A3B" w:rsidRDefault="000F1A3B" w:rsidP="00616690">
      <w:pPr>
        <w:pStyle w:val="a3"/>
        <w:numPr>
          <w:ilvl w:val="0"/>
          <w:numId w:val="18"/>
        </w:numPr>
        <w:ind w:left="0" w:firstLine="709"/>
        <w:rPr>
          <w:b/>
          <w:szCs w:val="28"/>
        </w:rPr>
      </w:pPr>
      <w:r>
        <w:rPr>
          <w:b/>
          <w:szCs w:val="28"/>
        </w:rPr>
        <w:t>Изложить статью 40</w:t>
      </w:r>
      <w:r w:rsidRPr="00AC7CAF">
        <w:rPr>
          <w:b/>
          <w:szCs w:val="28"/>
        </w:rPr>
        <w:t xml:space="preserve"> Устава в новой редакции:</w:t>
      </w:r>
    </w:p>
    <w:p w:rsidR="000F1A3B" w:rsidRPr="00AE7B41" w:rsidRDefault="000F1A3B" w:rsidP="00616690">
      <w:pPr>
        <w:ind w:firstLine="709"/>
        <w:jc w:val="both"/>
        <w:rPr>
          <w:b/>
          <w:szCs w:val="28"/>
        </w:rPr>
      </w:pPr>
      <w:r w:rsidRPr="00AE7B41">
        <w:rPr>
          <w:b/>
          <w:szCs w:val="28"/>
        </w:rPr>
        <w:t xml:space="preserve">Статья </w:t>
      </w:r>
      <w:r>
        <w:rPr>
          <w:b/>
          <w:szCs w:val="28"/>
        </w:rPr>
        <w:t>40</w:t>
      </w:r>
      <w:r w:rsidRPr="00AE7B41">
        <w:rPr>
          <w:b/>
          <w:szCs w:val="28"/>
        </w:rPr>
        <w:t>. Муниципальные служащие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1. Муниципальным служащим является гражданин, исполняющий в порядке, определенном муниципальными правовыми актами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в соответствии с федеральными и областными законами, обязанности по должности муниципальной службы за денежное содержание, выплачиваемое за счет средств бюджета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t xml:space="preserve">2. Правовое положение муниципальных служащих, в том числе их основные права и обязанности, ответственность, гарантии и ограничения, связанные с муниципальной службой, а также условия и порядок прохождения муниципальной службы определяются федеральными и областными законами и принятыми в соответствии с ними нормативными правовыми актами органов местного самоуправления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0F1A3B" w:rsidRPr="00AE7B41" w:rsidRDefault="000F1A3B" w:rsidP="00616690">
      <w:pPr>
        <w:ind w:firstLine="709"/>
        <w:jc w:val="both"/>
        <w:rPr>
          <w:szCs w:val="28"/>
        </w:rPr>
      </w:pPr>
      <w:r w:rsidRPr="00AE7B41">
        <w:rPr>
          <w:szCs w:val="28"/>
        </w:rPr>
        <w:lastRenderedPageBreak/>
        <w:t>3. Муниципальным служащим предоставляется дополнительная гарантия в виде ежегодной единовременной</w:t>
      </w:r>
      <w:r>
        <w:rPr>
          <w:szCs w:val="28"/>
        </w:rPr>
        <w:t xml:space="preserve"> компенсационной </w:t>
      </w:r>
      <w:r w:rsidRPr="00AE7B41">
        <w:rPr>
          <w:szCs w:val="28"/>
        </w:rPr>
        <w:t>выплаты на лечение (оздоровление). Размер единовременной</w:t>
      </w:r>
      <w:r>
        <w:rPr>
          <w:szCs w:val="28"/>
        </w:rPr>
        <w:t xml:space="preserve"> компенсационной</w:t>
      </w:r>
      <w:r w:rsidRPr="00AE7B41">
        <w:rPr>
          <w:szCs w:val="28"/>
        </w:rPr>
        <w:t xml:space="preserve"> выплаты устанавливается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ежегодно при принятии решения Думы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о бюджете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 на очередной финансовый год и плановый период. Порядок выплаты единовременной </w:t>
      </w:r>
      <w:r>
        <w:rPr>
          <w:szCs w:val="28"/>
        </w:rPr>
        <w:t xml:space="preserve">компенсационной </w:t>
      </w:r>
      <w:r w:rsidRPr="00AE7B41">
        <w:rPr>
          <w:szCs w:val="28"/>
        </w:rPr>
        <w:t xml:space="preserve">выплаты определяется Думой </w:t>
      </w:r>
      <w:r w:rsidRPr="007D179A">
        <w:rPr>
          <w:szCs w:val="28"/>
        </w:rPr>
        <w:t>Батецкого</w:t>
      </w:r>
      <w:r w:rsidRPr="00AE7B41">
        <w:rPr>
          <w:szCs w:val="28"/>
        </w:rPr>
        <w:t xml:space="preserve"> муниципального района.</w:t>
      </w:r>
    </w:p>
    <w:p w:rsidR="001432EB" w:rsidRPr="00E3730B" w:rsidRDefault="000F1A3B" w:rsidP="006166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730B">
        <w:rPr>
          <w:szCs w:val="28"/>
        </w:rPr>
        <w:t xml:space="preserve">4. Муниципальным служащим </w:t>
      </w:r>
      <w:r w:rsidR="001432EB" w:rsidRPr="00E3730B">
        <w:rPr>
          <w:szCs w:val="28"/>
        </w:rPr>
        <w:t xml:space="preserve">(лицам, замещавшим должности муниципальных служащих) </w:t>
      </w:r>
      <w:r w:rsidRPr="00E3730B">
        <w:rPr>
          <w:szCs w:val="28"/>
        </w:rPr>
        <w:t xml:space="preserve">гарантируется </w:t>
      </w:r>
      <w:r w:rsidR="00501B5C" w:rsidRPr="00E3730B">
        <w:rPr>
          <w:szCs w:val="28"/>
        </w:rPr>
        <w:t xml:space="preserve">установленные федеральными законами и законом Новгородской области </w:t>
      </w:r>
      <w:r w:rsidRPr="00E3730B">
        <w:rPr>
          <w:szCs w:val="28"/>
        </w:rPr>
        <w:t>пенсионное обеспечение за выслугу лет</w:t>
      </w:r>
      <w:r w:rsidR="00E3730B" w:rsidRPr="00E3730B">
        <w:rPr>
          <w:szCs w:val="28"/>
        </w:rPr>
        <w:t>.</w:t>
      </w:r>
      <w:r w:rsidR="00501B5C" w:rsidRPr="00E3730B">
        <w:rPr>
          <w:szCs w:val="28"/>
        </w:rPr>
        <w:t xml:space="preserve"> </w:t>
      </w:r>
    </w:p>
    <w:p w:rsidR="00A444CF" w:rsidRPr="00E3730B" w:rsidRDefault="001432EB" w:rsidP="00616690">
      <w:pPr>
        <w:ind w:firstLine="709"/>
        <w:jc w:val="both"/>
        <w:rPr>
          <w:szCs w:val="28"/>
        </w:rPr>
      </w:pPr>
      <w:r w:rsidRPr="00E3730B">
        <w:rPr>
          <w:szCs w:val="28"/>
        </w:rPr>
        <w:t>5. Предоставление предусмотренных настоящей статьей гарантий осуществляется за счет средств бюджета Батецкого муниципального района.</w:t>
      </w:r>
    </w:p>
    <w:p w:rsidR="007524B3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</w:t>
      </w:r>
      <w:r w:rsidRPr="00AC7CAF">
        <w:rPr>
          <w:i/>
          <w:szCs w:val="28"/>
        </w:rPr>
        <w:t>.</w:t>
      </w:r>
      <w:r w:rsidR="00113802" w:rsidRPr="00AC7CAF">
        <w:rPr>
          <w:i/>
          <w:szCs w:val="28"/>
        </w:rPr>
        <w:t xml:space="preserve"> </w:t>
      </w:r>
      <w:r w:rsidR="007524B3" w:rsidRPr="00AC7CAF">
        <w:rPr>
          <w:szCs w:val="28"/>
        </w:rPr>
        <w:t>Направить изме</w:t>
      </w:r>
      <w:r w:rsidR="00470943" w:rsidRPr="00AC7CAF">
        <w:rPr>
          <w:szCs w:val="28"/>
        </w:rPr>
        <w:t xml:space="preserve">нения в </w:t>
      </w:r>
      <w:r w:rsidR="001F62CD" w:rsidRPr="00AC7CAF">
        <w:rPr>
          <w:szCs w:val="28"/>
        </w:rPr>
        <w:t>Устав Батецкого</w:t>
      </w:r>
      <w:r w:rsidR="007524B3" w:rsidRPr="00AC7CAF">
        <w:rPr>
          <w:szCs w:val="28"/>
        </w:rPr>
        <w:t xml:space="preserve"> муниципального района на государственную регистрацию </w:t>
      </w:r>
      <w:r w:rsidR="001F62CD" w:rsidRPr="00AC7CAF">
        <w:rPr>
          <w:szCs w:val="28"/>
        </w:rPr>
        <w:t>в Управление</w:t>
      </w:r>
      <w:r w:rsidR="007524B3" w:rsidRPr="00AC7CAF">
        <w:rPr>
          <w:szCs w:val="28"/>
        </w:rPr>
        <w:t xml:space="preserve"> Министерства юстиции Российской Федерации по Новгородской области.</w:t>
      </w:r>
    </w:p>
    <w:p w:rsidR="00B11874" w:rsidRPr="00AC7CAF" w:rsidRDefault="00C76C45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III</w:t>
      </w:r>
      <w:r w:rsidRPr="00AC7CAF">
        <w:rPr>
          <w:szCs w:val="28"/>
        </w:rPr>
        <w:t xml:space="preserve">. </w:t>
      </w:r>
      <w:r w:rsidR="00B11874" w:rsidRPr="00AC7CAF">
        <w:rPr>
          <w:szCs w:val="28"/>
        </w:rPr>
        <w:t>Изменения в Устав Батецкого муниципального района вступают в силу после их государственной регистрации и официального опубликования (обнародования) в муниципальной газете «Батецкий вестник» за исключением пункта 1.4 части 1 статьи 27 Устава, который вступает в силу с 01 января 2017 года.</w:t>
      </w:r>
    </w:p>
    <w:p w:rsidR="007524B3" w:rsidRPr="00AC7CAF" w:rsidRDefault="00B11874" w:rsidP="00616690">
      <w:pPr>
        <w:pStyle w:val="a3"/>
        <w:ind w:firstLine="709"/>
        <w:rPr>
          <w:szCs w:val="28"/>
        </w:rPr>
      </w:pPr>
      <w:r w:rsidRPr="00AC7CAF">
        <w:rPr>
          <w:szCs w:val="28"/>
          <w:lang w:val="en-US"/>
        </w:rPr>
        <w:t>IV</w:t>
      </w:r>
      <w:r w:rsidRPr="00AC7CAF">
        <w:rPr>
          <w:szCs w:val="28"/>
        </w:rPr>
        <w:t xml:space="preserve">. </w:t>
      </w:r>
      <w:r w:rsidR="007524B3" w:rsidRPr="00AC7CAF">
        <w:rPr>
          <w:szCs w:val="28"/>
        </w:rPr>
        <w:t xml:space="preserve">Опубликовать </w:t>
      </w:r>
      <w:r w:rsidR="00470943" w:rsidRPr="00AC7CAF">
        <w:rPr>
          <w:szCs w:val="28"/>
        </w:rPr>
        <w:t xml:space="preserve">настоящее </w:t>
      </w:r>
      <w:r w:rsidR="008C428F">
        <w:rPr>
          <w:szCs w:val="28"/>
        </w:rPr>
        <w:t>решение в муниципальной газете «</w:t>
      </w:r>
      <w:r w:rsidR="00470943" w:rsidRPr="00AC7CAF">
        <w:rPr>
          <w:szCs w:val="28"/>
        </w:rPr>
        <w:t>Батецкий вестник»</w:t>
      </w:r>
      <w:r w:rsidR="007524B3" w:rsidRPr="00AC7CAF">
        <w:rPr>
          <w:szCs w:val="28"/>
        </w:rPr>
        <w:t>» и разместить на офиц</w:t>
      </w:r>
      <w:r w:rsidR="00470943" w:rsidRPr="00AC7CAF">
        <w:rPr>
          <w:szCs w:val="28"/>
        </w:rPr>
        <w:t>иальном сайте Администрации Бате</w:t>
      </w:r>
      <w:r w:rsidR="007524B3" w:rsidRPr="00AC7CAF">
        <w:rPr>
          <w:szCs w:val="28"/>
        </w:rPr>
        <w:t xml:space="preserve">цкого муниципального района в информационно – телекоммуникационной сети «Интернет».  </w:t>
      </w:r>
    </w:p>
    <w:p w:rsidR="00B11874" w:rsidRPr="000D2722" w:rsidRDefault="00B11874" w:rsidP="005F098F">
      <w:pPr>
        <w:pStyle w:val="a3"/>
        <w:ind w:firstLine="708"/>
        <w:rPr>
          <w:b/>
          <w:sz w:val="26"/>
          <w:szCs w:val="26"/>
        </w:rPr>
      </w:pPr>
    </w:p>
    <w:p w:rsidR="007524B3" w:rsidRDefault="007524B3" w:rsidP="005F098F">
      <w:pPr>
        <w:ind w:firstLine="708"/>
        <w:jc w:val="both"/>
        <w:rPr>
          <w:szCs w:val="28"/>
        </w:rPr>
      </w:pPr>
    </w:p>
    <w:tbl>
      <w:tblPr>
        <w:tblW w:w="9936" w:type="dxa"/>
        <w:tblLook w:val="04A0" w:firstRow="1" w:lastRow="0" w:firstColumn="1" w:lastColumn="0" w:noHBand="0" w:noVBand="1"/>
      </w:tblPr>
      <w:tblGrid>
        <w:gridCol w:w="5040"/>
        <w:gridCol w:w="4896"/>
      </w:tblGrid>
      <w:tr w:rsidR="003E13D8" w:rsidRPr="003E13D8" w:rsidTr="00A90F2C">
        <w:tc>
          <w:tcPr>
            <w:tcW w:w="5040" w:type="dxa"/>
          </w:tcPr>
          <w:p w:rsidR="003E13D8" w:rsidRPr="003E13D8" w:rsidRDefault="003E13D8" w:rsidP="003E13D8">
            <w:pPr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Глава Батецкого муниципального района </w:t>
            </w:r>
          </w:p>
          <w:p w:rsidR="003E13D8" w:rsidRPr="003E13D8" w:rsidRDefault="003E13D8" w:rsidP="003E13D8">
            <w:pPr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                                     В.Н.Иванов</w:t>
            </w:r>
          </w:p>
        </w:tc>
        <w:tc>
          <w:tcPr>
            <w:tcW w:w="4896" w:type="dxa"/>
          </w:tcPr>
          <w:p w:rsidR="003E13D8" w:rsidRPr="003E13D8" w:rsidRDefault="003E13D8" w:rsidP="003E13D8">
            <w:pPr>
              <w:ind w:left="288"/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>Председатель Думы Батецкого         муниципального района</w:t>
            </w:r>
          </w:p>
          <w:p w:rsidR="003E13D8" w:rsidRPr="003E13D8" w:rsidRDefault="003E13D8" w:rsidP="003E13D8">
            <w:pPr>
              <w:ind w:left="720"/>
              <w:rPr>
                <w:b/>
                <w:bCs/>
                <w:szCs w:val="28"/>
              </w:rPr>
            </w:pPr>
            <w:r w:rsidRPr="003E13D8">
              <w:rPr>
                <w:b/>
                <w:bCs/>
                <w:szCs w:val="28"/>
              </w:rPr>
              <w:t xml:space="preserve">                     В.Н. Бабаркина</w:t>
            </w:r>
          </w:p>
        </w:tc>
      </w:tr>
    </w:tbl>
    <w:p w:rsidR="003E13D8" w:rsidRPr="003E13D8" w:rsidRDefault="003E13D8" w:rsidP="003E13D8">
      <w:pPr>
        <w:rPr>
          <w:sz w:val="26"/>
          <w:szCs w:val="26"/>
        </w:rPr>
      </w:pPr>
    </w:p>
    <w:p w:rsidR="003E13D8" w:rsidRPr="003E13D8" w:rsidRDefault="003E13D8" w:rsidP="003E13D8">
      <w:pPr>
        <w:rPr>
          <w:sz w:val="26"/>
          <w:szCs w:val="26"/>
        </w:rPr>
      </w:pPr>
      <w:r w:rsidRPr="003E13D8">
        <w:rPr>
          <w:sz w:val="26"/>
          <w:szCs w:val="26"/>
        </w:rPr>
        <w:t>п.Батецкий</w:t>
      </w:r>
    </w:p>
    <w:p w:rsidR="003E13D8" w:rsidRPr="003E13D8" w:rsidRDefault="003E13D8" w:rsidP="003E13D8">
      <w:pPr>
        <w:rPr>
          <w:sz w:val="26"/>
          <w:szCs w:val="26"/>
        </w:rPr>
      </w:pPr>
      <w:r>
        <w:rPr>
          <w:sz w:val="26"/>
          <w:szCs w:val="26"/>
        </w:rPr>
        <w:t>02 ноября</w:t>
      </w:r>
      <w:r w:rsidRPr="003E13D8">
        <w:rPr>
          <w:sz w:val="26"/>
          <w:szCs w:val="26"/>
        </w:rPr>
        <w:t xml:space="preserve"> 2016 года</w:t>
      </w:r>
    </w:p>
    <w:p w:rsidR="003E13D8" w:rsidRPr="003E13D8" w:rsidRDefault="003E13D8" w:rsidP="003E13D8">
      <w:pPr>
        <w:rPr>
          <w:sz w:val="26"/>
          <w:szCs w:val="26"/>
        </w:rPr>
      </w:pPr>
      <w:r w:rsidRPr="003E13D8">
        <w:rPr>
          <w:sz w:val="26"/>
          <w:szCs w:val="26"/>
        </w:rPr>
        <w:t>№</w:t>
      </w:r>
      <w:r>
        <w:rPr>
          <w:sz w:val="26"/>
          <w:szCs w:val="26"/>
        </w:rPr>
        <w:t>84</w:t>
      </w:r>
      <w:r w:rsidRPr="003E13D8">
        <w:rPr>
          <w:sz w:val="26"/>
          <w:szCs w:val="26"/>
        </w:rPr>
        <w:t>-РД</w:t>
      </w:r>
    </w:p>
    <w:p w:rsidR="00E3730B" w:rsidRPr="00C76C45" w:rsidRDefault="00E3730B" w:rsidP="005F098F">
      <w:pPr>
        <w:ind w:firstLine="708"/>
        <w:jc w:val="both"/>
        <w:rPr>
          <w:szCs w:val="28"/>
        </w:rPr>
      </w:pPr>
    </w:p>
    <w:sectPr w:rsidR="00E3730B" w:rsidRPr="00C76C45" w:rsidSect="001A2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46" w:rsidRDefault="00F43C46" w:rsidP="00AC7CAF">
      <w:r>
        <w:separator/>
      </w:r>
    </w:p>
  </w:endnote>
  <w:endnote w:type="continuationSeparator" w:id="0">
    <w:p w:rsidR="00F43C46" w:rsidRDefault="00F43C46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46" w:rsidRDefault="00F43C46" w:rsidP="00AC7CAF">
      <w:r>
        <w:separator/>
      </w:r>
    </w:p>
  </w:footnote>
  <w:footnote w:type="continuationSeparator" w:id="0">
    <w:p w:rsidR="00F43C46" w:rsidRDefault="00F43C46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EA85C26"/>
    <w:multiLevelType w:val="hybridMultilevel"/>
    <w:tmpl w:val="554222FC"/>
    <w:lvl w:ilvl="0" w:tplc="DB0AC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260B"/>
    <w:rsid w:val="00033CA3"/>
    <w:rsid w:val="0005363C"/>
    <w:rsid w:val="000B7A45"/>
    <w:rsid w:val="000D2722"/>
    <w:rsid w:val="000E2091"/>
    <w:rsid w:val="000F1A3B"/>
    <w:rsid w:val="000F2E79"/>
    <w:rsid w:val="00102BDD"/>
    <w:rsid w:val="00110E94"/>
    <w:rsid w:val="00113802"/>
    <w:rsid w:val="00115501"/>
    <w:rsid w:val="00132223"/>
    <w:rsid w:val="00133191"/>
    <w:rsid w:val="00135CF8"/>
    <w:rsid w:val="001367A3"/>
    <w:rsid w:val="001432EB"/>
    <w:rsid w:val="001556F7"/>
    <w:rsid w:val="00164B6B"/>
    <w:rsid w:val="001A2133"/>
    <w:rsid w:val="001C2195"/>
    <w:rsid w:val="001D4D61"/>
    <w:rsid w:val="001E1381"/>
    <w:rsid w:val="001F43DE"/>
    <w:rsid w:val="001F62CD"/>
    <w:rsid w:val="00256BCE"/>
    <w:rsid w:val="0026279F"/>
    <w:rsid w:val="00265128"/>
    <w:rsid w:val="002826CE"/>
    <w:rsid w:val="0028786C"/>
    <w:rsid w:val="002A1F25"/>
    <w:rsid w:val="002B7B7F"/>
    <w:rsid w:val="002C1576"/>
    <w:rsid w:val="002C3296"/>
    <w:rsid w:val="002C5E8C"/>
    <w:rsid w:val="00303008"/>
    <w:rsid w:val="00317DAB"/>
    <w:rsid w:val="003218C6"/>
    <w:rsid w:val="003227E6"/>
    <w:rsid w:val="003409B8"/>
    <w:rsid w:val="00353812"/>
    <w:rsid w:val="00391749"/>
    <w:rsid w:val="003B6F0E"/>
    <w:rsid w:val="003E13D8"/>
    <w:rsid w:val="003E580D"/>
    <w:rsid w:val="00414834"/>
    <w:rsid w:val="00420A92"/>
    <w:rsid w:val="004658CB"/>
    <w:rsid w:val="00470943"/>
    <w:rsid w:val="004D27C0"/>
    <w:rsid w:val="00501B5C"/>
    <w:rsid w:val="00521A56"/>
    <w:rsid w:val="00522111"/>
    <w:rsid w:val="0053338A"/>
    <w:rsid w:val="005350EE"/>
    <w:rsid w:val="005575C9"/>
    <w:rsid w:val="005B1729"/>
    <w:rsid w:val="005B3EF8"/>
    <w:rsid w:val="005C1EF5"/>
    <w:rsid w:val="005F098F"/>
    <w:rsid w:val="005F5A71"/>
    <w:rsid w:val="005F74B2"/>
    <w:rsid w:val="00616690"/>
    <w:rsid w:val="0063575A"/>
    <w:rsid w:val="00673B01"/>
    <w:rsid w:val="006750B8"/>
    <w:rsid w:val="006816B3"/>
    <w:rsid w:val="006838C3"/>
    <w:rsid w:val="00685C18"/>
    <w:rsid w:val="006B0960"/>
    <w:rsid w:val="006E455A"/>
    <w:rsid w:val="006E5EE9"/>
    <w:rsid w:val="00704601"/>
    <w:rsid w:val="00721142"/>
    <w:rsid w:val="007524B3"/>
    <w:rsid w:val="00755657"/>
    <w:rsid w:val="007645CA"/>
    <w:rsid w:val="007B0BFB"/>
    <w:rsid w:val="007C78D8"/>
    <w:rsid w:val="007C7989"/>
    <w:rsid w:val="007D5BA7"/>
    <w:rsid w:val="0080254C"/>
    <w:rsid w:val="00814597"/>
    <w:rsid w:val="00815B3C"/>
    <w:rsid w:val="0082304B"/>
    <w:rsid w:val="008C428F"/>
    <w:rsid w:val="009345B2"/>
    <w:rsid w:val="00971CEA"/>
    <w:rsid w:val="009A0B6F"/>
    <w:rsid w:val="009C4B03"/>
    <w:rsid w:val="009C6093"/>
    <w:rsid w:val="00A444CF"/>
    <w:rsid w:val="00A62F37"/>
    <w:rsid w:val="00A82CFE"/>
    <w:rsid w:val="00A92CEA"/>
    <w:rsid w:val="00AB2473"/>
    <w:rsid w:val="00AB755A"/>
    <w:rsid w:val="00AC3AC1"/>
    <w:rsid w:val="00AC7CAF"/>
    <w:rsid w:val="00B11874"/>
    <w:rsid w:val="00B1209D"/>
    <w:rsid w:val="00B40C9D"/>
    <w:rsid w:val="00B9709E"/>
    <w:rsid w:val="00BB3A3A"/>
    <w:rsid w:val="00BC2D10"/>
    <w:rsid w:val="00BC4298"/>
    <w:rsid w:val="00BD6F72"/>
    <w:rsid w:val="00BF1E55"/>
    <w:rsid w:val="00C274CD"/>
    <w:rsid w:val="00C30AFA"/>
    <w:rsid w:val="00C529CE"/>
    <w:rsid w:val="00C655FB"/>
    <w:rsid w:val="00C67BE7"/>
    <w:rsid w:val="00C71119"/>
    <w:rsid w:val="00C76C45"/>
    <w:rsid w:val="00C93F94"/>
    <w:rsid w:val="00C94EF7"/>
    <w:rsid w:val="00CC7E50"/>
    <w:rsid w:val="00CD342C"/>
    <w:rsid w:val="00D326C1"/>
    <w:rsid w:val="00D528B8"/>
    <w:rsid w:val="00D80A91"/>
    <w:rsid w:val="00D8229C"/>
    <w:rsid w:val="00DA5D88"/>
    <w:rsid w:val="00DC303B"/>
    <w:rsid w:val="00DC736A"/>
    <w:rsid w:val="00E12601"/>
    <w:rsid w:val="00E21B6E"/>
    <w:rsid w:val="00E25323"/>
    <w:rsid w:val="00E271CC"/>
    <w:rsid w:val="00E35992"/>
    <w:rsid w:val="00E36DF0"/>
    <w:rsid w:val="00E3730B"/>
    <w:rsid w:val="00E90B9C"/>
    <w:rsid w:val="00EB6E68"/>
    <w:rsid w:val="00EC3E65"/>
    <w:rsid w:val="00EE49F0"/>
    <w:rsid w:val="00F43C46"/>
    <w:rsid w:val="00F621F8"/>
    <w:rsid w:val="00F62917"/>
    <w:rsid w:val="00F67C18"/>
    <w:rsid w:val="00F73540"/>
    <w:rsid w:val="00F80AF8"/>
    <w:rsid w:val="00F929F9"/>
    <w:rsid w:val="00F948C3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5DDD-7A68-43CD-B3F0-A8D36ED0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E4DF60BEE8DF42A5EF9FA0BC133EFB0EEC5041A7B1FFFCB2A4BAB335EECE73m2v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13EAD3A9696CBBE18737854D3AF2F189A2B970684530E29C54CC4B6A564BAD143F65D44B4525FP3w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3EAD3A9696CBBE18737854D3AF2F189B2C93018C530E29C54CC4B6A564BAD143F65D44B45456P3w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A13EAD3A9696CBBE18737854D3AF2F18952C9E038C530E29C54CC4B6A564BAD143F65D44B45056P3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13EAD3A9696CBBE18737854D3AF2F189B2E910C8A530E29C54CC4B6PAw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F0E1-F029-48E5-B7F1-C8CBDDC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2016-10-25T06:20:00Z</cp:lastPrinted>
  <dcterms:created xsi:type="dcterms:W3CDTF">2016-11-02T12:51:00Z</dcterms:created>
  <dcterms:modified xsi:type="dcterms:W3CDTF">2016-11-07T06:38:00Z</dcterms:modified>
</cp:coreProperties>
</file>