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097" w:rsidRPr="00105097" w:rsidRDefault="00105097" w:rsidP="00105097">
      <w:pPr>
        <w:keepNext/>
        <w:spacing w:after="0" w:line="240" w:lineRule="auto"/>
        <w:jc w:val="center"/>
        <w:outlineLvl w:val="3"/>
        <w:rPr>
          <w:rFonts w:ascii="Courier New" w:eastAsia="Times New Roman" w:hAnsi="Courier New" w:cs="Times New Roman"/>
          <w:b/>
          <w:noProof/>
          <w:sz w:val="24"/>
          <w:szCs w:val="20"/>
          <w:lang w:eastAsia="ru-RU"/>
        </w:rPr>
      </w:pPr>
      <w:r w:rsidRPr="00105097">
        <w:rPr>
          <w:rFonts w:ascii="Courier New" w:eastAsia="Times New Roman" w:hAnsi="Courier New" w:cs="Times New Roman"/>
          <w:b/>
          <w:noProof/>
          <w:sz w:val="24"/>
          <w:szCs w:val="20"/>
          <w:lang w:eastAsia="ru-RU"/>
        </w:rPr>
        <w:t>ПРОЕКТ</w:t>
      </w:r>
    </w:p>
    <w:p w:rsidR="00105097" w:rsidRPr="00105097" w:rsidRDefault="00105097" w:rsidP="001050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0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выносится на заседание Думы района 26 июля 2023 года</w:t>
      </w:r>
    </w:p>
    <w:p w:rsidR="00105097" w:rsidRPr="00105097" w:rsidRDefault="00105097" w:rsidP="00105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05097" w:rsidRPr="00105097" w:rsidRDefault="00105097" w:rsidP="001050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50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105097" w:rsidRPr="00105097" w:rsidRDefault="00105097" w:rsidP="0010509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050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:rsidR="00105097" w:rsidRPr="00105097" w:rsidRDefault="00105097" w:rsidP="001050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1050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</w:t>
      </w:r>
      <w:r w:rsidRPr="00105097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Батецкого муниципального района</w:t>
      </w:r>
    </w:p>
    <w:p w:rsidR="00105097" w:rsidRPr="00105097" w:rsidRDefault="00105097" w:rsidP="001050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05097" w:rsidRPr="00105097" w:rsidRDefault="00105097" w:rsidP="001050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105097">
        <w:rPr>
          <w:rFonts w:ascii="Times New Roman" w:eastAsia="Times New Roman" w:hAnsi="Times New Roman" w:cs="Times New Roman"/>
          <w:sz w:val="32"/>
          <w:szCs w:val="20"/>
          <w:lang w:eastAsia="ru-RU"/>
        </w:rPr>
        <w:t>Р Е Ш Е Н И Е</w:t>
      </w:r>
    </w:p>
    <w:p w:rsidR="00B42209" w:rsidRPr="00B42209" w:rsidRDefault="00C80531" w:rsidP="00105097">
      <w:pPr>
        <w:spacing w:after="0" w:line="240" w:lineRule="auto"/>
        <w:jc w:val="center"/>
      </w:pPr>
      <w:r w:rsidRPr="00E03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436743" w:rsidRDefault="00436743" w:rsidP="0043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AF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индикаторов риска нарушения обязательных требований, используемы</w:t>
      </w:r>
      <w:r w:rsidR="00D773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337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определения необходимости</w:t>
      </w:r>
      <w:r w:rsidR="00C805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7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роведения внеплановых проверок при осуществлении муниципального жилищного контроля на территории</w:t>
      </w:r>
      <w:r w:rsidR="005C1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Батецкого муниципального района</w:t>
      </w:r>
      <w:r w:rsidRPr="004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1BAE" w:rsidRDefault="005C1BAE" w:rsidP="005C1BA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5C1BAE" w:rsidRDefault="005C1BAE" w:rsidP="005C1BA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034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Принято Думой Батецкого муниципального района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июля 2023 года</w:t>
      </w:r>
    </w:p>
    <w:p w:rsidR="00A83AD0" w:rsidRDefault="00A83AD0" w:rsidP="00EF4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478" w:rsidRDefault="00BF43CA" w:rsidP="00EF48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10 статьи 23 Федерального закона от 31 июля 2020</w:t>
      </w:r>
      <w:r w:rsidR="003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36743"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13 статьи 20 Жилищного кодекса Российской Федерации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строительства и жилищно-коммунального хозяйства Российской Федерации от 23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990/пр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 w:rsid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муниципального района </w:t>
      </w:r>
    </w:p>
    <w:p w:rsidR="00436743" w:rsidRPr="00AF45CF" w:rsidRDefault="00AF45CF" w:rsidP="00AF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="00436743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6743" w:rsidRPr="00AF45CF" w:rsidRDefault="00436743" w:rsidP="0043674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индикаторов риска нарушения обязательных требований, используемых </w:t>
      </w:r>
      <w:r w:rsidR="00D773A3" w:rsidRPr="00D77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необходимости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внеплановых проверок при осуществлении муниципального жилищного контроля на территории 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района.</w:t>
      </w:r>
    </w:p>
    <w:p w:rsidR="00436743" w:rsidRDefault="00436743" w:rsidP="0043674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газете «Батецкий вестник»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625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Батецкого муниципального района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«Интернет». </w:t>
      </w:r>
    </w:p>
    <w:p w:rsidR="00EF4801" w:rsidRPr="00B42209" w:rsidRDefault="00EF4801" w:rsidP="005C1BAE">
      <w:pPr>
        <w:pStyle w:val="aa"/>
        <w:spacing w:after="0"/>
        <w:ind w:left="540" w:hanging="540"/>
        <w:rPr>
          <w:rFonts w:ascii="Times New Roman" w:hAnsi="Times New Roman" w:cs="Times New Roman"/>
          <w:b/>
        </w:rPr>
      </w:pPr>
      <w:r w:rsidRPr="00B42209">
        <w:rPr>
          <w:rFonts w:ascii="Times New Roman" w:hAnsi="Times New Roman" w:cs="Times New Roman"/>
          <w:b/>
        </w:rPr>
        <w:t>Проект внеcён:</w:t>
      </w:r>
    </w:p>
    <w:p w:rsidR="00EF4801" w:rsidRPr="00B42209" w:rsidRDefault="00EF4801" w:rsidP="005C1BAE">
      <w:pPr>
        <w:pStyle w:val="aa"/>
        <w:spacing w:after="0"/>
        <w:ind w:left="0"/>
        <w:rPr>
          <w:rFonts w:ascii="Times New Roman" w:hAnsi="Times New Roman" w:cs="Times New Roman"/>
        </w:rPr>
      </w:pPr>
      <w:r w:rsidRPr="00B42209">
        <w:rPr>
          <w:rFonts w:ascii="Times New Roman" w:hAnsi="Times New Roman" w:cs="Times New Roman"/>
        </w:rPr>
        <w:t xml:space="preserve">Ведущим специалистом  </w:t>
      </w:r>
    </w:p>
    <w:p w:rsidR="00EF4801" w:rsidRPr="00B42209" w:rsidRDefault="00EF4801" w:rsidP="005C1BAE">
      <w:pPr>
        <w:pStyle w:val="aa"/>
        <w:spacing w:after="0"/>
        <w:ind w:left="0"/>
        <w:rPr>
          <w:rFonts w:ascii="Times New Roman" w:hAnsi="Times New Roman" w:cs="Times New Roman"/>
        </w:rPr>
      </w:pPr>
      <w:r w:rsidRPr="00B42209">
        <w:rPr>
          <w:rFonts w:ascii="Times New Roman" w:hAnsi="Times New Roman" w:cs="Times New Roman"/>
        </w:rPr>
        <w:t>отдела строительства, архитектуры и ЖКХ</w:t>
      </w:r>
    </w:p>
    <w:p w:rsidR="00EF4801" w:rsidRPr="00B42209" w:rsidRDefault="00EF4801" w:rsidP="00EF4801">
      <w:pPr>
        <w:pStyle w:val="aa"/>
        <w:spacing w:after="0"/>
        <w:ind w:left="540"/>
        <w:jc w:val="both"/>
        <w:rPr>
          <w:rFonts w:ascii="Times New Roman" w:hAnsi="Times New Roman" w:cs="Times New Roman"/>
        </w:rPr>
      </w:pPr>
      <w:r w:rsidRPr="00B42209">
        <w:rPr>
          <w:rFonts w:ascii="Times New Roman" w:hAnsi="Times New Roman" w:cs="Times New Roman"/>
        </w:rPr>
        <w:t xml:space="preserve">                                </w:t>
      </w:r>
      <w:r w:rsidRPr="00B42209">
        <w:rPr>
          <w:rFonts w:ascii="Times New Roman" w:hAnsi="Times New Roman" w:cs="Times New Roman"/>
        </w:rPr>
        <w:tab/>
        <w:t xml:space="preserve">                                ______________</w:t>
      </w:r>
      <w:r w:rsidRPr="00B42209">
        <w:rPr>
          <w:rFonts w:ascii="Times New Roman" w:hAnsi="Times New Roman" w:cs="Times New Roman"/>
        </w:rPr>
        <w:tab/>
        <w:t>Карачева А.С.</w:t>
      </w:r>
      <w:r w:rsidRPr="00B42209">
        <w:rPr>
          <w:rFonts w:ascii="Times New Roman" w:hAnsi="Times New Roman" w:cs="Times New Roman"/>
        </w:rPr>
        <w:tab/>
      </w:r>
    </w:p>
    <w:p w:rsidR="00EF4801" w:rsidRPr="00B42209" w:rsidRDefault="00EF4801" w:rsidP="005C1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2209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F4801" w:rsidRPr="00B42209" w:rsidRDefault="00EF4801" w:rsidP="005C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09">
        <w:rPr>
          <w:rFonts w:ascii="Times New Roman" w:hAnsi="Times New Roman" w:cs="Times New Roman"/>
          <w:sz w:val="24"/>
          <w:szCs w:val="24"/>
        </w:rPr>
        <w:t xml:space="preserve">Заместитель </w:t>
      </w:r>
    </w:p>
    <w:p w:rsidR="00EF4801" w:rsidRPr="00B42209" w:rsidRDefault="00EF4801" w:rsidP="005C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209">
        <w:rPr>
          <w:rFonts w:ascii="Times New Roman" w:hAnsi="Times New Roman" w:cs="Times New Roman"/>
          <w:sz w:val="24"/>
          <w:szCs w:val="24"/>
        </w:rPr>
        <w:t xml:space="preserve">Главы администрации  района                                           Новиков А.И.                                           </w:t>
      </w:r>
    </w:p>
    <w:p w:rsidR="00D857FD" w:rsidRPr="00B42209" w:rsidRDefault="00D857FD" w:rsidP="005C1BA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EF4801" w:rsidRPr="00B42209" w:rsidRDefault="00EF4801" w:rsidP="005C1BAE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B42209">
        <w:rPr>
          <w:rFonts w:ascii="Times New Roman" w:hAnsi="Times New Roman" w:cs="Times New Roman"/>
          <w:sz w:val="24"/>
          <w:szCs w:val="24"/>
        </w:rPr>
        <w:t xml:space="preserve">Ведущий специалист юридического отдела </w:t>
      </w:r>
    </w:p>
    <w:p w:rsidR="00EF4801" w:rsidRPr="00B42209" w:rsidRDefault="00EF4801" w:rsidP="005C1BAE">
      <w:pPr>
        <w:spacing w:after="0" w:line="24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B42209">
        <w:rPr>
          <w:rFonts w:ascii="Times New Roman" w:hAnsi="Times New Roman" w:cs="Times New Roman"/>
          <w:sz w:val="24"/>
          <w:szCs w:val="24"/>
        </w:rPr>
        <w:t>администрации района                                                           Литвинова Г.С.</w:t>
      </w:r>
    </w:p>
    <w:p w:rsidR="00EF4801" w:rsidRPr="00B42209" w:rsidRDefault="00EF4801" w:rsidP="005C1BAE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EF4801" w:rsidRPr="00B42209" w:rsidRDefault="005C1BAE" w:rsidP="005C1BAE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42209">
        <w:rPr>
          <w:rFonts w:ascii="Times New Roman" w:hAnsi="Times New Roman" w:cs="Times New Roman"/>
          <w:sz w:val="24"/>
          <w:szCs w:val="24"/>
        </w:rPr>
        <w:t xml:space="preserve">        </w:t>
      </w:r>
      <w:r w:rsidR="00EF4801" w:rsidRPr="00B42209">
        <w:rPr>
          <w:rFonts w:ascii="Times New Roman" w:hAnsi="Times New Roman" w:cs="Times New Roman"/>
          <w:sz w:val="24"/>
          <w:szCs w:val="24"/>
        </w:rPr>
        <w:t>При проведении первичной антикоррупционной экспертизы представленного проекта постановления, положений, способствующих созданию условий для проявления коррупции, не выявлено.</w:t>
      </w:r>
    </w:p>
    <w:p w:rsidR="00EF4801" w:rsidRPr="00B42209" w:rsidRDefault="00EF4801" w:rsidP="005C1BAE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EF4801" w:rsidRPr="00B42209" w:rsidRDefault="00EF4801" w:rsidP="005C1BAE">
      <w:pPr>
        <w:pStyle w:val="aa"/>
        <w:spacing w:after="0"/>
        <w:ind w:left="540" w:hanging="682"/>
        <w:rPr>
          <w:rFonts w:ascii="Times New Roman" w:hAnsi="Times New Roman" w:cs="Times New Roman"/>
        </w:rPr>
      </w:pPr>
      <w:r w:rsidRPr="00B42209">
        <w:rPr>
          <w:rFonts w:ascii="Times New Roman" w:hAnsi="Times New Roman" w:cs="Times New Roman"/>
        </w:rPr>
        <w:t xml:space="preserve">Ведущий специалист </w:t>
      </w:r>
    </w:p>
    <w:p w:rsidR="00EF4801" w:rsidRPr="00B42209" w:rsidRDefault="00EF4801" w:rsidP="005C1BAE">
      <w:pPr>
        <w:pStyle w:val="aa"/>
        <w:spacing w:after="0"/>
        <w:ind w:left="540" w:hanging="682"/>
        <w:rPr>
          <w:rFonts w:ascii="Times New Roman" w:hAnsi="Times New Roman" w:cs="Times New Roman"/>
        </w:rPr>
      </w:pPr>
      <w:r w:rsidRPr="00B42209">
        <w:rPr>
          <w:rFonts w:ascii="Times New Roman" w:hAnsi="Times New Roman" w:cs="Times New Roman"/>
        </w:rPr>
        <w:t>отдела строительства, архитектуры и ЖКХ</w:t>
      </w:r>
    </w:p>
    <w:p w:rsidR="00EF4801" w:rsidRPr="00B42209" w:rsidRDefault="00EF4801" w:rsidP="005C1BAE">
      <w:pPr>
        <w:pStyle w:val="aa"/>
        <w:spacing w:after="0"/>
        <w:ind w:left="540"/>
        <w:rPr>
          <w:rFonts w:ascii="Times New Roman" w:hAnsi="Times New Roman" w:cs="Times New Roman"/>
        </w:rPr>
      </w:pPr>
      <w:r w:rsidRPr="00B42209">
        <w:rPr>
          <w:rFonts w:ascii="Times New Roman" w:hAnsi="Times New Roman" w:cs="Times New Roman"/>
        </w:rPr>
        <w:tab/>
        <w:t xml:space="preserve">                                                                          __________ Карачева А.С.</w:t>
      </w:r>
    </w:p>
    <w:p w:rsidR="00EF4801" w:rsidRPr="00B42209" w:rsidRDefault="00EF4801" w:rsidP="005C1BAE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EF4801" w:rsidRPr="00B42209" w:rsidRDefault="00EF4801" w:rsidP="005C1BAE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B42209">
        <w:rPr>
          <w:rFonts w:ascii="Times New Roman" w:hAnsi="Times New Roman" w:cs="Times New Roman"/>
          <w:b/>
          <w:sz w:val="24"/>
          <w:szCs w:val="24"/>
        </w:rPr>
        <w:t xml:space="preserve">РАЗОСЛАТЬ:     </w:t>
      </w: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5496"/>
        <w:gridCol w:w="3969"/>
      </w:tblGrid>
      <w:tr w:rsidR="00EF4801" w:rsidRPr="00B42209" w:rsidTr="00934E30">
        <w:trPr>
          <w:trHeight w:val="1074"/>
        </w:trPr>
        <w:tc>
          <w:tcPr>
            <w:tcW w:w="5495" w:type="dxa"/>
          </w:tcPr>
          <w:p w:rsidR="00EF4801" w:rsidRPr="00B42209" w:rsidRDefault="00EF4801" w:rsidP="005C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09">
              <w:rPr>
                <w:rFonts w:ascii="Times New Roman" w:hAnsi="Times New Roman" w:cs="Times New Roman"/>
                <w:sz w:val="24"/>
                <w:szCs w:val="24"/>
              </w:rPr>
              <w:t>в дело – 1</w:t>
            </w:r>
          </w:p>
          <w:p w:rsidR="00EF4801" w:rsidRPr="00B42209" w:rsidRDefault="00EF4801" w:rsidP="005C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09">
              <w:rPr>
                <w:rFonts w:ascii="Times New Roman" w:hAnsi="Times New Roman" w:cs="Times New Roman"/>
                <w:sz w:val="24"/>
                <w:szCs w:val="24"/>
              </w:rPr>
              <w:t>Прокуратура-1</w:t>
            </w:r>
          </w:p>
          <w:p w:rsidR="00EF4801" w:rsidRPr="00B42209" w:rsidRDefault="00EF4801" w:rsidP="005C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209">
              <w:rPr>
                <w:rFonts w:ascii="Times New Roman" w:hAnsi="Times New Roman" w:cs="Times New Roman"/>
                <w:sz w:val="24"/>
                <w:szCs w:val="24"/>
              </w:rPr>
              <w:t>Отдел строительства-1 экз.</w:t>
            </w:r>
          </w:p>
          <w:p w:rsidR="00EF4801" w:rsidRPr="00B42209" w:rsidRDefault="00EF4801" w:rsidP="005C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4801" w:rsidRPr="00B42209" w:rsidRDefault="00EF4801" w:rsidP="005C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743" w:rsidRPr="00AF45CF" w:rsidRDefault="00436743" w:rsidP="005C1BAE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AE" w:rsidRPr="00D857FD" w:rsidRDefault="005C1BAE" w:rsidP="005C1BAE">
      <w:pPr>
        <w:keepNext/>
        <w:keepLines/>
        <w:spacing w:after="0" w:line="240" w:lineRule="auto"/>
        <w:ind w:right="80"/>
        <w:jc w:val="center"/>
        <w:rPr>
          <w:rStyle w:val="31"/>
          <w:rFonts w:eastAsia="Arial Unicode MS"/>
          <w:b/>
          <w:sz w:val="28"/>
          <w:szCs w:val="28"/>
        </w:rPr>
      </w:pPr>
      <w:bookmarkStart w:id="1" w:name="bookmark8"/>
      <w:r w:rsidRPr="00D857FD">
        <w:rPr>
          <w:rStyle w:val="31"/>
          <w:rFonts w:eastAsia="Arial Unicode MS"/>
          <w:b/>
          <w:sz w:val="28"/>
          <w:szCs w:val="28"/>
        </w:rPr>
        <w:t xml:space="preserve">Пояснительная записка </w:t>
      </w:r>
    </w:p>
    <w:p w:rsidR="00AF45CF" w:rsidRPr="00D857FD" w:rsidRDefault="005C1BAE" w:rsidP="005C1BAE">
      <w:pPr>
        <w:keepNext/>
        <w:keepLines/>
        <w:spacing w:after="0" w:line="240" w:lineRule="auto"/>
        <w:ind w:right="80"/>
        <w:jc w:val="center"/>
        <w:rPr>
          <w:rStyle w:val="31"/>
          <w:rFonts w:eastAsia="Arial Unicode MS"/>
          <w:b/>
          <w:sz w:val="28"/>
          <w:szCs w:val="28"/>
        </w:rPr>
      </w:pPr>
      <w:r w:rsidRPr="00D857FD">
        <w:rPr>
          <w:rStyle w:val="31"/>
          <w:rFonts w:eastAsia="Arial Unicode MS"/>
          <w:b/>
          <w:sz w:val="28"/>
          <w:szCs w:val="28"/>
        </w:rPr>
        <w:t>к проекту решения «Об утверждении п</w:t>
      </w:r>
      <w:r w:rsidRPr="00D85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еречня индикаторов риска нарушения обязательных требований, используемых для определения необходимости  проведения внеплановых проверок при осуществлении муниципального жилищного контроля на территории Батецкого муниципального района</w:t>
      </w:r>
      <w:r w:rsidRPr="00D857FD">
        <w:rPr>
          <w:rStyle w:val="31"/>
          <w:rFonts w:eastAsia="Arial Unicode MS"/>
          <w:b/>
          <w:sz w:val="28"/>
          <w:szCs w:val="28"/>
        </w:rPr>
        <w:t xml:space="preserve"> </w:t>
      </w:r>
      <w:bookmarkEnd w:id="1"/>
    </w:p>
    <w:p w:rsidR="005C1BAE" w:rsidRDefault="005C1BAE" w:rsidP="005C1BAE">
      <w:pPr>
        <w:keepNext/>
        <w:keepLines/>
        <w:spacing w:after="0" w:line="240" w:lineRule="auto"/>
        <w:ind w:right="80"/>
        <w:jc w:val="center"/>
        <w:rPr>
          <w:rFonts w:ascii="Times New Roman" w:hAnsi="Times New Roman" w:cs="Times New Roman"/>
          <w:sz w:val="24"/>
          <w:szCs w:val="24"/>
        </w:rPr>
      </w:pPr>
    </w:p>
    <w:p w:rsidR="005C1BAE" w:rsidRPr="005C1BAE" w:rsidRDefault="005C1BAE" w:rsidP="005C1BAE">
      <w:pPr>
        <w:keepNext/>
        <w:keepLines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1BAE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подготовлен </w:t>
      </w:r>
      <w:r w:rsidR="00D857FD">
        <w:rPr>
          <w:rFonts w:ascii="Times New Roman" w:hAnsi="Times New Roman" w:cs="Times New Roman"/>
          <w:sz w:val="28"/>
          <w:szCs w:val="28"/>
        </w:rPr>
        <w:t>в</w:t>
      </w:r>
      <w:r w:rsidRPr="005C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частью 10 статьи 23 Федерального закона от 31 июля 2020</w:t>
      </w:r>
      <w:r w:rsidR="00D8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B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8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частью 13 статьи 20 Жилищного кодекса Российской Федерации, Федеральным законом от 6 октября 2003 года </w:t>
      </w:r>
      <w:r w:rsidR="00D8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C1B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D8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строительства и жилищно-коммунального хозяйства Российской Федерации от 23 декабря 2021 года </w:t>
      </w:r>
      <w:r w:rsidR="00D85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BAE">
        <w:rPr>
          <w:rFonts w:ascii="Times New Roman" w:eastAsia="Times New Roman" w:hAnsi="Times New Roman" w:cs="Times New Roman"/>
          <w:sz w:val="28"/>
          <w:szCs w:val="28"/>
          <w:lang w:eastAsia="ru-RU"/>
        </w:rPr>
        <w:t>№ 990/пр «Об утверждении типовых индикаторов риска нарушения обязательных требований, используемых при осуществлении государственного жилищного надзора и муниципального жилищного контроля</w:t>
      </w:r>
      <w:r w:rsidR="00354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предложению Прокуратуры Батецкого района.</w:t>
      </w:r>
    </w:p>
    <w:p w:rsidR="00FD01BC" w:rsidRPr="00FD01BC" w:rsidRDefault="00FD01BC" w:rsidP="00FD01BC">
      <w:pPr>
        <w:tabs>
          <w:tab w:val="left" w:pos="24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1BC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экспертизы, проведенной при разработке проекта постановления, коррупциогенных факторов не выявлено.</w:t>
      </w:r>
    </w:p>
    <w:p w:rsidR="00FD01BC" w:rsidRPr="00FD01BC" w:rsidRDefault="00FD01BC" w:rsidP="00FD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BC" w:rsidRPr="00FD01BC" w:rsidRDefault="00FD01BC" w:rsidP="00FD01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1BC" w:rsidRPr="00FD01BC" w:rsidRDefault="00FD01BC" w:rsidP="00FD01BC">
      <w:pPr>
        <w:pStyle w:val="aa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FD01BC">
        <w:rPr>
          <w:rFonts w:ascii="Times New Roman" w:hAnsi="Times New Roman" w:cs="Times New Roman"/>
          <w:sz w:val="28"/>
          <w:szCs w:val="28"/>
        </w:rPr>
        <w:t xml:space="preserve">пециалист отдела </w:t>
      </w:r>
    </w:p>
    <w:p w:rsidR="00FD01BC" w:rsidRPr="00FD01BC" w:rsidRDefault="00FD01BC" w:rsidP="00FD01BC">
      <w:pPr>
        <w:pStyle w:val="aa"/>
        <w:spacing w:after="0"/>
        <w:ind w:hanging="283"/>
        <w:rPr>
          <w:rFonts w:ascii="Times New Roman" w:hAnsi="Times New Roman" w:cs="Times New Roman"/>
          <w:sz w:val="28"/>
          <w:szCs w:val="28"/>
        </w:rPr>
      </w:pPr>
      <w:r w:rsidRPr="00FD01BC">
        <w:rPr>
          <w:rFonts w:ascii="Times New Roman" w:hAnsi="Times New Roman" w:cs="Times New Roman"/>
          <w:sz w:val="28"/>
          <w:szCs w:val="28"/>
        </w:rPr>
        <w:t>строительства, архитектуры и ЖКХ</w:t>
      </w:r>
      <w:r w:rsidRPr="00FD01BC">
        <w:rPr>
          <w:rFonts w:ascii="Times New Roman" w:hAnsi="Times New Roman" w:cs="Times New Roman"/>
          <w:sz w:val="28"/>
          <w:szCs w:val="28"/>
        </w:rPr>
        <w:tab/>
        <w:t xml:space="preserve">         Карачева А.С.</w:t>
      </w:r>
    </w:p>
    <w:p w:rsidR="00FD01BC" w:rsidRPr="000803DD" w:rsidRDefault="00FD01BC" w:rsidP="00FD0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3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F45CF" w:rsidRPr="00AF45CF" w:rsidRDefault="00AF45CF" w:rsidP="00B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CF" w:rsidRPr="00AF45CF" w:rsidRDefault="00AF45CF" w:rsidP="00B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CF" w:rsidRPr="00AF45CF" w:rsidRDefault="00AF45CF" w:rsidP="00BF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AD0" w:rsidRDefault="00A83AD0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09" w:rsidRDefault="00B42209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09" w:rsidRDefault="00B42209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209" w:rsidRDefault="00B42209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743" w:rsidRPr="00436743" w:rsidRDefault="00436743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436743" w:rsidRPr="00436743" w:rsidRDefault="00436743" w:rsidP="00AF45C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 w:rsidR="00D53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Батецкого муниципального района</w:t>
      </w:r>
    </w:p>
    <w:p w:rsidR="00EF4801" w:rsidRDefault="00436743" w:rsidP="00EF4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244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34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436743" w:rsidRPr="00436743" w:rsidRDefault="00436743" w:rsidP="00EF480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436743" w:rsidRPr="00AF45CF" w:rsidRDefault="00436743" w:rsidP="00AF4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индикаторов риска нарушения обязательных требований, используемых </w:t>
      </w:r>
      <w:r w:rsidR="00C3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</w:t>
      </w:r>
      <w:r w:rsidR="00D77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определения</w:t>
      </w:r>
      <w:r w:rsidR="00C33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необходимости</w:t>
      </w:r>
      <w:r w:rsidRPr="00AF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 внеплановых проверок при осуществлении муниципального жилищного контроля на территории</w:t>
      </w:r>
      <w:r w:rsidR="00D530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Батецкого муниципального района</w:t>
      </w:r>
      <w:r w:rsidRPr="00AF45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36743" w:rsidRPr="00AF45CF" w:rsidRDefault="00436743" w:rsidP="00AF45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43CA" w:rsidRPr="00BF43CA" w:rsidRDefault="00BF43CA" w:rsidP="00AF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Трехкратный и более рост количества обращений за </w:t>
      </w:r>
      <w:r w:rsidR="00F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предшествующим аналогичным периодом </w:t>
      </w:r>
      <w:r w:rsidRPr="00F30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предшествующего календарного года,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в адрес</w:t>
      </w:r>
      <w:r w:rsidR="00F30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Батецкого муниципального района</w:t>
      </w:r>
      <w:r w:rsidR="00EF4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 способом, позволяющим установить личность обратившегося гражданина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государственных информационных систем о фактах нарушений контролируемыми лицами обязательных требований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частью </w:t>
      </w:r>
      <w:r w:rsidR="00AF45CF" w:rsidRPr="00AF45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20 Жилищного кодекса Российской Федерации. </w:t>
      </w:r>
    </w:p>
    <w:p w:rsidR="00BF43CA" w:rsidRPr="00BF43CA" w:rsidRDefault="00BF43CA" w:rsidP="00AF45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 </w:t>
      </w:r>
    </w:p>
    <w:p w:rsidR="00BF43CA" w:rsidRPr="00AF45CF" w:rsidRDefault="00BF43CA" w:rsidP="00AF45C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BF43CA" w:rsidRPr="00AF45CF" w:rsidSect="00AF45C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F7" w:rsidRDefault="00FF48F7" w:rsidP="00AF45CF">
      <w:pPr>
        <w:spacing w:after="0" w:line="240" w:lineRule="auto"/>
      </w:pPr>
      <w:r>
        <w:separator/>
      </w:r>
    </w:p>
  </w:endnote>
  <w:endnote w:type="continuationSeparator" w:id="0">
    <w:p w:rsidR="00FF48F7" w:rsidRDefault="00FF48F7" w:rsidP="00AF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161371"/>
      <w:docPartObj>
        <w:docPartGallery w:val="Page Numbers (Bottom of Page)"/>
        <w:docPartUnique/>
      </w:docPartObj>
    </w:sdtPr>
    <w:sdtEndPr/>
    <w:sdtContent>
      <w:p w:rsidR="00AF45CF" w:rsidRDefault="009E02C3">
        <w:pPr>
          <w:pStyle w:val="a6"/>
          <w:jc w:val="center"/>
        </w:pPr>
        <w:r>
          <w:fldChar w:fldCharType="begin"/>
        </w:r>
        <w:r w:rsidR="00AF45CF">
          <w:instrText>PAGE   \* MERGEFORMAT</w:instrText>
        </w:r>
        <w:r>
          <w:fldChar w:fldCharType="separate"/>
        </w:r>
        <w:r w:rsidR="00105097">
          <w:rPr>
            <w:noProof/>
          </w:rPr>
          <w:t>3</w:t>
        </w:r>
        <w:r>
          <w:fldChar w:fldCharType="end"/>
        </w:r>
      </w:p>
    </w:sdtContent>
  </w:sdt>
  <w:p w:rsidR="00AF45CF" w:rsidRDefault="00AF45C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F7" w:rsidRDefault="00FF48F7" w:rsidP="00AF45CF">
      <w:pPr>
        <w:spacing w:after="0" w:line="240" w:lineRule="auto"/>
      </w:pPr>
      <w:r>
        <w:separator/>
      </w:r>
    </w:p>
  </w:footnote>
  <w:footnote w:type="continuationSeparator" w:id="0">
    <w:p w:rsidR="00FF48F7" w:rsidRDefault="00FF48F7" w:rsidP="00AF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594122"/>
      <w:docPartObj>
        <w:docPartGallery w:val="Page Numbers (Top of Page)"/>
        <w:docPartUnique/>
      </w:docPartObj>
    </w:sdtPr>
    <w:sdtEndPr/>
    <w:sdtContent>
      <w:p w:rsidR="00AF45CF" w:rsidRDefault="009E02C3">
        <w:pPr>
          <w:pStyle w:val="a4"/>
          <w:jc w:val="center"/>
        </w:pPr>
        <w:r>
          <w:fldChar w:fldCharType="begin"/>
        </w:r>
        <w:r w:rsidR="00AF45CF">
          <w:instrText>PAGE   \* MERGEFORMAT</w:instrText>
        </w:r>
        <w:r>
          <w:fldChar w:fldCharType="separate"/>
        </w:r>
        <w:r w:rsidR="00105097">
          <w:rPr>
            <w:noProof/>
          </w:rPr>
          <w:t>3</w:t>
        </w:r>
        <w:r>
          <w:fldChar w:fldCharType="end"/>
        </w:r>
      </w:p>
    </w:sdtContent>
  </w:sdt>
  <w:p w:rsidR="00AF45CF" w:rsidRDefault="00AF45C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E26DE"/>
    <w:multiLevelType w:val="hybridMultilevel"/>
    <w:tmpl w:val="B58A12B0"/>
    <w:lvl w:ilvl="0" w:tplc="EE780A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3CA"/>
    <w:rsid w:val="00105097"/>
    <w:rsid w:val="0024496C"/>
    <w:rsid w:val="002B06B0"/>
    <w:rsid w:val="00337287"/>
    <w:rsid w:val="0035439D"/>
    <w:rsid w:val="003B15B5"/>
    <w:rsid w:val="0042297E"/>
    <w:rsid w:val="00436743"/>
    <w:rsid w:val="004C6C99"/>
    <w:rsid w:val="005C1BAE"/>
    <w:rsid w:val="00625478"/>
    <w:rsid w:val="00630AC4"/>
    <w:rsid w:val="0073406C"/>
    <w:rsid w:val="007C58B6"/>
    <w:rsid w:val="00814C34"/>
    <w:rsid w:val="008349B0"/>
    <w:rsid w:val="00937E09"/>
    <w:rsid w:val="009E02C3"/>
    <w:rsid w:val="00A83AD0"/>
    <w:rsid w:val="00AF45CF"/>
    <w:rsid w:val="00B42209"/>
    <w:rsid w:val="00B5235F"/>
    <w:rsid w:val="00BA1DAE"/>
    <w:rsid w:val="00BF43CA"/>
    <w:rsid w:val="00C33624"/>
    <w:rsid w:val="00C80531"/>
    <w:rsid w:val="00D142CC"/>
    <w:rsid w:val="00D530E1"/>
    <w:rsid w:val="00D773A3"/>
    <w:rsid w:val="00D857FD"/>
    <w:rsid w:val="00DC23C5"/>
    <w:rsid w:val="00EF4801"/>
    <w:rsid w:val="00F11163"/>
    <w:rsid w:val="00F309DE"/>
    <w:rsid w:val="00FD01BC"/>
    <w:rsid w:val="00FF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090F3-530A-4A87-A890-3CB94F86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AC4"/>
  </w:style>
  <w:style w:type="paragraph" w:styleId="2">
    <w:name w:val="heading 2"/>
    <w:basedOn w:val="a"/>
    <w:next w:val="a"/>
    <w:link w:val="20"/>
    <w:uiPriority w:val="9"/>
    <w:unhideWhenUsed/>
    <w:qFormat/>
    <w:rsid w:val="00C8053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053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qFormat/>
    <w:rsid w:val="00C80531"/>
    <w:pPr>
      <w:keepNext/>
      <w:spacing w:after="0" w:line="240" w:lineRule="auto"/>
      <w:jc w:val="center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7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F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F45CF"/>
  </w:style>
  <w:style w:type="paragraph" w:styleId="a6">
    <w:name w:val="footer"/>
    <w:basedOn w:val="a"/>
    <w:link w:val="a7"/>
    <w:uiPriority w:val="99"/>
    <w:unhideWhenUsed/>
    <w:rsid w:val="00AF4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45CF"/>
  </w:style>
  <w:style w:type="character" w:customStyle="1" w:styleId="20">
    <w:name w:val="Заголовок 2 Знак"/>
    <w:basedOn w:val="a0"/>
    <w:link w:val="2"/>
    <w:uiPriority w:val="9"/>
    <w:rsid w:val="00C8053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0531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C80531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F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801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EF4801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F4801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Заголовок №3"/>
    <w:basedOn w:val="a0"/>
    <w:rsid w:val="005C1B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Александровна</dc:creator>
  <cp:lastModifiedBy>Tanya</cp:lastModifiedBy>
  <cp:revision>12</cp:revision>
  <cp:lastPrinted>2023-07-12T06:37:00Z</cp:lastPrinted>
  <dcterms:created xsi:type="dcterms:W3CDTF">2023-07-11T08:28:00Z</dcterms:created>
  <dcterms:modified xsi:type="dcterms:W3CDTF">2023-07-20T06:57:00Z</dcterms:modified>
</cp:coreProperties>
</file>