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811"/>
      </w:tblGrid>
      <w:tr w:rsidR="00A00CDB" w:rsidRPr="00FF643F" w:rsidTr="001918F0">
        <w:trPr>
          <w:trHeight w:val="12616"/>
        </w:trPr>
        <w:tc>
          <w:tcPr>
            <w:tcW w:w="9811" w:type="dxa"/>
          </w:tcPr>
          <w:p w:rsidR="00A00CDB" w:rsidRDefault="00A00CDB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DB" w:rsidRDefault="00A00CDB" w:rsidP="00A30B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00CDB" w:rsidRDefault="00A00CDB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49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ПОЯСНИТЕЛЬНАЯ ЗАПИСКА</w:t>
            </w:r>
          </w:p>
          <w:p w:rsidR="001918F0" w:rsidRPr="001649F7" w:rsidRDefault="001918F0" w:rsidP="00517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CDB" w:rsidRPr="001918F0" w:rsidRDefault="001918F0" w:rsidP="00921790">
            <w:pPr>
              <w:pStyle w:val="1"/>
              <w:spacing w:before="0" w:after="0" w:line="240" w:lineRule="auto"/>
              <w:ind w:right="510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решении</w:t>
            </w:r>
            <w:r w:rsidR="00A00CDB" w:rsidRPr="001918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 бюджете Батецкого сельского поселения на 2018 год   предлагается внести следующие изменения: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Доходная  часть бюджета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доходная часть бюджета увеличивается на сумму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840,6 тыс.рублей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субсидии на реализацию мероприятий по устойчивому развитию сельских территорий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(ППМИ) в сумме 700,0 тыс.рублей</w:t>
            </w:r>
            <w:r w:rsidR="00C5400E"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Областного закона  №272-ОЗ от 04.07.2018г) 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субсидии на поддержку реализации проектов территориальных общественных самоуправлений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(ТОС) в сумме 128,5 тыс.рублей</w:t>
            </w:r>
            <w:r w:rsidR="00C5400E"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5400E" w:rsidRPr="001918F0">
              <w:rPr>
                <w:rFonts w:ascii="Times New Roman" w:hAnsi="Times New Roman" w:cs="Times New Roman"/>
                <w:sz w:val="28"/>
                <w:szCs w:val="28"/>
              </w:rPr>
              <w:t>Согласно Областного закона №272-ОЗ от  04.07.2018г)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увеличены доходы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уплаты акцизов в сумме 12,1 тыс.рублей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>, в соответствии с уточненным прогнозом поступлений доходов от уплаты акцизов на нефтепродукты на 2018 год по данным казначейства.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>В этой связи изменяются Приложения 1,6 к решению о бюджете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Расходная часть бюджета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 бюджета поселения  увеличивается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сумму 840,6 тыс.рублей в том числе: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средства от уплаты акцизов в сумме 12,1 тыс.руб. 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добавлены на содержание автомобильных дорог общего пользования местного значения 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средства субсидии  ППМИ (700,0 тыс.руб.) и ТОС (128,5 тыс. руб.) учтены  по подразделу 0503 «Благоустройство» 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программы «Устойчивое развитие территории Батецкого сельского поселения на 2018-2020 годы»</w:t>
            </w:r>
          </w:p>
          <w:p w:rsidR="00921790" w:rsidRPr="001918F0" w:rsidRDefault="001918F0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средства</w:t>
            </w:r>
            <w:r w:rsidR="00A00CDB" w:rsidRPr="001918F0">
              <w:rPr>
                <w:rFonts w:ascii="Times New Roman" w:hAnsi="Times New Roman" w:cs="Times New Roman"/>
                <w:sz w:val="28"/>
                <w:szCs w:val="28"/>
              </w:rPr>
              <w:t>, выделенные на Благоустройство дворовой территории многоквартирного дома административного центра по ул.Первомайской д.45 в сумме 232,6 тыс.</w:t>
            </w:r>
            <w:r w:rsidR="008E64EE"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CDB" w:rsidRPr="001918F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921790" w:rsidRPr="00191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CDB"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из подраздела 0503 переносятся на подраздел 0409 </w:t>
            </w:r>
            <w:r w:rsidR="00921790" w:rsidRPr="001918F0">
              <w:rPr>
                <w:rFonts w:ascii="Times New Roman" w:hAnsi="Times New Roman" w:cs="Times New Roman"/>
                <w:sz w:val="28"/>
                <w:szCs w:val="28"/>
              </w:rPr>
              <w:t>для приведения КБК по расходам в соответствие с требованиями бюджетного законодательства.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Заведены  </w:t>
            </w:r>
            <w:r w:rsidR="00022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целевые статьи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связи с выше изложенными  изменениями</w:t>
            </w:r>
            <w:r w:rsidR="00022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00CDB" w:rsidRPr="001918F0" w:rsidRDefault="00A00CDB" w:rsidP="009217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Изменяются Приложения к решению о бюджете  поселения №8, №10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CDB" w:rsidRPr="001918F0" w:rsidRDefault="00A00CDB" w:rsidP="00921790">
            <w:pPr>
              <w:spacing w:after="0" w:line="240" w:lineRule="auto"/>
              <w:ind w:right="11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 доходов   составляет </w:t>
            </w:r>
            <w:r w:rsidR="00022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9527,8 тыс.рублей</w:t>
            </w:r>
            <w:r w:rsidR="00022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CDB" w:rsidRPr="001918F0" w:rsidRDefault="00A00CDB" w:rsidP="00921790">
            <w:pPr>
              <w:spacing w:after="0" w:line="240" w:lineRule="auto"/>
              <w:ind w:right="5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8F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 составляет </w:t>
            </w:r>
            <w:r w:rsidRPr="001918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11068,8 тыс. рублей</w:t>
            </w:r>
            <w:r w:rsidR="000228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00CDB" w:rsidRPr="001918F0" w:rsidRDefault="00757DC4" w:rsidP="00921790">
            <w:pPr>
              <w:pStyle w:val="a3"/>
              <w:tabs>
                <w:tab w:val="center" w:pos="10490"/>
              </w:tabs>
              <w:ind w:firstLine="709"/>
              <w:rPr>
                <w:rFonts w:ascii="Times New Roman" w:hAnsi="Times New Roman"/>
                <w:b/>
                <w:bCs/>
                <w:noProof/>
              </w:rPr>
            </w:pPr>
            <w:r w:rsidRPr="001918F0">
              <w:rPr>
                <w:rFonts w:ascii="Times New Roman" w:hAnsi="Times New Roman"/>
                <w:b/>
                <w:bCs/>
                <w:noProof/>
              </w:rPr>
              <w:t>Дефицит бюджета поселения без изменений и составляет 1541,0 тыс.руб</w:t>
            </w:r>
          </w:p>
          <w:p w:rsidR="00A00CDB" w:rsidRPr="00854BD6" w:rsidRDefault="00A00CDB" w:rsidP="00921790">
            <w:pPr>
              <w:pStyle w:val="a3"/>
              <w:tabs>
                <w:tab w:val="center" w:pos="10490"/>
              </w:tabs>
              <w:ind w:firstLine="709"/>
              <w:rPr>
                <w:b/>
                <w:bCs/>
                <w:noProof/>
              </w:rPr>
            </w:pPr>
          </w:p>
          <w:p w:rsidR="00A00CDB" w:rsidRPr="00460F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Приложение 1</w:t>
            </w:r>
          </w:p>
          <w:p w:rsidR="00A00CDB" w:rsidRPr="00460F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460F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460F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Pr="00460F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460F0D">
              <w:rPr>
                <w:rFonts w:ascii="Times New Roman" w:hAnsi="Times New Roman" w:cs="Times New Roman"/>
              </w:rPr>
              <w:t>поселения   на  2018    год    и</w:t>
            </w:r>
          </w:p>
          <w:p w:rsidR="00A00CDB" w:rsidRPr="006408D6" w:rsidRDefault="00A00CDB" w:rsidP="00921790">
            <w:pPr>
              <w:spacing w:after="0" w:line="240" w:lineRule="exact"/>
              <w:ind w:left="5670"/>
              <w:jc w:val="right"/>
            </w:pPr>
            <w:r w:rsidRPr="00460F0D">
              <w:rPr>
                <w:rFonts w:ascii="Times New Roman" w:hAnsi="Times New Roman" w:cs="Times New Roman"/>
              </w:rPr>
              <w:t>плановый период 2019 и 2020 годов»</w:t>
            </w:r>
          </w:p>
          <w:p w:rsidR="00A00CDB" w:rsidRPr="00460F0D" w:rsidRDefault="00A00CDB" w:rsidP="00921790">
            <w:pPr>
              <w:pStyle w:val="a3"/>
              <w:tabs>
                <w:tab w:val="left" w:pos="1043"/>
                <w:tab w:val="center" w:pos="10490"/>
              </w:tabs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BD6">
              <w:rPr>
                <w:b/>
                <w:bCs/>
                <w:noProof/>
              </w:rPr>
              <w:tab/>
            </w:r>
            <w:r w:rsidRPr="00460F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Поступление налоговых и неналоговых  доходов в бюджет сельского поселения </w:t>
            </w:r>
          </w:p>
          <w:p w:rsidR="00A00CDB" w:rsidRPr="00460F0D" w:rsidRDefault="00A00CDB" w:rsidP="0092179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2018 год </w:t>
            </w:r>
          </w:p>
          <w:tbl>
            <w:tblPr>
              <w:tblW w:w="9773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593"/>
              <w:gridCol w:w="1685"/>
            </w:tblGrid>
            <w:tr w:rsidR="00A00CDB" w:rsidRPr="006408D6" w:rsidTr="000228D7">
              <w:trPr>
                <w:trHeight w:val="764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790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1918F0">
                  <w:pPr>
                    <w:keepNext/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10302000010000110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2083,5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10102000010000110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535,9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10503000010000110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10601000000000110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182,4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F0BC8">
                    <w:rPr>
                      <w:rFonts w:ascii="Times New Roman" w:hAnsi="Times New Roman" w:cs="Times New Roman"/>
                    </w:rPr>
                    <w:t>10606000000000110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2365,0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408D6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00CDB" w:rsidRPr="006408D6" w:rsidTr="000228D7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460F0D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F0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CF0BC8" w:rsidRDefault="00A00CDB" w:rsidP="001918F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0B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5175,8</w:t>
                  </w:r>
                </w:p>
              </w:tc>
            </w:tr>
          </w:tbl>
          <w:p w:rsidR="00921790" w:rsidRDefault="00921790" w:rsidP="00662D4E">
            <w:pPr>
              <w:autoSpaceDE w:val="0"/>
              <w:autoSpaceDN w:val="0"/>
              <w:adjustRightInd w:val="0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Приложение №6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К   решению Совета  депутатов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69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Батецкого сельского поселения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«О бюджете  Батецкого сельского 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 xml:space="preserve">поселения на 2018 год и плановый 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2D4E">
              <w:rPr>
                <w:rFonts w:ascii="Times New Roman" w:hAnsi="Times New Roman" w:cs="Times New Roman"/>
                <w:color w:val="000000"/>
              </w:rPr>
              <w:t>период 2019 и 2020  годов»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A00CDB" w:rsidRPr="00662D4E" w:rsidRDefault="00A00CDB" w:rsidP="009217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2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на 2018 год</w:t>
            </w:r>
          </w:p>
          <w:tbl>
            <w:tblPr>
              <w:tblW w:w="9746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06"/>
              <w:gridCol w:w="5670"/>
              <w:gridCol w:w="1670"/>
            </w:tblGrid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2018 год</w:t>
                  </w:r>
                </w:p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(тыс. рублей)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</w:rPr>
                  </w:pPr>
                  <w:r w:rsidRPr="00E45F55">
                    <w:rPr>
                      <w:color w:val="000000"/>
                    </w:rPr>
                    <w:t>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600C07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00C07">
                    <w:rPr>
                      <w:rFonts w:ascii="Times New Roman" w:hAnsi="Times New Roman" w:cs="Times New Roman"/>
                    </w:rPr>
                    <w:t>4352,0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4321,2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2 02 10000 00 0000 151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202 15 001 00 0000 151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202 15 001 10 0000 151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1708,3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202 25555 10 0000 151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</w:t>
                  </w: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737,4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202 25567 10 0000 151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Субсидии бюджетам сельских поселений на реализацию мероприятий по устойчивому развитию сельских территорий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700,0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202 29999 10 0000 151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1175,5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207 0000 000 0000 000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45F55">
                    <w:rPr>
                      <w:rFonts w:ascii="Times New Roman" w:hAnsi="Times New Roman" w:cs="Times New Roman"/>
                      <w:b/>
                      <w:bCs/>
                    </w:rPr>
                    <w:t>Прочие безвозмездные поступления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30,8</w:t>
                  </w:r>
                </w:p>
              </w:tc>
            </w:tr>
            <w:tr w:rsidR="00A00CDB" w:rsidRPr="00E45F55">
              <w:trPr>
                <w:trHeight w:val="20"/>
              </w:trPr>
              <w:tc>
                <w:tcPr>
                  <w:tcW w:w="12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207 0503 010 0000 180</w:t>
                  </w:r>
                </w:p>
              </w:tc>
              <w:tc>
                <w:tcPr>
                  <w:tcW w:w="29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45F55">
                    <w:rPr>
                      <w:rFonts w:ascii="Times New Roman" w:hAnsi="Times New Roman" w:cs="Times New Roman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0CDB" w:rsidRPr="00E45F55" w:rsidRDefault="00A00CDB" w:rsidP="001918F0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5F55">
                    <w:rPr>
                      <w:rFonts w:ascii="Times New Roman" w:hAnsi="Times New Roman" w:cs="Times New Roman"/>
                      <w:color w:val="000000"/>
                    </w:rPr>
                    <w:t>30,8</w:t>
                  </w:r>
                </w:p>
              </w:tc>
            </w:tr>
          </w:tbl>
          <w:p w:rsidR="00A00CDB" w:rsidRDefault="00A00CDB" w:rsidP="00662D4E">
            <w:pPr>
              <w:rPr>
                <w:rFonts w:ascii="Times New Roman" w:hAnsi="Times New Roman" w:cs="Times New Roman"/>
              </w:rPr>
            </w:pPr>
          </w:p>
          <w:p w:rsidR="00A00CDB" w:rsidRPr="000B68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8</w:t>
            </w:r>
          </w:p>
          <w:p w:rsidR="00A00CDB" w:rsidRPr="000B68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К  решению Совета депутатов</w:t>
            </w:r>
          </w:p>
          <w:p w:rsidR="00A00CDB" w:rsidRPr="000B68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Батецкого сельского поселения</w:t>
            </w:r>
          </w:p>
          <w:p w:rsidR="00A00CDB" w:rsidRPr="000B680D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 w:rsidRPr="000B680D">
              <w:rPr>
                <w:rFonts w:ascii="Times New Roman" w:hAnsi="Times New Roman" w:cs="Times New Roman"/>
              </w:rPr>
              <w:t>«О бюджете Батецкого сельского</w:t>
            </w:r>
          </w:p>
          <w:p w:rsidR="00A00CDB" w:rsidRDefault="00A00CDB" w:rsidP="00921790">
            <w:pPr>
              <w:spacing w:after="0" w:line="240" w:lineRule="exact"/>
              <w:ind w:left="56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 на  2018 год и плановый период 2019 и 2020</w:t>
            </w:r>
            <w:r w:rsidRPr="000B680D">
              <w:rPr>
                <w:rFonts w:ascii="Times New Roman" w:hAnsi="Times New Roman" w:cs="Times New Roman"/>
              </w:rPr>
              <w:t xml:space="preserve"> годов»</w:t>
            </w:r>
          </w:p>
          <w:p w:rsidR="00A00CDB" w:rsidRDefault="00A00CDB" w:rsidP="00A30B5A">
            <w:pPr>
              <w:ind w:left="5670"/>
              <w:jc w:val="right"/>
              <w:rPr>
                <w:rFonts w:ascii="Times New Roman" w:hAnsi="Times New Roman" w:cs="Times New Roman"/>
              </w:rPr>
            </w:pPr>
          </w:p>
          <w:p w:rsidR="00A00CDB" w:rsidRDefault="00A00CDB" w:rsidP="00A2669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  <w:r w:rsidR="00A266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расходов бюд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6B0341" w:rsidRDefault="006B0341" w:rsidP="00F95B1B">
            <w:pPr>
              <w:tabs>
                <w:tab w:val="center" w:pos="5088"/>
                <w:tab w:val="left" w:pos="9335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="00A00C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95B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A00CDB" w:rsidRPr="004C0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bookmarkStart w:id="0" w:name="_GoBack"/>
            <w:bookmarkEnd w:id="0"/>
          </w:p>
          <w:tbl>
            <w:tblPr>
              <w:tblW w:w="9634" w:type="dxa"/>
              <w:tblLayout w:type="fixed"/>
              <w:tblLook w:val="04A0"/>
            </w:tblPr>
            <w:tblGrid>
              <w:gridCol w:w="4673"/>
              <w:gridCol w:w="1276"/>
              <w:gridCol w:w="1417"/>
              <w:gridCol w:w="993"/>
              <w:gridCol w:w="1275"/>
            </w:tblGrid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0341" w:rsidRPr="006B0341" w:rsidRDefault="00A2669F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F95B1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0341" w:rsidRPr="006B0341" w:rsidRDefault="00F95B1B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0341" w:rsidRPr="006B0341" w:rsidRDefault="00F95B1B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6 246,0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5 393,0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563619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1 832,5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62A3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B0341" w:rsidRPr="001918F0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6B0341" w:rsidRPr="006B0341" w:rsidTr="00F00C8D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B0341" w:rsidRPr="006B0341" w:rsidRDefault="006B0341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B0341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</w:tbl>
          <w:p w:rsidR="00921790" w:rsidRDefault="00921790" w:rsidP="00336758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A00CDB" w:rsidRPr="00A2669F" w:rsidRDefault="00A00CDB" w:rsidP="00921790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Приложение 10 </w:t>
            </w:r>
          </w:p>
          <w:p w:rsidR="00A00CDB" w:rsidRPr="00A2669F" w:rsidRDefault="00A00CDB" w:rsidP="00921790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к решению Совета депутатов</w:t>
            </w:r>
          </w:p>
          <w:p w:rsidR="00A00CDB" w:rsidRPr="00A2669F" w:rsidRDefault="00A00CDB" w:rsidP="00921790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Батецкого сельского поселения</w:t>
            </w:r>
          </w:p>
          <w:p w:rsidR="00A00CDB" w:rsidRPr="00A2669F" w:rsidRDefault="00A00CDB" w:rsidP="00921790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«О бюджете Батецкого сельского                                                                                                          поселения на 2018 год и плановый период</w:t>
            </w:r>
          </w:p>
          <w:p w:rsidR="00A00CDB" w:rsidRPr="00A2669F" w:rsidRDefault="00A00CDB" w:rsidP="00921790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2669F">
              <w:rPr>
                <w:rFonts w:ascii="Times New Roman" w:hAnsi="Times New Roman"/>
                <w:noProof/>
                <w:sz w:val="20"/>
                <w:szCs w:val="20"/>
              </w:rPr>
              <w:t>2019 и 2020 годов»</w:t>
            </w:r>
          </w:p>
          <w:p w:rsidR="00A00CDB" w:rsidRPr="00A46D68" w:rsidRDefault="00F062A3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A00CDB"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A00CDB" w:rsidRDefault="00A00CD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A00CDB" w:rsidRPr="00433A4C" w:rsidRDefault="00A00CDB" w:rsidP="00433A4C">
            <w:pPr>
              <w:spacing w:after="0" w:line="240" w:lineRule="auto"/>
              <w:ind w:right="78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847" w:type="dxa"/>
              <w:tblLayout w:type="fixed"/>
              <w:tblLook w:val="04A0"/>
            </w:tblPr>
            <w:tblGrid>
              <w:gridCol w:w="4106"/>
              <w:gridCol w:w="922"/>
              <w:gridCol w:w="921"/>
              <w:gridCol w:w="1489"/>
              <w:gridCol w:w="1204"/>
              <w:gridCol w:w="1205"/>
            </w:tblGrid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A2669F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F95B1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F95B1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F95B1B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F95B1B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</w:t>
                  </w:r>
                  <w:r w:rsidR="00433A4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расходов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4 628,2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4 616,2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4 383,5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2 424,6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6 246,0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5 393,0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277,1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644,6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1 682,0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563619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826,0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"Комплексное развитие систем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контейнеров для сбора ТБО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1 832,5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25B42" w:rsidRPr="00F00C8D" w:rsidTr="00F062A3">
              <w:trPr>
                <w:trHeight w:val="20"/>
              </w:trPr>
              <w:tc>
                <w:tcPr>
                  <w:tcW w:w="410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00C8D" w:rsidRPr="001918F0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918F0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F00C8D" w:rsidRPr="00F00C8D" w:rsidTr="00433A4C">
              <w:trPr>
                <w:trHeight w:val="255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00C8D" w:rsidRPr="00F00C8D" w:rsidRDefault="00F00C8D" w:rsidP="001918F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00C8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11 068,8</w:t>
                  </w:r>
                </w:p>
              </w:tc>
            </w:tr>
          </w:tbl>
          <w:p w:rsidR="00F00C8D" w:rsidRPr="005E34E7" w:rsidRDefault="00F00C8D" w:rsidP="00F00C8D">
            <w:pPr>
              <w:spacing w:after="0" w:line="240" w:lineRule="auto"/>
              <w:ind w:right="78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0CDB" w:rsidRPr="00854BD6" w:rsidRDefault="00A00CDB" w:rsidP="00610D0A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A00CDB" w:rsidRPr="00FF643F" w:rsidTr="001918F0">
        <w:trPr>
          <w:trHeight w:val="227"/>
        </w:trPr>
        <w:tc>
          <w:tcPr>
            <w:tcW w:w="9811" w:type="dxa"/>
          </w:tcPr>
          <w:p w:rsidR="00A00CDB" w:rsidRPr="00FF643F" w:rsidRDefault="00A00CDB" w:rsidP="0039768A">
            <w:pPr>
              <w:spacing w:after="0" w:line="240" w:lineRule="exact"/>
              <w:ind w:right="789"/>
              <w:rPr>
                <w:color w:val="000000"/>
                <w:sz w:val="20"/>
                <w:szCs w:val="20"/>
              </w:rPr>
            </w:pPr>
          </w:p>
        </w:tc>
      </w:tr>
      <w:tr w:rsidR="00A00CDB" w:rsidRPr="00FF643F" w:rsidTr="001918F0">
        <w:trPr>
          <w:trHeight w:val="86"/>
        </w:trPr>
        <w:tc>
          <w:tcPr>
            <w:tcW w:w="9811" w:type="dxa"/>
          </w:tcPr>
          <w:p w:rsidR="00A00CDB" w:rsidRDefault="00A00CDB" w:rsidP="00A22C7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CDB" w:rsidRPr="00962F0B" w:rsidRDefault="00A00CDB" w:rsidP="00FE6E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A00CDB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3B" w:rsidRDefault="00E6373B" w:rsidP="00A46D68">
      <w:pPr>
        <w:spacing w:after="0" w:line="240" w:lineRule="auto"/>
      </w:pPr>
      <w:r>
        <w:separator/>
      </w:r>
    </w:p>
  </w:endnote>
  <w:endnote w:type="continuationSeparator" w:id="0">
    <w:p w:rsidR="00E6373B" w:rsidRDefault="00E6373B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3B" w:rsidRDefault="00E6373B" w:rsidP="00A46D68">
      <w:pPr>
        <w:spacing w:after="0" w:line="240" w:lineRule="auto"/>
      </w:pPr>
      <w:r>
        <w:separator/>
      </w:r>
    </w:p>
  </w:footnote>
  <w:footnote w:type="continuationSeparator" w:id="0">
    <w:p w:rsidR="00E6373B" w:rsidRDefault="00E6373B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FD"/>
    <w:multiLevelType w:val="hybridMultilevel"/>
    <w:tmpl w:val="572EFF68"/>
    <w:lvl w:ilvl="0" w:tplc="2B9A1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0" w:hanging="360"/>
      </w:pPr>
    </w:lvl>
    <w:lvl w:ilvl="2" w:tplc="0419001B">
      <w:start w:val="1"/>
      <w:numFmt w:val="lowerRoman"/>
      <w:lvlText w:val="%3."/>
      <w:lvlJc w:val="right"/>
      <w:pPr>
        <w:ind w:left="3290" w:hanging="180"/>
      </w:pPr>
    </w:lvl>
    <w:lvl w:ilvl="3" w:tplc="0419000F">
      <w:start w:val="1"/>
      <w:numFmt w:val="decimal"/>
      <w:lvlText w:val="%4."/>
      <w:lvlJc w:val="left"/>
      <w:pPr>
        <w:ind w:left="4010" w:hanging="360"/>
      </w:pPr>
    </w:lvl>
    <w:lvl w:ilvl="4" w:tplc="04190019">
      <w:start w:val="1"/>
      <w:numFmt w:val="lowerLetter"/>
      <w:lvlText w:val="%5."/>
      <w:lvlJc w:val="left"/>
      <w:pPr>
        <w:ind w:left="4730" w:hanging="360"/>
      </w:pPr>
    </w:lvl>
    <w:lvl w:ilvl="5" w:tplc="0419001B">
      <w:start w:val="1"/>
      <w:numFmt w:val="lowerRoman"/>
      <w:lvlText w:val="%6."/>
      <w:lvlJc w:val="right"/>
      <w:pPr>
        <w:ind w:left="5450" w:hanging="180"/>
      </w:pPr>
    </w:lvl>
    <w:lvl w:ilvl="6" w:tplc="0419000F">
      <w:start w:val="1"/>
      <w:numFmt w:val="decimal"/>
      <w:lvlText w:val="%7."/>
      <w:lvlJc w:val="left"/>
      <w:pPr>
        <w:ind w:left="6170" w:hanging="360"/>
      </w:pPr>
    </w:lvl>
    <w:lvl w:ilvl="7" w:tplc="04190019">
      <w:start w:val="1"/>
      <w:numFmt w:val="lowerLetter"/>
      <w:lvlText w:val="%8."/>
      <w:lvlJc w:val="left"/>
      <w:pPr>
        <w:ind w:left="6890" w:hanging="360"/>
      </w:pPr>
    </w:lvl>
    <w:lvl w:ilvl="8" w:tplc="0419001B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28D7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71FE1"/>
    <w:rsid w:val="000738D6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5D8A"/>
    <w:rsid w:val="000C6C24"/>
    <w:rsid w:val="000C6FF7"/>
    <w:rsid w:val="000D22EA"/>
    <w:rsid w:val="000D6276"/>
    <w:rsid w:val="000E35E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29B"/>
    <w:rsid w:val="00130C13"/>
    <w:rsid w:val="001340B2"/>
    <w:rsid w:val="001343D9"/>
    <w:rsid w:val="00140F15"/>
    <w:rsid w:val="001432DF"/>
    <w:rsid w:val="00143AD4"/>
    <w:rsid w:val="001453E8"/>
    <w:rsid w:val="00146334"/>
    <w:rsid w:val="00152FFF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8F0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AA4"/>
    <w:rsid w:val="001D2FA6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2E94"/>
    <w:rsid w:val="00263326"/>
    <w:rsid w:val="00263913"/>
    <w:rsid w:val="00271E70"/>
    <w:rsid w:val="00273D5F"/>
    <w:rsid w:val="00274C58"/>
    <w:rsid w:val="00276CB3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5894"/>
    <w:rsid w:val="002E66DD"/>
    <w:rsid w:val="002F1A2D"/>
    <w:rsid w:val="002F41B6"/>
    <w:rsid w:val="002F6576"/>
    <w:rsid w:val="003010EB"/>
    <w:rsid w:val="003076D2"/>
    <w:rsid w:val="0031033A"/>
    <w:rsid w:val="00311A24"/>
    <w:rsid w:val="00311B7D"/>
    <w:rsid w:val="00311EBA"/>
    <w:rsid w:val="0031257C"/>
    <w:rsid w:val="00320549"/>
    <w:rsid w:val="003227D2"/>
    <w:rsid w:val="00326778"/>
    <w:rsid w:val="0032685A"/>
    <w:rsid w:val="00330759"/>
    <w:rsid w:val="00333F77"/>
    <w:rsid w:val="00336758"/>
    <w:rsid w:val="003445A7"/>
    <w:rsid w:val="00350619"/>
    <w:rsid w:val="003514D5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5F9E"/>
    <w:rsid w:val="003A7640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BA4"/>
    <w:rsid w:val="00410DBE"/>
    <w:rsid w:val="004125A8"/>
    <w:rsid w:val="00417ECF"/>
    <w:rsid w:val="004250CC"/>
    <w:rsid w:val="0042675F"/>
    <w:rsid w:val="004321B1"/>
    <w:rsid w:val="00433818"/>
    <w:rsid w:val="00433A4C"/>
    <w:rsid w:val="00446C46"/>
    <w:rsid w:val="0044789D"/>
    <w:rsid w:val="0045050B"/>
    <w:rsid w:val="00460F0D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96C0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3DC8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3619"/>
    <w:rsid w:val="00565DC5"/>
    <w:rsid w:val="005702DF"/>
    <w:rsid w:val="005711D5"/>
    <w:rsid w:val="00574326"/>
    <w:rsid w:val="00576B40"/>
    <w:rsid w:val="00577B88"/>
    <w:rsid w:val="005875BA"/>
    <w:rsid w:val="00593488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34E7"/>
    <w:rsid w:val="005E62E5"/>
    <w:rsid w:val="005F0218"/>
    <w:rsid w:val="005F12C7"/>
    <w:rsid w:val="005F20B9"/>
    <w:rsid w:val="005F399B"/>
    <w:rsid w:val="005F487D"/>
    <w:rsid w:val="005F4FB6"/>
    <w:rsid w:val="00600C07"/>
    <w:rsid w:val="00610D0A"/>
    <w:rsid w:val="006129EF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08D6"/>
    <w:rsid w:val="00646407"/>
    <w:rsid w:val="00650B80"/>
    <w:rsid w:val="00650D68"/>
    <w:rsid w:val="00653973"/>
    <w:rsid w:val="00654342"/>
    <w:rsid w:val="006617FB"/>
    <w:rsid w:val="00662D4E"/>
    <w:rsid w:val="006708CC"/>
    <w:rsid w:val="00673078"/>
    <w:rsid w:val="00673C68"/>
    <w:rsid w:val="006743BB"/>
    <w:rsid w:val="006753FD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0341"/>
    <w:rsid w:val="006B1C82"/>
    <w:rsid w:val="006B6700"/>
    <w:rsid w:val="006E3F8C"/>
    <w:rsid w:val="006F0A9F"/>
    <w:rsid w:val="006F1040"/>
    <w:rsid w:val="006F40EF"/>
    <w:rsid w:val="006F5671"/>
    <w:rsid w:val="0070583B"/>
    <w:rsid w:val="007059C9"/>
    <w:rsid w:val="00714970"/>
    <w:rsid w:val="007159DA"/>
    <w:rsid w:val="00715C3B"/>
    <w:rsid w:val="00722B00"/>
    <w:rsid w:val="0072710F"/>
    <w:rsid w:val="00736B15"/>
    <w:rsid w:val="00740DFD"/>
    <w:rsid w:val="00741F09"/>
    <w:rsid w:val="007424D1"/>
    <w:rsid w:val="0075060C"/>
    <w:rsid w:val="00757DC4"/>
    <w:rsid w:val="007613E7"/>
    <w:rsid w:val="007623CD"/>
    <w:rsid w:val="007624DF"/>
    <w:rsid w:val="0076423E"/>
    <w:rsid w:val="00765594"/>
    <w:rsid w:val="00766270"/>
    <w:rsid w:val="00766398"/>
    <w:rsid w:val="007667A3"/>
    <w:rsid w:val="0076703A"/>
    <w:rsid w:val="00771778"/>
    <w:rsid w:val="00773EF7"/>
    <w:rsid w:val="00776D33"/>
    <w:rsid w:val="00783EE9"/>
    <w:rsid w:val="00786C6F"/>
    <w:rsid w:val="007877CB"/>
    <w:rsid w:val="007932D4"/>
    <w:rsid w:val="0079371C"/>
    <w:rsid w:val="00797280"/>
    <w:rsid w:val="007A16CF"/>
    <w:rsid w:val="007A258C"/>
    <w:rsid w:val="007A63C9"/>
    <w:rsid w:val="007A72A1"/>
    <w:rsid w:val="007B2812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4BD6"/>
    <w:rsid w:val="00857631"/>
    <w:rsid w:val="00863223"/>
    <w:rsid w:val="008657BA"/>
    <w:rsid w:val="00867572"/>
    <w:rsid w:val="008679FD"/>
    <w:rsid w:val="0087001C"/>
    <w:rsid w:val="0087202B"/>
    <w:rsid w:val="00872606"/>
    <w:rsid w:val="00874710"/>
    <w:rsid w:val="00875DB7"/>
    <w:rsid w:val="008873A4"/>
    <w:rsid w:val="008906FD"/>
    <w:rsid w:val="0089370F"/>
    <w:rsid w:val="00893FCB"/>
    <w:rsid w:val="00897662"/>
    <w:rsid w:val="00897D0A"/>
    <w:rsid w:val="008A1854"/>
    <w:rsid w:val="008A4CCD"/>
    <w:rsid w:val="008A6C29"/>
    <w:rsid w:val="008B2721"/>
    <w:rsid w:val="008B5CAF"/>
    <w:rsid w:val="008B6A4A"/>
    <w:rsid w:val="008C32DE"/>
    <w:rsid w:val="008D7461"/>
    <w:rsid w:val="008E3852"/>
    <w:rsid w:val="008E64EE"/>
    <w:rsid w:val="008F2A2D"/>
    <w:rsid w:val="008F3565"/>
    <w:rsid w:val="008F4BD3"/>
    <w:rsid w:val="008F5473"/>
    <w:rsid w:val="008F5DCA"/>
    <w:rsid w:val="008F6AD6"/>
    <w:rsid w:val="00917B93"/>
    <w:rsid w:val="00917CEF"/>
    <w:rsid w:val="00920C35"/>
    <w:rsid w:val="00921790"/>
    <w:rsid w:val="00923E8B"/>
    <w:rsid w:val="009315C2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2F0B"/>
    <w:rsid w:val="00964582"/>
    <w:rsid w:val="00973E46"/>
    <w:rsid w:val="0097591D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308"/>
    <w:rsid w:val="009E641A"/>
    <w:rsid w:val="009F3737"/>
    <w:rsid w:val="009F3B0D"/>
    <w:rsid w:val="009F3F67"/>
    <w:rsid w:val="009F4B7A"/>
    <w:rsid w:val="009F57AC"/>
    <w:rsid w:val="00A00CDB"/>
    <w:rsid w:val="00A12508"/>
    <w:rsid w:val="00A13C6B"/>
    <w:rsid w:val="00A14284"/>
    <w:rsid w:val="00A17407"/>
    <w:rsid w:val="00A22C7F"/>
    <w:rsid w:val="00A25B42"/>
    <w:rsid w:val="00A26159"/>
    <w:rsid w:val="00A2669F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47040"/>
    <w:rsid w:val="00A62310"/>
    <w:rsid w:val="00A63D80"/>
    <w:rsid w:val="00A73851"/>
    <w:rsid w:val="00A73FBE"/>
    <w:rsid w:val="00A82ED5"/>
    <w:rsid w:val="00A85B4D"/>
    <w:rsid w:val="00A8629C"/>
    <w:rsid w:val="00AB0118"/>
    <w:rsid w:val="00AB0B75"/>
    <w:rsid w:val="00AB1519"/>
    <w:rsid w:val="00AB3BFE"/>
    <w:rsid w:val="00AB6A1E"/>
    <w:rsid w:val="00AB6C0C"/>
    <w:rsid w:val="00AC0641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B3327"/>
    <w:rsid w:val="00BB33C3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400E"/>
    <w:rsid w:val="00C55417"/>
    <w:rsid w:val="00C55A74"/>
    <w:rsid w:val="00C6015B"/>
    <w:rsid w:val="00C7207F"/>
    <w:rsid w:val="00C73BFC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0BC8"/>
    <w:rsid w:val="00CF1A3F"/>
    <w:rsid w:val="00CF26EC"/>
    <w:rsid w:val="00CF57E6"/>
    <w:rsid w:val="00CF6B2D"/>
    <w:rsid w:val="00D05A73"/>
    <w:rsid w:val="00D13E47"/>
    <w:rsid w:val="00D214CE"/>
    <w:rsid w:val="00D2182E"/>
    <w:rsid w:val="00D22D0F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B147A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05CE"/>
    <w:rsid w:val="00DF551D"/>
    <w:rsid w:val="00E00179"/>
    <w:rsid w:val="00E01247"/>
    <w:rsid w:val="00E01DA9"/>
    <w:rsid w:val="00E02A7E"/>
    <w:rsid w:val="00E03069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45F55"/>
    <w:rsid w:val="00E56379"/>
    <w:rsid w:val="00E57DCD"/>
    <w:rsid w:val="00E608FA"/>
    <w:rsid w:val="00E62686"/>
    <w:rsid w:val="00E6373B"/>
    <w:rsid w:val="00E701C6"/>
    <w:rsid w:val="00E713F7"/>
    <w:rsid w:val="00E73157"/>
    <w:rsid w:val="00E7345C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49"/>
    <w:rsid w:val="00E97FC2"/>
    <w:rsid w:val="00EA19F4"/>
    <w:rsid w:val="00EA30EB"/>
    <w:rsid w:val="00EA79FD"/>
    <w:rsid w:val="00EA7C4E"/>
    <w:rsid w:val="00EB2183"/>
    <w:rsid w:val="00EC18B7"/>
    <w:rsid w:val="00EC71FF"/>
    <w:rsid w:val="00EC7EAB"/>
    <w:rsid w:val="00ED0015"/>
    <w:rsid w:val="00ED2172"/>
    <w:rsid w:val="00ED49C3"/>
    <w:rsid w:val="00ED7AC1"/>
    <w:rsid w:val="00EE2858"/>
    <w:rsid w:val="00EE3282"/>
    <w:rsid w:val="00EE50F9"/>
    <w:rsid w:val="00EE7B8B"/>
    <w:rsid w:val="00EF2371"/>
    <w:rsid w:val="00EF6C60"/>
    <w:rsid w:val="00F00C8D"/>
    <w:rsid w:val="00F02783"/>
    <w:rsid w:val="00F03543"/>
    <w:rsid w:val="00F062A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C4F"/>
    <w:rsid w:val="00F47FC3"/>
    <w:rsid w:val="00F546EC"/>
    <w:rsid w:val="00F630F5"/>
    <w:rsid w:val="00F64CFC"/>
    <w:rsid w:val="00F659AB"/>
    <w:rsid w:val="00F7640B"/>
    <w:rsid w:val="00F76A9A"/>
    <w:rsid w:val="00F86E44"/>
    <w:rsid w:val="00F90510"/>
    <w:rsid w:val="00F95077"/>
    <w:rsid w:val="00F95B1B"/>
    <w:rsid w:val="00F97087"/>
    <w:rsid w:val="00FB4F54"/>
    <w:rsid w:val="00FC087B"/>
    <w:rsid w:val="00FC6560"/>
    <w:rsid w:val="00FC7BA1"/>
    <w:rsid w:val="00FD4300"/>
    <w:rsid w:val="00FD6903"/>
    <w:rsid w:val="00FE0ED0"/>
    <w:rsid w:val="00FE1C88"/>
    <w:rsid w:val="00FE3CEF"/>
    <w:rsid w:val="00FE574F"/>
    <w:rsid w:val="00FE6E8C"/>
    <w:rsid w:val="00FF1FFD"/>
    <w:rsid w:val="00FF44C0"/>
    <w:rsid w:val="00FF4DEB"/>
    <w:rsid w:val="00FF5EA4"/>
    <w:rsid w:val="00FF643F"/>
    <w:rsid w:val="00FF675B"/>
    <w:rsid w:val="00FF6EE6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E334D9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sz w:val="22"/>
      <w:szCs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A2B5A-B267-4EF3-AF81-26304FDE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2018-07-19T06:15:00Z</cp:lastPrinted>
  <dcterms:created xsi:type="dcterms:W3CDTF">2018-07-19T10:03:00Z</dcterms:created>
  <dcterms:modified xsi:type="dcterms:W3CDTF">2018-07-19T10:03:00Z</dcterms:modified>
</cp:coreProperties>
</file>