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7" w:type="dxa"/>
        <w:tblCellSpacing w:w="15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7"/>
      </w:tblGrid>
      <w:tr w:rsidR="00CE4388" w:rsidRPr="003E1803" w:rsidTr="00BB5954">
        <w:trPr>
          <w:tblCellSpacing w:w="15" w:type="dxa"/>
        </w:trPr>
        <w:tc>
          <w:tcPr>
            <w:tcW w:w="10317" w:type="dxa"/>
            <w:vAlign w:val="center"/>
          </w:tcPr>
          <w:bookmarkStart w:id="0" w:name="_GoBack"/>
          <w:bookmarkEnd w:id="0"/>
          <w:p w:rsidR="00CE4388" w:rsidRPr="00145AFE" w:rsidRDefault="001B514F" w:rsidP="00BC053B">
            <w:pPr>
              <w:spacing w:after="0" w:line="240" w:lineRule="auto"/>
              <w:jc w:val="center"/>
              <w:rPr>
                <w:rStyle w:val="aa"/>
                <w:b/>
                <w:bCs/>
                <w:sz w:val="36"/>
                <w:szCs w:val="36"/>
              </w:rPr>
            </w:pPr>
            <w:r>
              <w:fldChar w:fldCharType="begin"/>
            </w:r>
            <w:r>
              <w:instrText xml:space="preserve"> HYPERLINK "http://www.admrussa.ru/opros3011" </w:instrText>
            </w:r>
            <w:r>
              <w:fldChar w:fldCharType="separate"/>
            </w:r>
            <w:r w:rsidR="00CE438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Анкета</w:t>
            </w:r>
            <w:r w:rsidR="00CE4388" w:rsidRPr="00145AFE">
              <w:rPr>
                <w:rStyle w:val="aa"/>
                <w:bCs/>
                <w:sz w:val="36"/>
                <w:szCs w:val="36"/>
              </w:rPr>
              <w:t xml:space="preserve"> </w:t>
            </w:r>
            <w:r>
              <w:rPr>
                <w:rStyle w:val="aa"/>
                <w:bCs/>
                <w:sz w:val="36"/>
                <w:szCs w:val="36"/>
              </w:rPr>
              <w:fldChar w:fldCharType="end"/>
            </w:r>
          </w:p>
          <w:p w:rsidR="00CE4388" w:rsidRPr="00CE4388" w:rsidRDefault="00CE4388" w:rsidP="00BC053B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/>
                <w:bCs/>
                <w:color w:val="auto"/>
                <w:sz w:val="36"/>
                <w:szCs w:val="36"/>
                <w:u w:val="none"/>
              </w:rPr>
            </w:pPr>
            <w:r w:rsidRPr="00CE4388">
              <w:rPr>
                <w:rStyle w:val="aa"/>
                <w:rFonts w:ascii="Times New Roman" w:hAnsi="Times New Roman" w:cs="Times New Roman"/>
                <w:b/>
                <w:bCs/>
                <w:color w:val="auto"/>
                <w:sz w:val="36"/>
                <w:szCs w:val="36"/>
                <w:u w:val="none"/>
              </w:rPr>
              <w:t xml:space="preserve">по выбору территории общего пользования в п. Батецкий </w:t>
            </w:r>
          </w:p>
          <w:p w:rsidR="00CE4388" w:rsidRPr="00CE4388" w:rsidRDefault="00CE4388" w:rsidP="00BC053B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/>
                <w:bCs/>
                <w:color w:val="auto"/>
                <w:sz w:val="36"/>
                <w:szCs w:val="36"/>
                <w:u w:val="none"/>
              </w:rPr>
            </w:pPr>
            <w:r w:rsidRPr="00CE4388">
              <w:rPr>
                <w:rStyle w:val="aa"/>
                <w:rFonts w:ascii="Times New Roman" w:hAnsi="Times New Roman" w:cs="Times New Roman"/>
                <w:b/>
                <w:bCs/>
                <w:color w:val="auto"/>
                <w:sz w:val="36"/>
                <w:szCs w:val="36"/>
                <w:u w:val="none"/>
              </w:rPr>
              <w:t>для ее благоустройства в 20</w:t>
            </w:r>
            <w:r w:rsidR="00057290">
              <w:rPr>
                <w:rStyle w:val="aa"/>
                <w:rFonts w:ascii="Times New Roman" w:hAnsi="Times New Roman" w:cs="Times New Roman"/>
                <w:b/>
                <w:bCs/>
                <w:color w:val="auto"/>
                <w:sz w:val="36"/>
                <w:szCs w:val="36"/>
                <w:u w:val="none"/>
              </w:rPr>
              <w:t>21</w:t>
            </w:r>
            <w:r w:rsidRPr="00CE4388">
              <w:rPr>
                <w:rStyle w:val="aa"/>
                <w:rFonts w:ascii="Times New Roman" w:hAnsi="Times New Roman" w:cs="Times New Roman"/>
                <w:b/>
                <w:bCs/>
                <w:color w:val="auto"/>
                <w:sz w:val="36"/>
                <w:szCs w:val="36"/>
                <w:u w:val="none"/>
              </w:rPr>
              <w:t xml:space="preserve"> году.</w:t>
            </w:r>
          </w:p>
          <w:p w:rsidR="00CE4388" w:rsidRPr="003E1803" w:rsidRDefault="00CE4388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CE4388" w:rsidRPr="00145AFE" w:rsidTr="00BB5954">
        <w:trPr>
          <w:tblCellSpacing w:w="15" w:type="dxa"/>
        </w:trPr>
        <w:tc>
          <w:tcPr>
            <w:tcW w:w="10317" w:type="dxa"/>
            <w:vAlign w:val="center"/>
          </w:tcPr>
          <w:p w:rsidR="00CE4388" w:rsidRPr="00145AFE" w:rsidRDefault="00CE4388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CE4388" w:rsidRDefault="00CE4388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45AF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Уважаемые жители!</w:t>
            </w:r>
          </w:p>
          <w:p w:rsidR="00CE4388" w:rsidRPr="00145AFE" w:rsidRDefault="00CE4388" w:rsidP="00BC0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145AFE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br/>
              <w:t xml:space="preserve">              В рамках реализации муниципальной программы «Формирование современной городской среды на территории Батецкого сельского поселения на 2018-202</w:t>
            </w:r>
            <w:r w:rsidR="00057290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4</w:t>
            </w:r>
            <w:r w:rsidRPr="00145AFE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годы» предлагается принять участие в опросе по выбору территории общего пользования для её благоустройства в 20</w:t>
            </w:r>
            <w:r w:rsidR="00057290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21</w:t>
            </w:r>
            <w:r w:rsidRPr="00145AFE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году. </w:t>
            </w:r>
          </w:p>
          <w:p w:rsidR="00CE4388" w:rsidRDefault="00CE4388" w:rsidP="00BC0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            </w:t>
            </w:r>
            <w:r w:rsidRPr="00145AFE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Перечень общественных территорий, утвержденный постановлением Администрации Батецкого муниципального </w:t>
            </w:r>
            <w:r w:rsidRPr="00380C3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района №</w:t>
            </w:r>
            <w:r w:rsidR="00BB5954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</w:t>
            </w:r>
            <w:proofErr w:type="gramStart"/>
            <w:r w:rsidR="00380C31" w:rsidRPr="00380C3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</w:t>
            </w:r>
            <w:r w:rsidR="00BB5954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7</w:t>
            </w:r>
            <w:r w:rsidRPr="00380C3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145AFE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от</w:t>
            </w:r>
            <w:proofErr w:type="gramEnd"/>
            <w:r w:rsidRPr="00145AFE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="00BB5954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23.01.2020.</w:t>
            </w:r>
          </w:p>
          <w:p w:rsidR="00CE4388" w:rsidRPr="00145AFE" w:rsidRDefault="00CE4388" w:rsidP="00BC053B">
            <w:pPr>
              <w:spacing w:after="0" w:line="240" w:lineRule="auto"/>
              <w:ind w:firstLine="1092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Выберите одну из предложенных территорий:</w:t>
            </w:r>
          </w:p>
          <w:p w:rsidR="00CE4388" w:rsidRPr="00443A06" w:rsidRDefault="00CE4388" w:rsidP="00CE4388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  <w:r w:rsidRPr="00443A06">
              <w:rPr>
                <w:rFonts w:ascii="Times New Roman" w:eastAsia="Times New Roman" w:hAnsi="Times New Roman" w:cs="Times New Roman"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0B9B8F" wp14:editId="155B9525">
                      <wp:simplePos x="0" y="0"/>
                      <wp:positionH relativeFrom="column">
                        <wp:posOffset>4949190</wp:posOffset>
                      </wp:positionH>
                      <wp:positionV relativeFrom="paragraph">
                        <wp:posOffset>130175</wp:posOffset>
                      </wp:positionV>
                      <wp:extent cx="419100" cy="466725"/>
                      <wp:effectExtent l="0" t="0" r="19050" b="2857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66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373D1" id="Прямоугольник 10" o:spid="_x0000_s1026" style="position:absolute;margin-left:389.7pt;margin-top:10.25pt;width:33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" fillcolor="white [3201]" strokecolor="black [3200]" strokeweight="2pt"/>
                  </w:pict>
                </mc:Fallback>
              </mc:AlternateContent>
            </w:r>
            <w:r w:rsidR="004308F5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Сквер у воинского захоронения</w:t>
            </w:r>
            <w:r w:rsidRPr="00443A06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 xml:space="preserve"> (2 этап) </w:t>
            </w:r>
          </w:p>
          <w:p w:rsidR="00CE4388" w:rsidRPr="00443A06" w:rsidRDefault="00CE4388" w:rsidP="00BC05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  <w:r w:rsidRPr="00443A06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 xml:space="preserve">                           </w:t>
            </w:r>
          </w:p>
          <w:p w:rsidR="00CE4388" w:rsidRPr="00443A06" w:rsidRDefault="00CE4388" w:rsidP="00BC05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</w:p>
          <w:p w:rsidR="00CE4388" w:rsidRDefault="00625864" w:rsidP="00CE4388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  <w:r w:rsidRPr="00443A06">
              <w:rPr>
                <w:rFonts w:ascii="Times New Roman" w:eastAsia="Times New Roman" w:hAnsi="Times New Roman" w:cs="Times New Roman"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21B944" wp14:editId="70CD5DA9">
                      <wp:simplePos x="0" y="0"/>
                      <wp:positionH relativeFrom="column">
                        <wp:posOffset>4953000</wp:posOffset>
                      </wp:positionH>
                      <wp:positionV relativeFrom="paragraph">
                        <wp:posOffset>83820</wp:posOffset>
                      </wp:positionV>
                      <wp:extent cx="419100" cy="466725"/>
                      <wp:effectExtent l="0" t="0" r="19050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11204" id="Прямоугольник 2" o:spid="_x0000_s1026" style="position:absolute;margin-left:390pt;margin-top:6.6pt;width:33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" fillcolor="window" strokecolor="windowText" strokeweight="2pt"/>
                  </w:pict>
                </mc:Fallback>
              </mc:AlternateContent>
            </w:r>
            <w:r w:rsidR="004308F5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 xml:space="preserve">Сквер ул. </w:t>
            </w:r>
            <w:proofErr w:type="spellStart"/>
            <w:r w:rsidR="004308F5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Лужская</w:t>
            </w:r>
            <w:proofErr w:type="spellEnd"/>
            <w:r w:rsidR="00BB5954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 xml:space="preserve"> </w:t>
            </w:r>
            <w:r w:rsidR="00BB5954" w:rsidRPr="00BB5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(у магазина «Пятёрочка»)</w:t>
            </w:r>
            <w:r w:rsidR="00CE4388" w:rsidRPr="00443A06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 xml:space="preserve"> </w:t>
            </w:r>
          </w:p>
          <w:p w:rsidR="00CE4388" w:rsidRPr="00443A06" w:rsidRDefault="00CE4388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</w:p>
          <w:p w:rsidR="00CE4388" w:rsidRPr="00443A06" w:rsidRDefault="00625864" w:rsidP="00BC05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  <w:r w:rsidRPr="00443A06">
              <w:rPr>
                <w:rFonts w:ascii="Times New Roman" w:eastAsia="Times New Roman" w:hAnsi="Times New Roman" w:cs="Times New Roman"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21B944" wp14:editId="70CD5DA9">
                      <wp:simplePos x="0" y="0"/>
                      <wp:positionH relativeFrom="column">
                        <wp:posOffset>4953000</wp:posOffset>
                      </wp:positionH>
                      <wp:positionV relativeFrom="paragraph">
                        <wp:posOffset>302260</wp:posOffset>
                      </wp:positionV>
                      <wp:extent cx="419100" cy="466725"/>
                      <wp:effectExtent l="0" t="0" r="19050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5595F" id="Прямоугольник 3" o:spid="_x0000_s1026" style="position:absolute;margin-left:390pt;margin-top:23.8pt;width:33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" fillcolor="window" strokecolor="windowText" strokeweight="2pt"/>
                  </w:pict>
                </mc:Fallback>
              </mc:AlternateContent>
            </w:r>
            <w:r w:rsidR="00CE4388" w:rsidRPr="00443A06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 xml:space="preserve">     </w:t>
            </w:r>
          </w:p>
          <w:p w:rsidR="00CE4388" w:rsidRDefault="00CE4388" w:rsidP="00CE4388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  <w:r w:rsidRPr="00443A06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Территория ярмарки</w:t>
            </w:r>
          </w:p>
          <w:p w:rsidR="004308F5" w:rsidRDefault="00625864" w:rsidP="004308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  <w:r w:rsidRPr="00443A06">
              <w:rPr>
                <w:rFonts w:ascii="Times New Roman" w:eastAsia="Times New Roman" w:hAnsi="Times New Roman" w:cs="Times New Roman"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21B944" wp14:editId="70CD5DA9">
                      <wp:simplePos x="0" y="0"/>
                      <wp:positionH relativeFrom="column">
                        <wp:posOffset>4953000</wp:posOffset>
                      </wp:positionH>
                      <wp:positionV relativeFrom="paragraph">
                        <wp:posOffset>411480</wp:posOffset>
                      </wp:positionV>
                      <wp:extent cx="419100" cy="466725"/>
                      <wp:effectExtent l="0" t="0" r="19050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ABD75" id="Прямоугольник 4" o:spid="_x0000_s1026" style="position:absolute;margin-left:390pt;margin-top:32.4pt;width:33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" fillcolor="window" strokecolor="windowText" strokeweight="2pt"/>
                  </w:pict>
                </mc:Fallback>
              </mc:AlternateContent>
            </w:r>
          </w:p>
          <w:p w:rsidR="004308F5" w:rsidRPr="004308F5" w:rsidRDefault="004308F5" w:rsidP="00380C31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Стадион</w:t>
            </w:r>
            <w:r w:rsidR="00BB5954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 xml:space="preserve"> </w:t>
            </w:r>
            <w:r w:rsidR="00BB5954" w:rsidRPr="00BB5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(освещение)</w:t>
            </w:r>
            <w:r w:rsidR="00380C31" w:rsidRPr="00BB5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</w:t>
            </w:r>
            <w:r w:rsidR="002D2098" w:rsidRPr="00BB5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380C31" w:rsidRPr="00BB5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</w:t>
            </w:r>
          </w:p>
          <w:p w:rsidR="004308F5" w:rsidRPr="004308F5" w:rsidRDefault="004308F5" w:rsidP="004308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</w:p>
          <w:p w:rsidR="00CE4388" w:rsidRPr="00145AFE" w:rsidRDefault="00CE4388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:rsidR="00CE4388" w:rsidRPr="00241838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sectPr w:rsidR="00CE4388" w:rsidRPr="00241838" w:rsidSect="00DA125A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442BF"/>
    <w:multiLevelType w:val="hybridMultilevel"/>
    <w:tmpl w:val="3C34062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C5601"/>
    <w:multiLevelType w:val="hybridMultilevel"/>
    <w:tmpl w:val="5AA6F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14189"/>
    <w:multiLevelType w:val="hybridMultilevel"/>
    <w:tmpl w:val="C7860A26"/>
    <w:lvl w:ilvl="0" w:tplc="E2FC8F8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A3"/>
    <w:rsid w:val="00057290"/>
    <w:rsid w:val="00071FAF"/>
    <w:rsid w:val="00077A0C"/>
    <w:rsid w:val="00084278"/>
    <w:rsid w:val="000E293B"/>
    <w:rsid w:val="001119D0"/>
    <w:rsid w:val="00122CAF"/>
    <w:rsid w:val="001B514F"/>
    <w:rsid w:val="001C7A9D"/>
    <w:rsid w:val="002011BE"/>
    <w:rsid w:val="00241838"/>
    <w:rsid w:val="00243190"/>
    <w:rsid w:val="00254D47"/>
    <w:rsid w:val="00284275"/>
    <w:rsid w:val="002D2098"/>
    <w:rsid w:val="002E79BD"/>
    <w:rsid w:val="002F0153"/>
    <w:rsid w:val="003219D0"/>
    <w:rsid w:val="00344D47"/>
    <w:rsid w:val="00345695"/>
    <w:rsid w:val="00380C31"/>
    <w:rsid w:val="00386A44"/>
    <w:rsid w:val="003C4FA5"/>
    <w:rsid w:val="003D532E"/>
    <w:rsid w:val="004308F5"/>
    <w:rsid w:val="004440F4"/>
    <w:rsid w:val="00493325"/>
    <w:rsid w:val="004A4854"/>
    <w:rsid w:val="004B6133"/>
    <w:rsid w:val="004B76F4"/>
    <w:rsid w:val="004D3B3D"/>
    <w:rsid w:val="004D4887"/>
    <w:rsid w:val="004E0F1A"/>
    <w:rsid w:val="00581EED"/>
    <w:rsid w:val="00594CCB"/>
    <w:rsid w:val="005B2570"/>
    <w:rsid w:val="005B7C5C"/>
    <w:rsid w:val="005E421C"/>
    <w:rsid w:val="00607080"/>
    <w:rsid w:val="006103C6"/>
    <w:rsid w:val="00625864"/>
    <w:rsid w:val="00654C6B"/>
    <w:rsid w:val="006A182E"/>
    <w:rsid w:val="006F3A2E"/>
    <w:rsid w:val="007269CD"/>
    <w:rsid w:val="00774B98"/>
    <w:rsid w:val="00787D60"/>
    <w:rsid w:val="007F35B6"/>
    <w:rsid w:val="00813269"/>
    <w:rsid w:val="0086035A"/>
    <w:rsid w:val="00901F2F"/>
    <w:rsid w:val="00920CDC"/>
    <w:rsid w:val="00941F4A"/>
    <w:rsid w:val="00962832"/>
    <w:rsid w:val="00A0117D"/>
    <w:rsid w:val="00A25DB6"/>
    <w:rsid w:val="00A277C5"/>
    <w:rsid w:val="00A33E8D"/>
    <w:rsid w:val="00AB4C1C"/>
    <w:rsid w:val="00AC5BF5"/>
    <w:rsid w:val="00AE62EC"/>
    <w:rsid w:val="00B26F0B"/>
    <w:rsid w:val="00B5364E"/>
    <w:rsid w:val="00BB5954"/>
    <w:rsid w:val="00BC14BC"/>
    <w:rsid w:val="00C303AA"/>
    <w:rsid w:val="00C613B4"/>
    <w:rsid w:val="00C62601"/>
    <w:rsid w:val="00CB4D5C"/>
    <w:rsid w:val="00CD1085"/>
    <w:rsid w:val="00CE4388"/>
    <w:rsid w:val="00D3722C"/>
    <w:rsid w:val="00D546A3"/>
    <w:rsid w:val="00DA125A"/>
    <w:rsid w:val="00EB26A3"/>
    <w:rsid w:val="00EB6CEC"/>
    <w:rsid w:val="00EC5A83"/>
    <w:rsid w:val="00EF0C8D"/>
    <w:rsid w:val="00EF2F1C"/>
    <w:rsid w:val="00EF5109"/>
    <w:rsid w:val="00F0189F"/>
    <w:rsid w:val="00F17470"/>
    <w:rsid w:val="00F627D1"/>
    <w:rsid w:val="00FB1BE5"/>
    <w:rsid w:val="00FF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999F6-DDF2-4534-86CE-B63B25F1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D47"/>
  </w:style>
  <w:style w:type="paragraph" w:styleId="1">
    <w:name w:val="heading 1"/>
    <w:basedOn w:val="a"/>
    <w:next w:val="a"/>
    <w:link w:val="10"/>
    <w:qFormat/>
    <w:rsid w:val="00D546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D546A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F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546A3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6A3"/>
    <w:rPr>
      <w:rFonts w:ascii="Times New Roman" w:eastAsia="Times New Roman" w:hAnsi="Times New Roman" w:cs="Times New Roman"/>
      <w:b/>
      <w:caps/>
      <w:sz w:val="26"/>
      <w:szCs w:val="20"/>
    </w:rPr>
  </w:style>
  <w:style w:type="character" w:customStyle="1" w:styleId="20">
    <w:name w:val="Заголовок 2 Знак"/>
    <w:basedOn w:val="a0"/>
    <w:link w:val="2"/>
    <w:rsid w:val="00D546A3"/>
    <w:rPr>
      <w:rFonts w:ascii="Arial" w:eastAsia="Times New Roman" w:hAnsi="Arial" w:cs="Times New Roman"/>
      <w:b/>
      <w:spacing w:val="60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D546A3"/>
    <w:rPr>
      <w:rFonts w:ascii="Courier New" w:eastAsia="Times New Roman" w:hAnsi="Courier New" w:cs="Times New Roman"/>
      <w:b/>
      <w:sz w:val="24"/>
      <w:szCs w:val="20"/>
    </w:rPr>
  </w:style>
  <w:style w:type="paragraph" w:styleId="a3">
    <w:name w:val="Body Text"/>
    <w:basedOn w:val="a"/>
    <w:link w:val="a4"/>
    <w:semiHidden/>
    <w:unhideWhenUsed/>
    <w:rsid w:val="00D546A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D546A3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D546A3"/>
    <w:pPr>
      <w:spacing w:after="0" w:line="240" w:lineRule="auto"/>
      <w:ind w:left="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D546A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semiHidden/>
    <w:unhideWhenUsed/>
    <w:rsid w:val="00D546A3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546A3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semiHidden/>
    <w:unhideWhenUsed/>
    <w:rsid w:val="00D546A3"/>
    <w:pPr>
      <w:spacing w:after="0" w:line="240" w:lineRule="exact"/>
      <w:ind w:left="142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D546A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uiPriority w:val="99"/>
    <w:rsid w:val="00493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654C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41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1838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E438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C4FA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0C490-C3BC-4CA4-9E41-E526CCFF0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HappyFru</cp:lastModifiedBy>
  <cp:revision>2</cp:revision>
  <cp:lastPrinted>2020-01-24T08:07:00Z</cp:lastPrinted>
  <dcterms:created xsi:type="dcterms:W3CDTF">2020-01-29T22:54:00Z</dcterms:created>
  <dcterms:modified xsi:type="dcterms:W3CDTF">2020-01-29T22:54:00Z</dcterms:modified>
</cp:coreProperties>
</file>