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C46CA9">
        <w:rPr>
          <w:rFonts w:ascii="Times New Roman" w:hAnsi="Times New Roman"/>
        </w:rPr>
        <w:t>Приложение 3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поселения на 2020 год и плановый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2021 и 2022 годов»</w:t>
      </w:r>
    </w:p>
    <w:p w:rsidR="00C46CA9" w:rsidRPr="006408D6" w:rsidRDefault="00C46CA9" w:rsidP="00C46CA9">
      <w:pPr>
        <w:jc w:val="right"/>
      </w:pP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:rsidR="00C46CA9" w:rsidRPr="00D37C6D" w:rsidRDefault="00C46CA9" w:rsidP="00C46CA9">
      <w:pPr>
        <w:spacing w:after="0" w:line="240" w:lineRule="exact"/>
        <w:jc w:val="center"/>
      </w:pPr>
      <w:r w:rsidRPr="00C46CA9">
        <w:rPr>
          <w:rFonts w:ascii="Times New Roman" w:hAnsi="Times New Roman"/>
          <w:b/>
          <w:bCs/>
        </w:rPr>
        <w:t>и плановый период 2021 и 2022 годов</w:t>
      </w:r>
      <w:r w:rsidRPr="00D37C6D">
        <w:rPr>
          <w:b/>
          <w:bCs/>
        </w:rPr>
        <w:t xml:space="preserve">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2020</w:t>
            </w:r>
          </w:p>
          <w:p w:rsidR="00C46CA9" w:rsidRPr="00A41DD6" w:rsidRDefault="00C46CA9" w:rsidP="00E57E28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8D3A45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2021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 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2022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C46CA9" w:rsidRPr="00A41DD6" w:rsidTr="002661B1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>бюджетов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</w:p>
              </w:tc>
            </w:tr>
          </w:tbl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000 01 00 00 00 00 0000 000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C46CA9" w:rsidRPr="00A41DD6" w:rsidTr="007E5DB4">
        <w:trPr>
          <w:trHeight w:val="1042"/>
        </w:trPr>
        <w:tc>
          <w:tcPr>
            <w:tcW w:w="3545" w:type="dxa"/>
          </w:tcPr>
          <w:p w:rsidR="007E5DB4" w:rsidRPr="00A41DD6" w:rsidRDefault="00C46CA9" w:rsidP="007E5DB4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000 01 02 00 00 00 0000 000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464,0</w:t>
            </w:r>
          </w:p>
        </w:tc>
      </w:tr>
      <w:tr w:rsidR="00C46CA9" w:rsidRPr="00A41DD6" w:rsidTr="00E57E28">
        <w:trPr>
          <w:trHeight w:val="1090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 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000 01 02 00 00 00 0000 700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A41DD6">
              <w:rPr>
                <w:rFonts w:ascii="Times New Roman" w:eastAsiaTheme="minorEastAsia" w:hAnsi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</w:rPr>
              <w:t>Изменение остатков средств на счетах по учету средств бюджетов</w:t>
            </w:r>
          </w:p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000 01 05 00 00 00 0000 000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E57E28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A41DD6">
              <w:rPr>
                <w:rFonts w:ascii="Times New Roman" w:eastAsiaTheme="minorEastAsia" w:hAnsi="Times New Roman" w:cstheme="minorBidi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ind w:left="-221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0000 01 05 02 01 10 0000 000</w:t>
            </w:r>
          </w:p>
          <w:p w:rsidR="00E57E28" w:rsidRPr="00A41DD6" w:rsidRDefault="00E57E28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Приложение 4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2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3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:rsidTr="002661B1">
        <w:trPr>
          <w:trHeight w:val="10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статьями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hyperlink r:id="rId5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227.1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hyperlink r:id="rId6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8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:rsidTr="002661B1">
        <w:trPr>
          <w:trHeight w:val="1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:rsidTr="002661B1">
        <w:trPr>
          <w:trHeight w:val="6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:rsidTr="002661B1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:rsidTr="002661B1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:rsidTr="00693D50">
        <w:trPr>
          <w:trHeight w:val="1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:rsidTr="002661B1">
        <w:trPr>
          <w:trHeight w:val="12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4E425D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0A719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:rsidTr="00693D50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:rsidTr="00693D50">
        <w:trPr>
          <w:trHeight w:val="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:rsidTr="00693D50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:rsidTr="002661B1">
        <w:trPr>
          <w:trHeight w:val="6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7E5DB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:rsidTr="002661B1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:rsidTr="002661B1">
        <w:trPr>
          <w:trHeight w:val="6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:rsidTr="00693D50">
        <w:trPr>
          <w:trHeight w:val="4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:rsidTr="00693D50">
        <w:trPr>
          <w:trHeight w:val="1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:rsidTr="002661B1">
        <w:trPr>
          <w:trHeight w:val="8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:rsidTr="002661B1">
        <w:trPr>
          <w:trHeight w:val="8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Default="00E429D4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207B4B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</w:t>
      </w:r>
      <w:r w:rsidR="00207B4B">
        <w:rPr>
          <w:rFonts w:ascii="Times New Roman" w:hAnsi="Times New Roman"/>
          <w:bCs/>
          <w:color w:val="000000"/>
        </w:rPr>
        <w:t xml:space="preserve">   </w:t>
      </w:r>
      <w:r w:rsidR="004E4F3A">
        <w:rPr>
          <w:rFonts w:ascii="Times New Roman" w:hAnsi="Times New Roman"/>
          <w:bCs/>
          <w:color w:val="000000"/>
        </w:rPr>
        <w:t xml:space="preserve"> тыс.рублей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4E4F3A" w:rsidRPr="00A41DD6" w:rsidTr="002661B1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3A" w:rsidRPr="007359E7" w:rsidRDefault="007359E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4E4F3A" w:rsidRPr="00A41DD6" w:rsidTr="002661B1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3C6E0A" w:rsidRDefault="004E4F3A" w:rsidP="002661B1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8001,1</w:t>
            </w:r>
          </w:p>
        </w:tc>
      </w:tr>
    </w:tbl>
    <w:p w:rsidR="004E4F3A" w:rsidRDefault="00693D50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»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я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207B4B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highlight w:val="yellow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190227" w:rsidRDefault="004737AD" w:rsidP="00190227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4737AD" w:rsidRPr="00A41DD6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 10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Текущий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(ямочный)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я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D4F7E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7136C8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190227" w:rsidRDefault="006D4F7E" w:rsidP="00190227">
            <w:pPr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6D4F7E" w:rsidRPr="00A41DD6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86A61"/>
    <w:rsid w:val="002B6428"/>
    <w:rsid w:val="00313262"/>
    <w:rsid w:val="00351796"/>
    <w:rsid w:val="003A6A84"/>
    <w:rsid w:val="003B7CDB"/>
    <w:rsid w:val="00447039"/>
    <w:rsid w:val="004737AD"/>
    <w:rsid w:val="00484B7A"/>
    <w:rsid w:val="004E425D"/>
    <w:rsid w:val="004E4F3A"/>
    <w:rsid w:val="0053657E"/>
    <w:rsid w:val="00557898"/>
    <w:rsid w:val="005A3167"/>
    <w:rsid w:val="005B312A"/>
    <w:rsid w:val="005C3884"/>
    <w:rsid w:val="006700E4"/>
    <w:rsid w:val="00693D50"/>
    <w:rsid w:val="006A6E13"/>
    <w:rsid w:val="006D4F7E"/>
    <w:rsid w:val="007136C8"/>
    <w:rsid w:val="00714B2E"/>
    <w:rsid w:val="007359E7"/>
    <w:rsid w:val="007712DA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84B"/>
    <w:rsid w:val="009D1AE6"/>
    <w:rsid w:val="009F089E"/>
    <w:rsid w:val="00A279C4"/>
    <w:rsid w:val="00A317AC"/>
    <w:rsid w:val="00A41DD6"/>
    <w:rsid w:val="00AB0F46"/>
    <w:rsid w:val="00AC202E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C6B04"/>
    <w:rsid w:val="00D51F07"/>
    <w:rsid w:val="00D84A22"/>
    <w:rsid w:val="00DC2EC2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A9A-D13D-4327-8582-9F93C7B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hyperlink" Target="consultantplus://offline/ref=D4B1728273F83B53349FC08B89E5B78E96C9665D469105E79D080A9485268B2C5B100F5F1889G5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B1728273F83B53349FC08B89E5B78E96C9665D469105E79D080A9485268B2C5B100F591D80G5G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dcterms:created xsi:type="dcterms:W3CDTF">2020-03-13T13:08:00Z</dcterms:created>
  <dcterms:modified xsi:type="dcterms:W3CDTF">2020-03-13T13:08:00Z</dcterms:modified>
</cp:coreProperties>
</file>