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A0" w:rsidRPr="006C58A0" w:rsidRDefault="006C58A0" w:rsidP="006C58A0">
      <w:pPr>
        <w:spacing w:line="240" w:lineRule="exact"/>
        <w:ind w:left="5760" w:firstLine="720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Утвержден </w:t>
      </w:r>
    </w:p>
    <w:p w:rsidR="006C58A0" w:rsidRPr="006C58A0" w:rsidRDefault="006C58A0" w:rsidP="006C58A0">
      <w:pPr>
        <w:spacing w:line="240" w:lineRule="exact"/>
        <w:ind w:firstLine="4962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постановлением  Администрации</w:t>
      </w:r>
    </w:p>
    <w:p w:rsidR="006C58A0" w:rsidRPr="006C58A0" w:rsidRDefault="006C58A0" w:rsidP="006C58A0">
      <w:pPr>
        <w:spacing w:line="240" w:lineRule="exact"/>
        <w:ind w:firstLine="4962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муниципального района</w:t>
      </w:r>
    </w:p>
    <w:p w:rsidR="006C58A0" w:rsidRPr="006C58A0" w:rsidRDefault="006C58A0" w:rsidP="006C58A0">
      <w:pPr>
        <w:spacing w:line="240" w:lineRule="exact"/>
        <w:ind w:firstLine="4962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от _18.12.2013  № _789__</w:t>
      </w:r>
    </w:p>
    <w:p w:rsidR="006C58A0" w:rsidRPr="006C58A0" w:rsidRDefault="006C58A0" w:rsidP="006C58A0">
      <w:pPr>
        <w:spacing w:line="240" w:lineRule="exact"/>
        <w:ind w:firstLine="5387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ind w:firstLine="709"/>
        <w:rPr>
          <w:rFonts w:asciiTheme="minorHAnsi" w:hAnsiTheme="minorHAnsi"/>
          <w:b/>
          <w:sz w:val="22"/>
          <w:szCs w:val="22"/>
        </w:rPr>
      </w:pPr>
      <w:r w:rsidRPr="006C58A0">
        <w:rPr>
          <w:rFonts w:asciiTheme="minorHAnsi" w:hAnsiTheme="minorHAnsi"/>
          <w:b/>
          <w:sz w:val="22"/>
          <w:szCs w:val="22"/>
        </w:rPr>
        <w:t xml:space="preserve">              </w:t>
      </w:r>
    </w:p>
    <w:p w:rsidR="006C58A0" w:rsidRPr="006C58A0" w:rsidRDefault="006C58A0" w:rsidP="006C58A0">
      <w:pPr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</w:t>
      </w:r>
    </w:p>
    <w:p w:rsidR="006C58A0" w:rsidRPr="006C58A0" w:rsidRDefault="006C58A0" w:rsidP="006C58A0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6C58A0">
        <w:rPr>
          <w:rFonts w:asciiTheme="minorHAnsi" w:hAnsiTheme="minorHAnsi"/>
          <w:b/>
          <w:caps/>
          <w:sz w:val="22"/>
          <w:szCs w:val="22"/>
        </w:rPr>
        <w:t xml:space="preserve">Порядок </w:t>
      </w:r>
    </w:p>
    <w:p w:rsidR="006C58A0" w:rsidRPr="006C58A0" w:rsidRDefault="006C58A0" w:rsidP="006C58A0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выплаты субсидии, предоставляемой за счет средств бюджета Батецкого муниципального района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</w:t>
      </w:r>
      <w:r w:rsidRPr="006C58A0">
        <w:rPr>
          <w:rFonts w:asciiTheme="minorHAnsi" w:hAnsiTheme="minorHAnsi"/>
          <w:sz w:val="22"/>
          <w:szCs w:val="22"/>
        </w:rPr>
        <w:t>с</w:t>
      </w:r>
      <w:r w:rsidRPr="006C58A0">
        <w:rPr>
          <w:rFonts w:asciiTheme="minorHAnsi" w:hAnsiTheme="minorHAnsi"/>
          <w:sz w:val="22"/>
          <w:szCs w:val="22"/>
        </w:rPr>
        <w:t xml:space="preserve">луг) </w:t>
      </w:r>
    </w:p>
    <w:p w:rsidR="006C58A0" w:rsidRPr="006C58A0" w:rsidRDefault="006C58A0" w:rsidP="006C58A0">
      <w:pPr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spacing w:line="360" w:lineRule="atLeast"/>
        <w:ind w:right="2"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C58A0">
        <w:rPr>
          <w:rFonts w:asciiTheme="minorHAnsi" w:hAnsiTheme="minorHAnsi"/>
          <w:color w:val="000000"/>
          <w:sz w:val="22"/>
          <w:szCs w:val="22"/>
        </w:rPr>
        <w:t xml:space="preserve">1. Настоящие Правила устанавливают порядок и условия оказания финансовой </w:t>
      </w:r>
      <w:r w:rsidRPr="006C58A0">
        <w:rPr>
          <w:rFonts w:asciiTheme="minorHAnsi" w:hAnsiTheme="minorHAnsi"/>
          <w:color w:val="000000"/>
          <w:spacing w:val="-4"/>
          <w:sz w:val="22"/>
          <w:szCs w:val="22"/>
        </w:rPr>
        <w:t>поддержки субъектам малого и среднего предпринимательства Б</w:t>
      </w:r>
      <w:r w:rsidRPr="006C58A0">
        <w:rPr>
          <w:rFonts w:asciiTheme="minorHAnsi" w:hAnsiTheme="minorHAnsi"/>
          <w:color w:val="000000"/>
          <w:spacing w:val="-4"/>
          <w:sz w:val="22"/>
          <w:szCs w:val="22"/>
        </w:rPr>
        <w:t>а</w:t>
      </w:r>
      <w:r w:rsidRPr="006C58A0">
        <w:rPr>
          <w:rFonts w:asciiTheme="minorHAnsi" w:hAnsiTheme="minorHAnsi"/>
          <w:color w:val="000000"/>
          <w:spacing w:val="-4"/>
          <w:sz w:val="22"/>
          <w:szCs w:val="22"/>
        </w:rPr>
        <w:t>тецкого  муниципального района, предусмотренной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 Программой в виде субсидий на возмещение из  бюджета части затрат</w:t>
      </w:r>
      <w:r w:rsidRPr="006C58A0">
        <w:rPr>
          <w:rFonts w:asciiTheme="minorHAnsi" w:hAnsiTheme="minorHAnsi"/>
          <w:sz w:val="22"/>
          <w:szCs w:val="22"/>
        </w:rPr>
        <w:t>, связанных с приобрет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нием оборудования в целях создания и (или) развития и (или) модернизации прои</w:t>
      </w:r>
      <w:r w:rsidRPr="006C58A0">
        <w:rPr>
          <w:rFonts w:asciiTheme="minorHAnsi" w:hAnsiTheme="minorHAnsi"/>
          <w:sz w:val="22"/>
          <w:szCs w:val="22"/>
        </w:rPr>
        <w:t>з</w:t>
      </w:r>
      <w:r w:rsidRPr="006C58A0">
        <w:rPr>
          <w:rFonts w:asciiTheme="minorHAnsi" w:hAnsiTheme="minorHAnsi"/>
          <w:sz w:val="22"/>
          <w:szCs w:val="22"/>
        </w:rPr>
        <w:t>водства товаров (работ, услуг)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6C58A0" w:rsidRPr="006C58A0" w:rsidRDefault="006C58A0" w:rsidP="006C58A0">
      <w:pPr>
        <w:shd w:val="clear" w:color="auto" w:fill="FFFFFF"/>
        <w:tabs>
          <w:tab w:val="left" w:pos="9639"/>
        </w:tabs>
        <w:autoSpaceDE w:val="0"/>
        <w:autoSpaceDN w:val="0"/>
        <w:adjustRightInd w:val="0"/>
        <w:ind w:right="2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C58A0">
        <w:rPr>
          <w:rFonts w:asciiTheme="minorHAnsi" w:hAnsiTheme="minorHAnsi"/>
          <w:color w:val="000000"/>
          <w:sz w:val="22"/>
          <w:szCs w:val="22"/>
        </w:rPr>
        <w:t xml:space="preserve">             2. </w:t>
      </w:r>
      <w:r w:rsidRPr="006C58A0">
        <w:rPr>
          <w:rFonts w:asciiTheme="minorHAnsi" w:hAnsiTheme="minorHAnsi"/>
          <w:color w:val="000000"/>
          <w:spacing w:val="-8"/>
          <w:sz w:val="22"/>
          <w:szCs w:val="22"/>
        </w:rPr>
        <w:t xml:space="preserve">Субсидии предоставляются субъектам малого и среднего предпринимательства  в размере до </w:t>
      </w:r>
      <w:r w:rsidRPr="006C58A0">
        <w:rPr>
          <w:rFonts w:asciiTheme="minorHAnsi" w:hAnsiTheme="minorHAnsi"/>
          <w:sz w:val="22"/>
          <w:szCs w:val="22"/>
        </w:rPr>
        <w:t>70% затрат, связанных с приобрет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нием оборудования в целях создания и (или) развития и (или) модернизации прои</w:t>
      </w:r>
      <w:r w:rsidRPr="006C58A0">
        <w:rPr>
          <w:rFonts w:asciiTheme="minorHAnsi" w:hAnsiTheme="minorHAnsi"/>
          <w:sz w:val="22"/>
          <w:szCs w:val="22"/>
        </w:rPr>
        <w:t>з</w:t>
      </w:r>
      <w:r w:rsidRPr="006C58A0">
        <w:rPr>
          <w:rFonts w:asciiTheme="minorHAnsi" w:hAnsiTheme="minorHAnsi"/>
          <w:sz w:val="22"/>
          <w:szCs w:val="22"/>
        </w:rPr>
        <w:t>водства товаров (работ, услуг)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6C58A0">
        <w:rPr>
          <w:rFonts w:asciiTheme="minorHAnsi" w:hAnsiTheme="minorHAnsi"/>
          <w:color w:val="000000"/>
          <w:spacing w:val="-8"/>
          <w:sz w:val="22"/>
          <w:szCs w:val="22"/>
        </w:rPr>
        <w:t>Максимальная сумма субсидии одному субъекту в текущем финансовом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 году не может превышать 300,0 тыс. ру</w:t>
      </w:r>
      <w:r w:rsidRPr="006C58A0">
        <w:rPr>
          <w:rFonts w:asciiTheme="minorHAnsi" w:hAnsiTheme="minorHAnsi"/>
          <w:color w:val="000000"/>
          <w:sz w:val="22"/>
          <w:szCs w:val="22"/>
        </w:rPr>
        <w:t>б</w:t>
      </w:r>
      <w:r w:rsidRPr="006C58A0">
        <w:rPr>
          <w:rFonts w:asciiTheme="minorHAnsi" w:hAnsiTheme="minorHAnsi"/>
          <w:color w:val="000000"/>
          <w:sz w:val="22"/>
          <w:szCs w:val="22"/>
        </w:rPr>
        <w:t>лей.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2" w:hanging="284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color w:val="000000"/>
          <w:sz w:val="22"/>
          <w:szCs w:val="22"/>
        </w:rPr>
        <w:t xml:space="preserve">             3. </w:t>
      </w:r>
      <w:r w:rsidRPr="006C58A0">
        <w:rPr>
          <w:rFonts w:asciiTheme="minorHAnsi" w:hAnsiTheme="minorHAnsi"/>
          <w:sz w:val="22"/>
          <w:szCs w:val="22"/>
        </w:rPr>
        <w:t xml:space="preserve">   Субсидии предоставляются в пределах средств, предусмотре</w:t>
      </w:r>
      <w:r w:rsidRPr="006C58A0">
        <w:rPr>
          <w:rFonts w:asciiTheme="minorHAnsi" w:hAnsiTheme="minorHAnsi"/>
          <w:sz w:val="22"/>
          <w:szCs w:val="22"/>
        </w:rPr>
        <w:t>н</w:t>
      </w:r>
      <w:r w:rsidRPr="006C58A0">
        <w:rPr>
          <w:rFonts w:asciiTheme="minorHAnsi" w:hAnsiTheme="minorHAnsi"/>
          <w:sz w:val="22"/>
          <w:szCs w:val="22"/>
        </w:rPr>
        <w:t>ных в бюджете Батецкого муниципального района на реализацию данного меропри</w:t>
      </w:r>
      <w:r w:rsidRPr="006C58A0">
        <w:rPr>
          <w:rFonts w:asciiTheme="minorHAnsi" w:hAnsiTheme="minorHAnsi"/>
          <w:sz w:val="22"/>
          <w:szCs w:val="22"/>
        </w:rPr>
        <w:t>я</w:t>
      </w:r>
      <w:r w:rsidRPr="006C58A0">
        <w:rPr>
          <w:rFonts w:asciiTheme="minorHAnsi" w:hAnsiTheme="minorHAnsi"/>
          <w:sz w:val="22"/>
          <w:szCs w:val="22"/>
        </w:rPr>
        <w:t>тия поддержки субъектов малого и среднего предпринимательства на соо</w:t>
      </w:r>
      <w:r w:rsidRPr="006C58A0">
        <w:rPr>
          <w:rFonts w:asciiTheme="minorHAnsi" w:hAnsiTheme="minorHAnsi"/>
          <w:sz w:val="22"/>
          <w:szCs w:val="22"/>
        </w:rPr>
        <w:t>т</w:t>
      </w:r>
      <w:r w:rsidRPr="006C58A0">
        <w:rPr>
          <w:rFonts w:asciiTheme="minorHAnsi" w:hAnsiTheme="minorHAnsi"/>
          <w:sz w:val="22"/>
          <w:szCs w:val="22"/>
        </w:rPr>
        <w:t>ветствующий финансовый год.</w:t>
      </w:r>
    </w:p>
    <w:p w:rsidR="006C58A0" w:rsidRPr="006C58A0" w:rsidRDefault="006C58A0" w:rsidP="006C58A0">
      <w:pPr>
        <w:spacing w:line="360" w:lineRule="atLeast"/>
        <w:ind w:right="2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C58A0">
        <w:rPr>
          <w:rFonts w:asciiTheme="minorHAnsi" w:hAnsiTheme="minorHAnsi"/>
          <w:color w:val="000000"/>
          <w:sz w:val="22"/>
          <w:szCs w:val="22"/>
        </w:rPr>
        <w:t xml:space="preserve">             4. </w:t>
      </w:r>
      <w:proofErr w:type="gramStart"/>
      <w:r w:rsidRPr="006C58A0">
        <w:rPr>
          <w:rFonts w:asciiTheme="minorHAnsi" w:hAnsiTheme="minorHAnsi"/>
          <w:color w:val="000000"/>
          <w:sz w:val="22"/>
          <w:szCs w:val="22"/>
        </w:rPr>
        <w:t>Субсидии предоставляются субъектам малого и среднего предприним</w:t>
      </w:r>
      <w:r w:rsidRPr="006C58A0">
        <w:rPr>
          <w:rFonts w:asciiTheme="minorHAnsi" w:hAnsiTheme="minorHAnsi"/>
          <w:color w:val="000000"/>
          <w:sz w:val="22"/>
          <w:szCs w:val="22"/>
        </w:rPr>
        <w:t>а</w:t>
      </w:r>
      <w:r w:rsidRPr="006C58A0">
        <w:rPr>
          <w:rFonts w:asciiTheme="minorHAnsi" w:hAnsiTheme="minorHAnsi"/>
          <w:color w:val="000000"/>
          <w:sz w:val="22"/>
          <w:szCs w:val="22"/>
        </w:rPr>
        <w:t>тельства, зарегистрированным и осуществляющим деятельность на те</w:t>
      </w:r>
      <w:r w:rsidRPr="006C58A0">
        <w:rPr>
          <w:rFonts w:asciiTheme="minorHAnsi" w:hAnsiTheme="minorHAnsi"/>
          <w:color w:val="000000"/>
          <w:sz w:val="22"/>
          <w:szCs w:val="22"/>
        </w:rPr>
        <w:t>р</w:t>
      </w:r>
      <w:r w:rsidRPr="006C58A0">
        <w:rPr>
          <w:rFonts w:asciiTheme="minorHAnsi" w:hAnsiTheme="minorHAnsi"/>
          <w:color w:val="000000"/>
          <w:sz w:val="22"/>
          <w:szCs w:val="22"/>
        </w:rPr>
        <w:t>ритории Батецкого муниципального района,  и не являющимся  получателями анал</w:t>
      </w:r>
      <w:r w:rsidRPr="006C58A0">
        <w:rPr>
          <w:rFonts w:asciiTheme="minorHAnsi" w:hAnsiTheme="minorHAnsi"/>
          <w:color w:val="000000"/>
          <w:sz w:val="22"/>
          <w:szCs w:val="22"/>
        </w:rPr>
        <w:t>о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гичной поддержки из областного и федерального бюджетов. </w:t>
      </w:r>
      <w:proofErr w:type="gramEnd"/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2" w:hanging="284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color w:val="000000"/>
          <w:sz w:val="22"/>
          <w:szCs w:val="22"/>
        </w:rPr>
        <w:t xml:space="preserve">             5.  </w:t>
      </w:r>
      <w:r w:rsidRPr="006C58A0">
        <w:rPr>
          <w:rFonts w:asciiTheme="minorHAnsi" w:hAnsiTheme="minorHAnsi"/>
          <w:sz w:val="22"/>
          <w:szCs w:val="22"/>
        </w:rPr>
        <w:t xml:space="preserve">Субсидии предоставляются </w:t>
      </w:r>
      <w:r w:rsidRPr="006C58A0">
        <w:rPr>
          <w:rFonts w:asciiTheme="minorHAnsi" w:hAnsiTheme="minorHAnsi"/>
          <w:color w:val="000000"/>
          <w:sz w:val="22"/>
          <w:szCs w:val="22"/>
        </w:rPr>
        <w:t>субъектам малого и среднего предприн</w:t>
      </w:r>
      <w:r w:rsidRPr="006C58A0">
        <w:rPr>
          <w:rFonts w:asciiTheme="minorHAnsi" w:hAnsiTheme="minorHAnsi"/>
          <w:color w:val="000000"/>
          <w:sz w:val="22"/>
          <w:szCs w:val="22"/>
        </w:rPr>
        <w:t>и</w:t>
      </w:r>
      <w:r w:rsidRPr="006C58A0">
        <w:rPr>
          <w:rFonts w:asciiTheme="minorHAnsi" w:hAnsiTheme="minorHAnsi"/>
          <w:color w:val="000000"/>
          <w:sz w:val="22"/>
          <w:szCs w:val="22"/>
        </w:rPr>
        <w:t>мательства</w:t>
      </w:r>
      <w:r w:rsidRPr="006C58A0">
        <w:rPr>
          <w:rFonts w:asciiTheme="minorHAnsi" w:hAnsiTheme="minorHAnsi"/>
          <w:sz w:val="22"/>
          <w:szCs w:val="22"/>
        </w:rPr>
        <w:t>, основным видом экономической      деятельности      которых      согласно      выписке      из      Единого государственного реестра юридических лиц (индивидуальных предпринимателей) является один из следующих пр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оритетных видов деятельности: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321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сельское хозяйство и перерабатывающее производство в отрасли сельского хозяйства, ле</w:t>
      </w:r>
      <w:r w:rsidRPr="006C58A0">
        <w:rPr>
          <w:rFonts w:asciiTheme="minorHAnsi" w:hAnsiTheme="minorHAnsi"/>
          <w:sz w:val="22"/>
          <w:szCs w:val="22"/>
        </w:rPr>
        <w:t>с</w:t>
      </w:r>
      <w:r w:rsidRPr="006C58A0">
        <w:rPr>
          <w:rFonts w:asciiTheme="minorHAnsi" w:hAnsiTheme="minorHAnsi"/>
          <w:sz w:val="22"/>
          <w:szCs w:val="22"/>
        </w:rPr>
        <w:t>ное хозяйство;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321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обрабатывающие производства;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321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строительство;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321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ремонт бытовых изделий и предметов личного пользования;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321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деятельность сухопутного транспорта;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321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вспомогательная и дополнительная транспортная деятельность;</w:t>
      </w:r>
    </w:p>
    <w:p w:rsidR="006C58A0" w:rsidRPr="006C58A0" w:rsidRDefault="006C58A0" w:rsidP="006C58A0">
      <w:pPr>
        <w:shd w:val="clear" w:color="auto" w:fill="FFFFFF"/>
        <w:tabs>
          <w:tab w:val="left" w:pos="9214"/>
          <w:tab w:val="left" w:pos="9639"/>
        </w:tabs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деятельность по организации отдыха и развлечений, культуры и спо</w:t>
      </w:r>
      <w:r w:rsidRPr="006C58A0">
        <w:rPr>
          <w:rFonts w:asciiTheme="minorHAnsi" w:hAnsiTheme="minorHAnsi"/>
          <w:sz w:val="22"/>
          <w:szCs w:val="22"/>
        </w:rPr>
        <w:t>р</w:t>
      </w:r>
      <w:r w:rsidRPr="006C58A0">
        <w:rPr>
          <w:rFonts w:asciiTheme="minorHAnsi" w:hAnsiTheme="minorHAnsi"/>
          <w:sz w:val="22"/>
          <w:szCs w:val="22"/>
        </w:rPr>
        <w:t>та;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321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озеленение и  благоустройство территории.</w:t>
      </w:r>
    </w:p>
    <w:p w:rsidR="006C58A0" w:rsidRPr="006C58A0" w:rsidRDefault="006C58A0" w:rsidP="006C58A0">
      <w:pPr>
        <w:spacing w:line="360" w:lineRule="atLeast"/>
        <w:ind w:right="2"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C58A0">
        <w:rPr>
          <w:rFonts w:asciiTheme="minorHAnsi" w:hAnsiTheme="minorHAnsi"/>
          <w:color w:val="000000"/>
          <w:sz w:val="22"/>
          <w:szCs w:val="22"/>
        </w:rPr>
        <w:t>6. Субсидии предоставляются субъектам малого и среднего предприним</w:t>
      </w:r>
      <w:r w:rsidRPr="006C58A0">
        <w:rPr>
          <w:rFonts w:asciiTheme="minorHAnsi" w:hAnsiTheme="minorHAnsi"/>
          <w:color w:val="000000"/>
          <w:sz w:val="22"/>
          <w:szCs w:val="22"/>
        </w:rPr>
        <w:t>а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тельства, отвечающим условиям, </w:t>
      </w:r>
      <w:r w:rsidRPr="006C58A0">
        <w:rPr>
          <w:rFonts w:asciiTheme="minorHAnsi" w:hAnsiTheme="minorHAnsi"/>
          <w:color w:val="000000"/>
          <w:spacing w:val="-6"/>
          <w:sz w:val="22"/>
          <w:szCs w:val="22"/>
        </w:rPr>
        <w:t>установленным статьей 4 Федерального з</w:t>
      </w:r>
      <w:r w:rsidRPr="006C58A0">
        <w:rPr>
          <w:rFonts w:asciiTheme="minorHAnsi" w:hAnsiTheme="minorHAnsi"/>
          <w:color w:val="000000"/>
          <w:spacing w:val="-6"/>
          <w:sz w:val="22"/>
          <w:szCs w:val="22"/>
        </w:rPr>
        <w:t>а</w:t>
      </w:r>
      <w:r w:rsidRPr="006C58A0">
        <w:rPr>
          <w:rFonts w:asciiTheme="minorHAnsi" w:hAnsiTheme="minorHAnsi"/>
          <w:color w:val="000000"/>
          <w:spacing w:val="-6"/>
          <w:sz w:val="22"/>
          <w:szCs w:val="22"/>
        </w:rPr>
        <w:t>кона от 24 июля 2007 года № 209-ФЗ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58A0">
        <w:rPr>
          <w:rFonts w:asciiTheme="minorHAnsi" w:hAnsiTheme="minorHAnsi"/>
          <w:color w:val="000000"/>
          <w:spacing w:val="-6"/>
          <w:sz w:val="22"/>
          <w:szCs w:val="22"/>
        </w:rPr>
        <w:t>"О развитии малого и среднего предпринимател</w:t>
      </w:r>
      <w:r w:rsidRPr="006C58A0">
        <w:rPr>
          <w:rFonts w:asciiTheme="minorHAnsi" w:hAnsiTheme="minorHAnsi"/>
          <w:color w:val="000000"/>
          <w:spacing w:val="-6"/>
          <w:sz w:val="22"/>
          <w:szCs w:val="22"/>
        </w:rPr>
        <w:t>ь</w:t>
      </w:r>
      <w:r w:rsidRPr="006C58A0">
        <w:rPr>
          <w:rFonts w:asciiTheme="minorHAnsi" w:hAnsiTheme="minorHAnsi"/>
          <w:color w:val="000000"/>
          <w:spacing w:val="-6"/>
          <w:sz w:val="22"/>
          <w:szCs w:val="22"/>
        </w:rPr>
        <w:t>ства в Российской Федерации".</w:t>
      </w:r>
    </w:p>
    <w:p w:rsidR="006C58A0" w:rsidRPr="006C58A0" w:rsidRDefault="006C58A0" w:rsidP="006C58A0">
      <w:pPr>
        <w:ind w:right="2" w:hanging="284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7.  Субсидии не предоставляются субъектам малого и среднего предприн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мательства:</w:t>
      </w:r>
    </w:p>
    <w:p w:rsidR="006C58A0" w:rsidRPr="006C58A0" w:rsidRDefault="006C58A0" w:rsidP="006C58A0">
      <w:pPr>
        <w:tabs>
          <w:tab w:val="left" w:pos="9498"/>
        </w:tabs>
        <w:ind w:right="2"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6C58A0">
        <w:rPr>
          <w:rFonts w:asciiTheme="minorHAnsi" w:hAnsiTheme="minorHAnsi"/>
          <w:sz w:val="22"/>
          <w:szCs w:val="22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</w:t>
      </w:r>
      <w:r w:rsidRPr="006C58A0">
        <w:rPr>
          <w:rFonts w:asciiTheme="minorHAnsi" w:hAnsiTheme="minorHAnsi"/>
          <w:sz w:val="22"/>
          <w:szCs w:val="22"/>
        </w:rPr>
        <w:t>а</w:t>
      </w:r>
      <w:r w:rsidRPr="006C58A0">
        <w:rPr>
          <w:rFonts w:asciiTheme="minorHAnsi" w:hAnsiTheme="minorHAnsi"/>
          <w:sz w:val="22"/>
          <w:szCs w:val="22"/>
        </w:rPr>
        <w:t>ми рынка ценных бумаг, ломбардами;</w:t>
      </w:r>
      <w:proofErr w:type="gramEnd"/>
    </w:p>
    <w:p w:rsidR="006C58A0" w:rsidRPr="006C58A0" w:rsidRDefault="006C58A0" w:rsidP="006C58A0">
      <w:pPr>
        <w:ind w:left="-284" w:right="321" w:firstLine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6C58A0">
        <w:rPr>
          <w:rFonts w:asciiTheme="minorHAnsi" w:hAnsiTheme="minorHAnsi"/>
          <w:sz w:val="22"/>
          <w:szCs w:val="22"/>
        </w:rPr>
        <w:t>являющимся участниками соглашений о разделе продукции;</w:t>
      </w:r>
      <w:proofErr w:type="gramEnd"/>
    </w:p>
    <w:p w:rsidR="006C58A0" w:rsidRPr="006C58A0" w:rsidRDefault="006C58A0" w:rsidP="006C58A0">
      <w:pPr>
        <w:ind w:right="2"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6C58A0">
        <w:rPr>
          <w:rFonts w:asciiTheme="minorHAnsi" w:hAnsiTheme="minorHAnsi"/>
          <w:sz w:val="22"/>
          <w:szCs w:val="22"/>
        </w:rPr>
        <w:t>осуществляющим</w:t>
      </w:r>
      <w:proofErr w:type="gramEnd"/>
      <w:r w:rsidRPr="006C58A0">
        <w:rPr>
          <w:rFonts w:asciiTheme="minorHAnsi" w:hAnsiTheme="minorHAnsi"/>
          <w:sz w:val="22"/>
          <w:szCs w:val="22"/>
        </w:rPr>
        <w:t xml:space="preserve"> предпринимательскую деятельность в сфере игорного бизнеса;</w:t>
      </w:r>
    </w:p>
    <w:p w:rsidR="006C58A0" w:rsidRPr="006C58A0" w:rsidRDefault="006C58A0" w:rsidP="006C58A0">
      <w:pPr>
        <w:ind w:right="2"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6C58A0">
        <w:rPr>
          <w:rFonts w:asciiTheme="minorHAnsi" w:hAnsiTheme="minorHAnsi"/>
          <w:sz w:val="22"/>
          <w:szCs w:val="22"/>
        </w:rPr>
        <w:lastRenderedPageBreak/>
        <w:t>осуществляющим производство и реализацию подакцизных товаров, а также добычу и реализацию полезных ископаемых, за исключением общера</w:t>
      </w:r>
      <w:r w:rsidRPr="006C58A0">
        <w:rPr>
          <w:rFonts w:asciiTheme="minorHAnsi" w:hAnsiTheme="minorHAnsi"/>
          <w:sz w:val="22"/>
          <w:szCs w:val="22"/>
        </w:rPr>
        <w:t>с</w:t>
      </w:r>
      <w:r w:rsidRPr="006C58A0">
        <w:rPr>
          <w:rFonts w:asciiTheme="minorHAnsi" w:hAnsiTheme="minorHAnsi"/>
          <w:sz w:val="22"/>
          <w:szCs w:val="22"/>
        </w:rPr>
        <w:t>пространенных полезных ископаемых;</w:t>
      </w:r>
      <w:proofErr w:type="gramEnd"/>
    </w:p>
    <w:p w:rsidR="006C58A0" w:rsidRPr="006C58A0" w:rsidRDefault="006C58A0" w:rsidP="006C58A0">
      <w:pPr>
        <w:tabs>
          <w:tab w:val="left" w:pos="9498"/>
        </w:tabs>
        <w:ind w:right="2" w:firstLine="567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C58A0">
        <w:rPr>
          <w:rFonts w:asciiTheme="minorHAnsi" w:hAnsiTheme="minorHAnsi"/>
          <w:sz w:val="22"/>
          <w:szCs w:val="22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6C58A0">
        <w:rPr>
          <w:rFonts w:asciiTheme="minorHAnsi" w:hAnsiTheme="minorHAnsi"/>
          <w:sz w:val="22"/>
          <w:szCs w:val="22"/>
        </w:rPr>
        <w:t>а</w:t>
      </w:r>
      <w:r w:rsidRPr="006C58A0">
        <w:rPr>
          <w:rFonts w:asciiTheme="minorHAnsi" w:hAnsiTheme="minorHAnsi"/>
          <w:sz w:val="22"/>
          <w:szCs w:val="22"/>
        </w:rPr>
        <w:t>родными договорами Российской Федерации.</w:t>
      </w:r>
      <w:proofErr w:type="gramEnd"/>
    </w:p>
    <w:p w:rsidR="006C58A0" w:rsidRPr="006C58A0" w:rsidRDefault="006C58A0" w:rsidP="006C58A0">
      <w:pPr>
        <w:tabs>
          <w:tab w:val="left" w:pos="9498"/>
        </w:tabs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8. Для получения субсидии субъект малого и среднего предпринимател</w:t>
      </w:r>
      <w:r w:rsidRPr="006C58A0">
        <w:rPr>
          <w:rFonts w:asciiTheme="minorHAnsi" w:hAnsiTheme="minorHAnsi"/>
          <w:sz w:val="22"/>
          <w:szCs w:val="22"/>
        </w:rPr>
        <w:t>ь</w:t>
      </w:r>
      <w:r w:rsidRPr="006C58A0">
        <w:rPr>
          <w:rFonts w:asciiTheme="minorHAnsi" w:hAnsiTheme="minorHAnsi"/>
          <w:sz w:val="22"/>
          <w:szCs w:val="22"/>
        </w:rPr>
        <w:t>ства  представляет в  Администрацию Батецкого муниципального района  сл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дующий пакет документов: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единовременно:</w:t>
      </w:r>
    </w:p>
    <w:p w:rsidR="006C58A0" w:rsidRPr="006C58A0" w:rsidRDefault="006C58A0" w:rsidP="006C58A0">
      <w:pPr>
        <w:tabs>
          <w:tab w:val="left" w:pos="9214"/>
          <w:tab w:val="left" w:pos="9639"/>
        </w:tabs>
        <w:ind w:right="2"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6C58A0">
        <w:rPr>
          <w:rFonts w:asciiTheme="minorHAnsi" w:hAnsiTheme="minorHAnsi"/>
          <w:sz w:val="22"/>
          <w:szCs w:val="22"/>
        </w:rPr>
        <w:t>заявление на получение субсидии согласно приложению 1 к насто</w:t>
      </w:r>
      <w:r w:rsidRPr="006C58A0">
        <w:rPr>
          <w:rFonts w:asciiTheme="minorHAnsi" w:hAnsiTheme="minorHAnsi"/>
          <w:sz w:val="22"/>
          <w:szCs w:val="22"/>
        </w:rPr>
        <w:t>я</w:t>
      </w:r>
      <w:r w:rsidRPr="006C58A0">
        <w:rPr>
          <w:rFonts w:asciiTheme="minorHAnsi" w:hAnsiTheme="minorHAnsi"/>
          <w:sz w:val="22"/>
          <w:szCs w:val="22"/>
        </w:rPr>
        <w:t>щему Порядку; к  заявлению должна быть приложена опись представляемых док</w:t>
      </w:r>
      <w:r w:rsidRPr="006C58A0">
        <w:rPr>
          <w:rFonts w:asciiTheme="minorHAnsi" w:hAnsiTheme="minorHAnsi"/>
          <w:sz w:val="22"/>
          <w:szCs w:val="22"/>
        </w:rPr>
        <w:t>у</w:t>
      </w:r>
      <w:r w:rsidRPr="006C58A0">
        <w:rPr>
          <w:rFonts w:asciiTheme="minorHAnsi" w:hAnsiTheme="minorHAnsi"/>
          <w:sz w:val="22"/>
          <w:szCs w:val="22"/>
        </w:rPr>
        <w:t>ментов в 2-х экземплярах с указанием наименования и количества страниц кажд</w:t>
      </w:r>
      <w:r w:rsidRPr="006C58A0">
        <w:rPr>
          <w:rFonts w:asciiTheme="minorHAnsi" w:hAnsiTheme="minorHAnsi"/>
          <w:sz w:val="22"/>
          <w:szCs w:val="22"/>
        </w:rPr>
        <w:t>о</w:t>
      </w:r>
      <w:r w:rsidRPr="006C58A0">
        <w:rPr>
          <w:rFonts w:asciiTheme="minorHAnsi" w:hAnsiTheme="minorHAnsi"/>
          <w:sz w:val="22"/>
          <w:szCs w:val="22"/>
        </w:rPr>
        <w:t>го документа;</w:t>
      </w:r>
      <w:proofErr w:type="gramEnd"/>
    </w:p>
    <w:p w:rsidR="006C58A0" w:rsidRPr="006C58A0" w:rsidRDefault="006C58A0" w:rsidP="006C58A0">
      <w:pPr>
        <w:tabs>
          <w:tab w:val="left" w:pos="9639"/>
        </w:tabs>
        <w:ind w:right="143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копии документов, подтверждающих государственную регистрацию субъекта малого и среднего предпринимательства  и копии учредительных документов (для юридических лиц), заверенные субъектом малого и среднего предпринимательства;</w:t>
      </w:r>
    </w:p>
    <w:p w:rsidR="006C58A0" w:rsidRPr="006C58A0" w:rsidRDefault="006C58A0" w:rsidP="006C58A0">
      <w:pPr>
        <w:tabs>
          <w:tab w:val="left" w:pos="9498"/>
        </w:tabs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копию выписки из Единого государственного реестра юридических лиц или индивидуальных предпринимателей, полученной не ранее, чем за 3 месяца до дня её представления, с предъявлением подлинника указанной выписки;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справку о средней численности работников заявителя за предшеству</w:t>
      </w:r>
      <w:r w:rsidRPr="006C58A0">
        <w:rPr>
          <w:rFonts w:asciiTheme="minorHAnsi" w:hAnsiTheme="minorHAnsi"/>
          <w:sz w:val="22"/>
          <w:szCs w:val="22"/>
        </w:rPr>
        <w:t>ю</w:t>
      </w:r>
      <w:r w:rsidRPr="006C58A0">
        <w:rPr>
          <w:rFonts w:asciiTheme="minorHAnsi" w:hAnsiTheme="minorHAnsi"/>
          <w:sz w:val="22"/>
          <w:szCs w:val="22"/>
        </w:rPr>
        <w:t>щий календарный год по форме КНД 1110018;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справку о выручке от реализации товаров (работ, услуг) за предшес</w:t>
      </w:r>
      <w:r w:rsidRPr="006C58A0">
        <w:rPr>
          <w:rFonts w:asciiTheme="minorHAnsi" w:hAnsiTheme="minorHAnsi"/>
          <w:sz w:val="22"/>
          <w:szCs w:val="22"/>
        </w:rPr>
        <w:t>т</w:t>
      </w:r>
      <w:r w:rsidRPr="006C58A0">
        <w:rPr>
          <w:rFonts w:asciiTheme="minorHAnsi" w:hAnsiTheme="minorHAnsi"/>
          <w:sz w:val="22"/>
          <w:szCs w:val="22"/>
        </w:rPr>
        <w:t>вующий год без учета налога на добавленную стоимость;</w:t>
      </w:r>
    </w:p>
    <w:p w:rsidR="006C58A0" w:rsidRPr="006C58A0" w:rsidRDefault="006C58A0" w:rsidP="006C58A0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pacing w:val="-6"/>
          <w:sz w:val="22"/>
          <w:szCs w:val="22"/>
        </w:rPr>
        <w:t>справку налогового органа на последнюю отчетную дату об отсутствии</w:t>
      </w:r>
      <w:r w:rsidRPr="006C58A0">
        <w:rPr>
          <w:rFonts w:asciiTheme="minorHAnsi" w:hAnsiTheme="minorHAnsi"/>
          <w:sz w:val="22"/>
          <w:szCs w:val="22"/>
        </w:rPr>
        <w:t xml:space="preserve"> у заявителя просроченной задолженности по налоговым и иным обязательным платежам в бюджетную систему Российской Федерации, полученную не ранее чем за 1 месяц до дня ее представления;</w:t>
      </w:r>
    </w:p>
    <w:p w:rsidR="006C58A0" w:rsidRPr="006C58A0" w:rsidRDefault="006C58A0" w:rsidP="006C58A0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бизнес-план или технико-экономическое обоснование проекта с обоснованием приобретения оборудования в целях создания и (или) развития, и (или) модернизации прои</w:t>
      </w:r>
      <w:r w:rsidRPr="006C58A0">
        <w:rPr>
          <w:rFonts w:asciiTheme="minorHAnsi" w:hAnsiTheme="minorHAnsi"/>
          <w:sz w:val="22"/>
          <w:szCs w:val="22"/>
        </w:rPr>
        <w:t>з</w:t>
      </w:r>
      <w:r w:rsidRPr="006C58A0">
        <w:rPr>
          <w:rFonts w:asciiTheme="minorHAnsi" w:hAnsiTheme="minorHAnsi"/>
          <w:sz w:val="22"/>
          <w:szCs w:val="22"/>
        </w:rPr>
        <w:t>водства товаров (работ, услуг);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копии договоров на приобретение в собственность оборудования, заверенные заявителем с пре</w:t>
      </w:r>
      <w:r w:rsidRPr="006C58A0">
        <w:rPr>
          <w:rFonts w:asciiTheme="minorHAnsi" w:hAnsiTheme="minorHAnsi"/>
          <w:sz w:val="22"/>
          <w:szCs w:val="22"/>
        </w:rPr>
        <w:t>д</w:t>
      </w:r>
      <w:r w:rsidRPr="006C58A0">
        <w:rPr>
          <w:rFonts w:asciiTheme="minorHAnsi" w:hAnsiTheme="minorHAnsi"/>
          <w:sz w:val="22"/>
          <w:szCs w:val="22"/>
        </w:rPr>
        <w:t>ставлением подлинника;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копии платежных поручений и другие платежные документы, подтверждающие фактическую оплату заявителем оборудования в полном объеме, и бухгалтерские документы, подтве</w:t>
      </w:r>
      <w:r w:rsidRPr="006C58A0">
        <w:rPr>
          <w:rFonts w:asciiTheme="minorHAnsi" w:hAnsiTheme="minorHAnsi"/>
          <w:sz w:val="22"/>
          <w:szCs w:val="22"/>
        </w:rPr>
        <w:t>р</w:t>
      </w:r>
      <w:r w:rsidRPr="006C58A0">
        <w:rPr>
          <w:rFonts w:asciiTheme="minorHAnsi" w:hAnsiTheme="minorHAnsi"/>
          <w:sz w:val="22"/>
          <w:szCs w:val="22"/>
        </w:rPr>
        <w:t>ждающие принятие указанного оборудования к бухгалтерскому учету;</w:t>
      </w:r>
    </w:p>
    <w:p w:rsidR="006C58A0" w:rsidRPr="006C58A0" w:rsidRDefault="006C58A0" w:rsidP="006C58A0">
      <w:pPr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расчет субсидии по форме согласно приложению 2 к настоящему  Поря</w:t>
      </w:r>
      <w:r w:rsidRPr="006C58A0">
        <w:rPr>
          <w:rFonts w:asciiTheme="minorHAnsi" w:hAnsiTheme="minorHAnsi"/>
          <w:sz w:val="22"/>
          <w:szCs w:val="22"/>
        </w:rPr>
        <w:t>д</w:t>
      </w:r>
      <w:r w:rsidRPr="006C58A0">
        <w:rPr>
          <w:rFonts w:asciiTheme="minorHAnsi" w:hAnsiTheme="minorHAnsi"/>
          <w:sz w:val="22"/>
          <w:szCs w:val="22"/>
        </w:rPr>
        <w:t>ку.</w:t>
      </w:r>
    </w:p>
    <w:p w:rsidR="006C58A0" w:rsidRPr="006C58A0" w:rsidRDefault="006C58A0" w:rsidP="006C58A0">
      <w:pPr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Проверку подлинности и правильности предъявленных документов осуществляет  отдел экономического планирования и прогнозирования  комитета экономики Администрации муниципального района (д</w:t>
      </w:r>
      <w:r w:rsidRPr="006C58A0">
        <w:rPr>
          <w:rFonts w:asciiTheme="minorHAnsi" w:hAnsiTheme="minorHAnsi"/>
          <w:sz w:val="22"/>
          <w:szCs w:val="22"/>
        </w:rPr>
        <w:t>а</w:t>
      </w:r>
      <w:r w:rsidRPr="006C58A0">
        <w:rPr>
          <w:rFonts w:asciiTheme="minorHAnsi" w:hAnsiTheme="minorHAnsi"/>
          <w:sz w:val="22"/>
          <w:szCs w:val="22"/>
        </w:rPr>
        <w:t>лее отдел).</w:t>
      </w:r>
    </w:p>
    <w:p w:rsidR="006C58A0" w:rsidRPr="006C58A0" w:rsidRDefault="006C58A0" w:rsidP="006C58A0">
      <w:pPr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9. При отсутствии полного пакета документов, указанных в пункте 8 настоящего  Порядка, отказывает </w:t>
      </w:r>
      <w:proofErr w:type="spellStart"/>
      <w:proofErr w:type="gramStart"/>
      <w:r w:rsidRPr="006C58A0">
        <w:rPr>
          <w:rFonts w:asciiTheme="minorHAnsi" w:hAnsiTheme="minorHAnsi"/>
          <w:sz w:val="22"/>
          <w:szCs w:val="22"/>
        </w:rPr>
        <w:t>отказывает</w:t>
      </w:r>
      <w:proofErr w:type="spellEnd"/>
      <w:proofErr w:type="gramEnd"/>
      <w:r w:rsidRPr="006C58A0">
        <w:rPr>
          <w:rFonts w:asciiTheme="minorHAnsi" w:hAnsiTheme="minorHAnsi"/>
          <w:sz w:val="22"/>
          <w:szCs w:val="22"/>
        </w:rPr>
        <w:t xml:space="preserve"> субъекту малого и среднего предприн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мательства  в рассмотрении заявления и возвращает с письменным сопрово</w:t>
      </w:r>
      <w:r w:rsidRPr="006C58A0">
        <w:rPr>
          <w:rFonts w:asciiTheme="minorHAnsi" w:hAnsiTheme="minorHAnsi"/>
          <w:sz w:val="22"/>
          <w:szCs w:val="22"/>
        </w:rPr>
        <w:t>ж</w:t>
      </w:r>
      <w:r w:rsidRPr="006C58A0">
        <w:rPr>
          <w:rFonts w:asciiTheme="minorHAnsi" w:hAnsiTheme="minorHAnsi"/>
          <w:sz w:val="22"/>
          <w:szCs w:val="22"/>
        </w:rPr>
        <w:t>дением представленный пакет документов в адрес субъекта малого и среднего предпринимательс</w:t>
      </w:r>
      <w:r w:rsidRPr="006C58A0">
        <w:rPr>
          <w:rFonts w:asciiTheme="minorHAnsi" w:hAnsiTheme="minorHAnsi"/>
          <w:sz w:val="22"/>
          <w:szCs w:val="22"/>
        </w:rPr>
        <w:t>т</w:t>
      </w:r>
      <w:r w:rsidRPr="006C58A0">
        <w:rPr>
          <w:rFonts w:asciiTheme="minorHAnsi" w:hAnsiTheme="minorHAnsi"/>
          <w:sz w:val="22"/>
          <w:szCs w:val="22"/>
        </w:rPr>
        <w:t xml:space="preserve">ва. </w:t>
      </w:r>
    </w:p>
    <w:p w:rsidR="006C58A0" w:rsidRPr="006C58A0" w:rsidRDefault="006C58A0" w:rsidP="006C58A0">
      <w:pPr>
        <w:spacing w:line="360" w:lineRule="atLeast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Отказ в рассмотрении заявления не препятствует повторной подаче заявления с приложением полного пакета документов, указанных в пункте 8 н</w:t>
      </w:r>
      <w:r w:rsidRPr="006C58A0">
        <w:rPr>
          <w:rFonts w:asciiTheme="minorHAnsi" w:hAnsiTheme="minorHAnsi"/>
          <w:sz w:val="22"/>
          <w:szCs w:val="22"/>
        </w:rPr>
        <w:t>а</w:t>
      </w:r>
      <w:r w:rsidRPr="006C58A0">
        <w:rPr>
          <w:rFonts w:asciiTheme="minorHAnsi" w:hAnsiTheme="minorHAnsi"/>
          <w:sz w:val="22"/>
          <w:szCs w:val="22"/>
        </w:rPr>
        <w:t>стоящего  Порядка.</w:t>
      </w:r>
    </w:p>
    <w:p w:rsidR="006C58A0" w:rsidRPr="006C58A0" w:rsidRDefault="006C58A0" w:rsidP="006C58A0">
      <w:pPr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10. В оказании поддержки должно быть отказано в случае, если:</w:t>
      </w:r>
    </w:p>
    <w:p w:rsidR="006C58A0" w:rsidRPr="006C58A0" w:rsidRDefault="006C58A0" w:rsidP="006C58A0">
      <w:pPr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не выполнены условия оказания поддержки;</w:t>
      </w:r>
    </w:p>
    <w:p w:rsidR="006C58A0" w:rsidRPr="006C58A0" w:rsidRDefault="006C58A0" w:rsidP="006C58A0">
      <w:pPr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ранее в отношении заявителя – субъекта малого и среднего     </w:t>
      </w:r>
      <w:proofErr w:type="gramStart"/>
      <w:r w:rsidRPr="006C58A0">
        <w:rPr>
          <w:rFonts w:asciiTheme="minorHAnsi" w:hAnsiTheme="minorHAnsi"/>
          <w:sz w:val="22"/>
          <w:szCs w:val="22"/>
        </w:rPr>
        <w:t>предпринимательства было принято решение об оказании аналогичной поддержки и ср</w:t>
      </w:r>
      <w:r w:rsidRPr="006C58A0">
        <w:rPr>
          <w:rFonts w:asciiTheme="minorHAnsi" w:hAnsiTheme="minorHAnsi"/>
          <w:sz w:val="22"/>
          <w:szCs w:val="22"/>
        </w:rPr>
        <w:t>о</w:t>
      </w:r>
      <w:r w:rsidRPr="006C58A0">
        <w:rPr>
          <w:rFonts w:asciiTheme="minorHAnsi" w:hAnsiTheme="minorHAnsi"/>
          <w:sz w:val="22"/>
          <w:szCs w:val="22"/>
        </w:rPr>
        <w:t>ки ее оказания не истекли</w:t>
      </w:r>
      <w:proofErr w:type="gramEnd"/>
      <w:r w:rsidRPr="006C58A0">
        <w:rPr>
          <w:rFonts w:asciiTheme="minorHAnsi" w:hAnsiTheme="minorHAnsi"/>
          <w:sz w:val="22"/>
          <w:szCs w:val="22"/>
        </w:rPr>
        <w:t>;</w:t>
      </w:r>
    </w:p>
    <w:p w:rsidR="006C58A0" w:rsidRPr="006C58A0" w:rsidRDefault="006C58A0" w:rsidP="006C58A0">
      <w:pPr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с момента признания субъекта малого и среднего предпринимательс</w:t>
      </w:r>
      <w:r w:rsidRPr="006C58A0">
        <w:rPr>
          <w:rFonts w:asciiTheme="minorHAnsi" w:hAnsiTheme="minorHAnsi"/>
          <w:sz w:val="22"/>
          <w:szCs w:val="22"/>
        </w:rPr>
        <w:t>т</w:t>
      </w:r>
      <w:r w:rsidRPr="006C58A0">
        <w:rPr>
          <w:rFonts w:asciiTheme="minorHAnsi" w:hAnsiTheme="minorHAnsi"/>
          <w:sz w:val="22"/>
          <w:szCs w:val="22"/>
        </w:rPr>
        <w:t>ва допустившим нарушение порядка и условий оказания поддержки, в том чи</w:t>
      </w:r>
      <w:r w:rsidRPr="006C58A0">
        <w:rPr>
          <w:rFonts w:asciiTheme="minorHAnsi" w:hAnsiTheme="minorHAnsi"/>
          <w:sz w:val="22"/>
          <w:szCs w:val="22"/>
        </w:rPr>
        <w:t>с</w:t>
      </w:r>
      <w:r w:rsidRPr="006C58A0">
        <w:rPr>
          <w:rFonts w:asciiTheme="minorHAnsi" w:hAnsiTheme="minorHAnsi"/>
          <w:sz w:val="22"/>
          <w:szCs w:val="22"/>
        </w:rPr>
        <w:t>ле не обеспечившим целевого использования средств поддержки, прошло м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 xml:space="preserve">нее чем три года. </w:t>
      </w:r>
    </w:p>
    <w:p w:rsidR="006C58A0" w:rsidRPr="006C58A0" w:rsidRDefault="006C58A0" w:rsidP="006C58A0">
      <w:pPr>
        <w:spacing w:line="360" w:lineRule="atLeast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11. Отдел  </w:t>
      </w:r>
      <w:proofErr w:type="gramStart"/>
      <w:r w:rsidRPr="006C58A0">
        <w:rPr>
          <w:rFonts w:asciiTheme="minorHAnsi" w:hAnsiTheme="minorHAnsi"/>
          <w:spacing w:val="-8"/>
          <w:sz w:val="22"/>
          <w:szCs w:val="22"/>
        </w:rPr>
        <w:t>принимает от субъектов малого и среднего предпринимательства  документы ежемесячно до 25 числа и регистрирует</w:t>
      </w:r>
      <w:proofErr w:type="gramEnd"/>
      <w:r w:rsidRPr="006C58A0">
        <w:rPr>
          <w:rFonts w:asciiTheme="minorHAnsi" w:hAnsiTheme="minorHAnsi"/>
          <w:spacing w:val="-8"/>
          <w:sz w:val="22"/>
          <w:szCs w:val="22"/>
        </w:rPr>
        <w:t xml:space="preserve"> их в журнале входящей корреспонденции.</w:t>
      </w:r>
      <w:r w:rsidRPr="006C58A0">
        <w:rPr>
          <w:rFonts w:asciiTheme="minorHAnsi" w:hAnsiTheme="minorHAnsi"/>
          <w:sz w:val="22"/>
          <w:szCs w:val="22"/>
        </w:rPr>
        <w:t xml:space="preserve"> Субъекты малого и </w:t>
      </w:r>
      <w:r w:rsidRPr="006C58A0">
        <w:rPr>
          <w:rFonts w:asciiTheme="minorHAnsi" w:hAnsiTheme="minorHAnsi"/>
          <w:sz w:val="22"/>
          <w:szCs w:val="22"/>
        </w:rPr>
        <w:lastRenderedPageBreak/>
        <w:t>среднего предпринимательства, не представившие документы до 25 числа м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сяца, сдают их в те же сроки в следующем месяце.</w:t>
      </w:r>
    </w:p>
    <w:p w:rsidR="006C58A0" w:rsidRPr="006C58A0" w:rsidRDefault="006C58A0" w:rsidP="006C58A0">
      <w:pPr>
        <w:spacing w:line="360" w:lineRule="atLeast"/>
        <w:ind w:right="2"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6C58A0">
        <w:rPr>
          <w:rFonts w:asciiTheme="minorHAnsi" w:hAnsiTheme="minorHAnsi"/>
          <w:color w:val="000000"/>
          <w:sz w:val="22"/>
          <w:szCs w:val="22"/>
        </w:rPr>
        <w:t xml:space="preserve">12. </w:t>
      </w:r>
      <w:r w:rsidRPr="006C58A0">
        <w:rPr>
          <w:rFonts w:asciiTheme="minorHAnsi" w:hAnsiTheme="minorHAnsi"/>
          <w:color w:val="000000"/>
          <w:spacing w:val="-6"/>
          <w:sz w:val="22"/>
          <w:szCs w:val="22"/>
        </w:rPr>
        <w:t xml:space="preserve">Прием документов на получение субсидий от субъектов малого и среднего предпринимательства  завершается не позднее </w:t>
      </w:r>
      <w:r w:rsidRPr="006C58A0">
        <w:rPr>
          <w:rFonts w:asciiTheme="minorHAnsi" w:hAnsiTheme="minorHAnsi"/>
          <w:color w:val="000000"/>
          <w:sz w:val="22"/>
          <w:szCs w:val="22"/>
        </w:rPr>
        <w:t>25 ноября текущего финанс</w:t>
      </w:r>
      <w:r w:rsidRPr="006C58A0">
        <w:rPr>
          <w:rFonts w:asciiTheme="minorHAnsi" w:hAnsiTheme="minorHAnsi"/>
          <w:color w:val="000000"/>
          <w:sz w:val="22"/>
          <w:szCs w:val="22"/>
        </w:rPr>
        <w:t>о</w:t>
      </w:r>
      <w:r w:rsidRPr="006C58A0">
        <w:rPr>
          <w:rFonts w:asciiTheme="minorHAnsi" w:hAnsiTheme="minorHAnsi"/>
          <w:color w:val="000000"/>
          <w:sz w:val="22"/>
          <w:szCs w:val="22"/>
        </w:rPr>
        <w:t xml:space="preserve">вого года. 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13. Отдел </w:t>
      </w:r>
      <w:r w:rsidRPr="006C58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58A0">
        <w:rPr>
          <w:rFonts w:asciiTheme="minorHAnsi" w:hAnsiTheme="minorHAnsi"/>
          <w:sz w:val="22"/>
          <w:szCs w:val="22"/>
        </w:rPr>
        <w:t>проверяет соблюдение условий предоставления субсидий, наличие полного пакета документов, представляемых субъектами малого и сре</w:t>
      </w:r>
      <w:r w:rsidRPr="006C58A0">
        <w:rPr>
          <w:rFonts w:asciiTheme="minorHAnsi" w:hAnsiTheme="minorHAnsi"/>
          <w:sz w:val="22"/>
          <w:szCs w:val="22"/>
        </w:rPr>
        <w:t>д</w:t>
      </w:r>
      <w:r w:rsidRPr="006C58A0">
        <w:rPr>
          <w:rFonts w:asciiTheme="minorHAnsi" w:hAnsiTheme="minorHAnsi"/>
          <w:sz w:val="22"/>
          <w:szCs w:val="22"/>
        </w:rPr>
        <w:t>него предпринимательства, правильность их оформления, правильность расч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та субсидий и передает подготовленные документы в Совет по развитию малого и среднего предпринимательства Администрации муниципального района (далее – Совет по развитию малого и среднего предпринимательства) для рассмотрения и вынесения решения.</w:t>
      </w:r>
    </w:p>
    <w:p w:rsidR="006C58A0" w:rsidRPr="006C58A0" w:rsidRDefault="006C58A0" w:rsidP="006C58A0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14. Совет по развитию малого и среднего предпринимательства рассматривает  представленные заявления и прилагаемые к ним  документы,  осуществляет оценку соответствия субъектов малого и среднего предпринимательства условиям предоставления субсидии, выносит решение о возможности (невозможности) предоставить финансовую поддержку субъектам малого и среднего предпринимательства и определяет её размер.</w:t>
      </w:r>
    </w:p>
    <w:p w:rsidR="006C58A0" w:rsidRPr="006C58A0" w:rsidRDefault="006C58A0" w:rsidP="006C58A0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15. </w:t>
      </w:r>
      <w:proofErr w:type="gramStart"/>
      <w:r w:rsidRPr="006C58A0">
        <w:rPr>
          <w:rFonts w:asciiTheme="minorHAnsi" w:hAnsiTheme="minorHAnsi"/>
          <w:sz w:val="22"/>
          <w:szCs w:val="22"/>
        </w:rPr>
        <w:t>Секретарь Совета по развитию малого и среднего предпринимательства в течение 2 рабочих дней со дня заседания оформляет протокол заседания Совета и не позднее дня, следующего за днем подписания протокола, направляет выписки из протокола заседания Совета по развитию малого и среднего предпринимательства  субъектам малого и среднего предпринимательства, подавшим заявки на получение финансовой поддержки.</w:t>
      </w:r>
      <w:proofErr w:type="gramEnd"/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16. 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предпринимательства, в случае отказа в предоставлении финансовой поддержки отдел готовит соответствующие уведомления. 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17. Предоставление   субсидии   осуществляется   в   порядке   очередн</w:t>
      </w:r>
      <w:r w:rsidRPr="006C58A0">
        <w:rPr>
          <w:rFonts w:asciiTheme="minorHAnsi" w:hAnsiTheme="minorHAnsi"/>
          <w:sz w:val="22"/>
          <w:szCs w:val="22"/>
        </w:rPr>
        <w:t>о</w:t>
      </w:r>
      <w:r w:rsidRPr="006C58A0">
        <w:rPr>
          <w:rFonts w:asciiTheme="minorHAnsi" w:hAnsiTheme="minorHAnsi"/>
          <w:sz w:val="22"/>
          <w:szCs w:val="22"/>
        </w:rPr>
        <w:t>сти   в соответствии с датой и временем регистрации заявлений в журнале в пределах средств, предусмотренных  строкой бюджета Батецкого муниципального ра</w:t>
      </w:r>
      <w:r w:rsidRPr="006C58A0">
        <w:rPr>
          <w:rFonts w:asciiTheme="minorHAnsi" w:hAnsiTheme="minorHAnsi"/>
          <w:sz w:val="22"/>
          <w:szCs w:val="22"/>
        </w:rPr>
        <w:t>й</w:t>
      </w:r>
      <w:r w:rsidRPr="006C58A0">
        <w:rPr>
          <w:rFonts w:asciiTheme="minorHAnsi" w:hAnsiTheme="minorHAnsi"/>
          <w:sz w:val="22"/>
          <w:szCs w:val="22"/>
        </w:rPr>
        <w:t>она «Финансовое обеспечение мероприятий по поддержке малого  предприн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мательства».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color w:val="FF0000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18. Финансирование и </w:t>
      </w:r>
      <w:proofErr w:type="gramStart"/>
      <w:r w:rsidRPr="006C58A0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6C58A0">
        <w:rPr>
          <w:rFonts w:asciiTheme="minorHAnsi" w:hAnsiTheme="minorHAnsi"/>
          <w:sz w:val="22"/>
          <w:szCs w:val="22"/>
        </w:rPr>
        <w:t xml:space="preserve"> целевым использованием бюджетных средств осуществляет комитет финансов Администрации Батецкого муниц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пального района.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19. </w:t>
      </w:r>
      <w:r w:rsidRPr="006C58A0">
        <w:rPr>
          <w:rFonts w:asciiTheme="minorHAnsi" w:hAnsiTheme="minorHAnsi"/>
          <w:iCs/>
          <w:sz w:val="22"/>
          <w:szCs w:val="22"/>
        </w:rPr>
        <w:t>Администрация</w:t>
      </w:r>
      <w:r w:rsidRPr="006C58A0">
        <w:rPr>
          <w:rFonts w:asciiTheme="minorHAnsi" w:hAnsiTheme="minorHAnsi"/>
          <w:sz w:val="22"/>
          <w:szCs w:val="22"/>
        </w:rPr>
        <w:t xml:space="preserve"> Батецкого </w:t>
      </w:r>
      <w:r w:rsidRPr="006C58A0">
        <w:rPr>
          <w:rFonts w:asciiTheme="minorHAnsi" w:hAnsiTheme="minorHAnsi"/>
          <w:iCs/>
          <w:sz w:val="22"/>
          <w:szCs w:val="22"/>
        </w:rPr>
        <w:t>муниципального района</w:t>
      </w:r>
      <w:r w:rsidRPr="006C58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58A0">
        <w:rPr>
          <w:rFonts w:asciiTheme="minorHAnsi" w:hAnsiTheme="minorHAnsi"/>
          <w:sz w:val="22"/>
          <w:szCs w:val="22"/>
        </w:rPr>
        <w:t>готовит платежные документы на перечисление сре</w:t>
      </w:r>
      <w:proofErr w:type="gramStart"/>
      <w:r w:rsidRPr="006C58A0">
        <w:rPr>
          <w:rFonts w:asciiTheme="minorHAnsi" w:hAnsiTheme="minorHAnsi"/>
          <w:sz w:val="22"/>
          <w:szCs w:val="22"/>
        </w:rPr>
        <w:t>дств дл</w:t>
      </w:r>
      <w:proofErr w:type="gramEnd"/>
      <w:r w:rsidRPr="006C58A0">
        <w:rPr>
          <w:rFonts w:asciiTheme="minorHAnsi" w:hAnsiTheme="minorHAnsi"/>
          <w:sz w:val="22"/>
          <w:szCs w:val="22"/>
        </w:rPr>
        <w:t>я выплаты субсидий на ра</w:t>
      </w:r>
      <w:r w:rsidRPr="006C58A0">
        <w:rPr>
          <w:rFonts w:asciiTheme="minorHAnsi" w:hAnsiTheme="minorHAnsi"/>
          <w:sz w:val="22"/>
          <w:szCs w:val="22"/>
        </w:rPr>
        <w:t>с</w:t>
      </w:r>
      <w:r w:rsidRPr="006C58A0">
        <w:rPr>
          <w:rFonts w:asciiTheme="minorHAnsi" w:hAnsiTheme="minorHAnsi"/>
          <w:sz w:val="22"/>
          <w:szCs w:val="22"/>
        </w:rPr>
        <w:t>четные счета субъекта малого и среднего предпринимательства и представляет их в террит</w:t>
      </w:r>
      <w:r w:rsidRPr="006C58A0">
        <w:rPr>
          <w:rFonts w:asciiTheme="minorHAnsi" w:hAnsiTheme="minorHAnsi"/>
          <w:sz w:val="22"/>
          <w:szCs w:val="22"/>
        </w:rPr>
        <w:t>о</w:t>
      </w:r>
      <w:r w:rsidRPr="006C58A0">
        <w:rPr>
          <w:rFonts w:asciiTheme="minorHAnsi" w:hAnsiTheme="minorHAnsi"/>
          <w:sz w:val="22"/>
          <w:szCs w:val="22"/>
        </w:rPr>
        <w:t>риальный орган Федерального казначейства.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20. Решения  </w:t>
      </w:r>
      <w:r w:rsidRPr="006C58A0">
        <w:rPr>
          <w:rFonts w:asciiTheme="minorHAnsi" w:hAnsiTheme="minorHAnsi"/>
          <w:iCs/>
          <w:sz w:val="22"/>
          <w:szCs w:val="22"/>
        </w:rPr>
        <w:t>Администрации Батецкого муниципального района</w:t>
      </w:r>
      <w:r w:rsidRPr="006C58A0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6C58A0">
        <w:rPr>
          <w:rFonts w:asciiTheme="minorHAnsi" w:hAnsiTheme="minorHAnsi"/>
          <w:sz w:val="22"/>
          <w:szCs w:val="22"/>
        </w:rPr>
        <w:t>дейс</w:t>
      </w:r>
      <w:r w:rsidRPr="006C58A0">
        <w:rPr>
          <w:rFonts w:asciiTheme="minorHAnsi" w:hAnsiTheme="minorHAnsi"/>
          <w:sz w:val="22"/>
          <w:szCs w:val="22"/>
        </w:rPr>
        <w:t>т</w:t>
      </w:r>
      <w:r w:rsidRPr="006C58A0">
        <w:rPr>
          <w:rFonts w:asciiTheme="minorHAnsi" w:hAnsiTheme="minorHAnsi"/>
          <w:sz w:val="22"/>
          <w:szCs w:val="22"/>
        </w:rPr>
        <w:t xml:space="preserve">вия (бездействия) должностных лиц </w:t>
      </w:r>
      <w:r w:rsidRPr="006C58A0">
        <w:rPr>
          <w:rFonts w:asciiTheme="minorHAnsi" w:hAnsiTheme="minorHAnsi"/>
          <w:iCs/>
          <w:sz w:val="22"/>
          <w:szCs w:val="22"/>
        </w:rPr>
        <w:t>Администрации Батецкого муниципальн</w:t>
      </w:r>
      <w:r w:rsidRPr="006C58A0">
        <w:rPr>
          <w:rFonts w:asciiTheme="minorHAnsi" w:hAnsiTheme="minorHAnsi"/>
          <w:iCs/>
          <w:sz w:val="22"/>
          <w:szCs w:val="22"/>
        </w:rPr>
        <w:t>о</w:t>
      </w:r>
      <w:r w:rsidRPr="006C58A0">
        <w:rPr>
          <w:rFonts w:asciiTheme="minorHAnsi" w:hAnsiTheme="minorHAnsi"/>
          <w:iCs/>
          <w:sz w:val="22"/>
          <w:szCs w:val="22"/>
        </w:rPr>
        <w:t xml:space="preserve">го района </w:t>
      </w:r>
      <w:r w:rsidRPr="006C58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58A0">
        <w:rPr>
          <w:rFonts w:asciiTheme="minorHAnsi" w:hAnsiTheme="minorHAnsi"/>
          <w:sz w:val="22"/>
          <w:szCs w:val="22"/>
        </w:rPr>
        <w:t>могут быть обжалованы в установленном законом порядке.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21. Использование  субсидии не по целевому назначению  влечет за собой наступление   последствий   в   соответствии   с   действующим   законодател</w:t>
      </w:r>
      <w:r w:rsidRPr="006C58A0">
        <w:rPr>
          <w:rFonts w:asciiTheme="minorHAnsi" w:hAnsiTheme="minorHAnsi"/>
          <w:sz w:val="22"/>
          <w:szCs w:val="22"/>
        </w:rPr>
        <w:t>ь</w:t>
      </w:r>
      <w:r w:rsidRPr="006C58A0">
        <w:rPr>
          <w:rFonts w:asciiTheme="minorHAnsi" w:hAnsiTheme="minorHAnsi"/>
          <w:sz w:val="22"/>
          <w:szCs w:val="22"/>
        </w:rPr>
        <w:t xml:space="preserve">ством Российской  Федерации.   Субсидии,  использованные  не  по  целевому назначению,   </w:t>
      </w:r>
      <w:proofErr w:type="gramStart"/>
      <w:r w:rsidRPr="006C58A0">
        <w:rPr>
          <w:rFonts w:asciiTheme="minorHAnsi" w:hAnsiTheme="minorHAnsi"/>
          <w:sz w:val="22"/>
          <w:szCs w:val="22"/>
        </w:rPr>
        <w:t>подлежат   возврату   в   доход   бюджета   Батецкого муниц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пального   района   и перечисляются</w:t>
      </w:r>
      <w:proofErr w:type="gramEnd"/>
      <w:r w:rsidRPr="006C58A0">
        <w:rPr>
          <w:rFonts w:asciiTheme="minorHAnsi" w:hAnsiTheme="minorHAnsi"/>
          <w:sz w:val="22"/>
          <w:szCs w:val="22"/>
        </w:rPr>
        <w:t xml:space="preserve">   на   счет   Администрации   Батецкого муниципального   района,   открытый   в территориальном органе Федеральн</w:t>
      </w:r>
      <w:r w:rsidRPr="006C58A0">
        <w:rPr>
          <w:rFonts w:asciiTheme="minorHAnsi" w:hAnsiTheme="minorHAnsi"/>
          <w:sz w:val="22"/>
          <w:szCs w:val="22"/>
        </w:rPr>
        <w:t>о</w:t>
      </w:r>
      <w:r w:rsidRPr="006C58A0">
        <w:rPr>
          <w:rFonts w:asciiTheme="minorHAnsi" w:hAnsiTheme="minorHAnsi"/>
          <w:sz w:val="22"/>
          <w:szCs w:val="22"/>
        </w:rPr>
        <w:t>го казначейства для учета поступлений и их распр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деления между бюджетами, с одновременным уведомлением отдела в теч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 xml:space="preserve">ние 10 рабочих дней. 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22. </w:t>
      </w:r>
      <w:proofErr w:type="gramStart"/>
      <w:r w:rsidRPr="006C58A0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6C58A0">
        <w:rPr>
          <w:rFonts w:asciiTheme="minorHAnsi" w:hAnsiTheme="minorHAnsi"/>
          <w:sz w:val="22"/>
          <w:szCs w:val="22"/>
        </w:rPr>
        <w:t xml:space="preserve"> правильностью выплаты субсидий и их целевым использованием осуществляется в соответствии с действующим законодательс</w:t>
      </w:r>
      <w:r w:rsidRPr="006C58A0">
        <w:rPr>
          <w:rFonts w:asciiTheme="minorHAnsi" w:hAnsiTheme="minorHAnsi"/>
          <w:sz w:val="22"/>
          <w:szCs w:val="22"/>
        </w:rPr>
        <w:t>т</w:t>
      </w:r>
      <w:r w:rsidRPr="006C58A0">
        <w:rPr>
          <w:rFonts w:asciiTheme="minorHAnsi" w:hAnsiTheme="minorHAnsi"/>
          <w:sz w:val="22"/>
          <w:szCs w:val="22"/>
        </w:rPr>
        <w:t>вом и Порядком, утвержденным постановлением Администрации Батецкого муниц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пального района</w:t>
      </w:r>
    </w:p>
    <w:p w:rsidR="006C58A0" w:rsidRPr="006C58A0" w:rsidRDefault="006C58A0" w:rsidP="006C58A0">
      <w:pPr>
        <w:spacing w:line="240" w:lineRule="exact"/>
        <w:ind w:right="2" w:firstLine="709"/>
        <w:jc w:val="center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___________________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rFonts w:asciiTheme="minorHAnsi" w:hAnsiTheme="minorHAnsi"/>
          <w:color w:val="323232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Приложение № 1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spacing w:line="240" w:lineRule="exact"/>
        <w:ind w:left="4536" w:firstLine="709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К Порядку  возмещения из бюджета  Батецкого муниципального района затрат, произведенных субъектами   малого и среднего предпринимательства   на компенсацию части затрат, связанных с приобрет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нием оборудования в целях создания и (или) развития и (или) модернизации прои</w:t>
      </w:r>
      <w:r w:rsidRPr="006C58A0">
        <w:rPr>
          <w:rFonts w:asciiTheme="minorHAnsi" w:hAnsiTheme="minorHAnsi"/>
          <w:sz w:val="22"/>
          <w:szCs w:val="22"/>
        </w:rPr>
        <w:t>з</w:t>
      </w:r>
      <w:r w:rsidRPr="006C58A0">
        <w:rPr>
          <w:rFonts w:asciiTheme="minorHAnsi" w:hAnsiTheme="minorHAnsi"/>
          <w:sz w:val="22"/>
          <w:szCs w:val="22"/>
        </w:rPr>
        <w:t xml:space="preserve">водства товаров (работ, услуг)                                                  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/>
        <w:jc w:val="right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6C58A0" w:rsidRPr="006C58A0" w:rsidRDefault="006C58A0" w:rsidP="006C58A0">
      <w:pPr>
        <w:ind w:left="-567" w:right="321"/>
        <w:jc w:val="right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                                     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5529" w:right="-1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В Администрацию   Батецкого 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муници</w:t>
      </w:r>
      <w:r w:rsidRPr="006C58A0">
        <w:rPr>
          <w:rFonts w:asciiTheme="minorHAnsi" w:hAnsiTheme="minorHAnsi"/>
          <w:sz w:val="22"/>
          <w:szCs w:val="22"/>
        </w:rPr>
        <w:softHyphen/>
        <w:t>пального района</w:t>
      </w: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shd w:val="clear" w:color="auto" w:fill="FFFFFF"/>
        <w:autoSpaceDE w:val="0"/>
        <w:autoSpaceDN w:val="0"/>
        <w:adjustRightInd w:val="0"/>
        <w:ind w:left="-567" w:right="321"/>
        <w:rPr>
          <w:rFonts w:asciiTheme="minorHAnsi" w:hAnsiTheme="minorHAnsi"/>
          <w:b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6C58A0" w:rsidRPr="006C58A0" w:rsidRDefault="006C58A0" w:rsidP="006C58A0">
      <w:pPr>
        <w:jc w:val="center"/>
        <w:rPr>
          <w:rFonts w:asciiTheme="minorHAnsi" w:hAnsiTheme="minorHAnsi"/>
          <w:b/>
          <w:sz w:val="22"/>
          <w:szCs w:val="22"/>
        </w:rPr>
      </w:pPr>
      <w:r w:rsidRPr="006C58A0">
        <w:rPr>
          <w:rFonts w:asciiTheme="minorHAnsi" w:hAnsiTheme="minorHAnsi"/>
          <w:b/>
          <w:sz w:val="22"/>
          <w:szCs w:val="22"/>
        </w:rPr>
        <w:t>ЗАЯВЛЕНИЕ</w:t>
      </w:r>
    </w:p>
    <w:p w:rsidR="006C58A0" w:rsidRPr="006C58A0" w:rsidRDefault="006C58A0" w:rsidP="006C58A0">
      <w:pPr>
        <w:ind w:firstLine="709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Прошу предоставить субсидию на компенсацию части затрат, связа</w:t>
      </w:r>
      <w:r w:rsidRPr="006C58A0">
        <w:rPr>
          <w:rFonts w:asciiTheme="minorHAnsi" w:hAnsiTheme="minorHAnsi"/>
          <w:sz w:val="22"/>
          <w:szCs w:val="22"/>
        </w:rPr>
        <w:t>н</w:t>
      </w:r>
      <w:r w:rsidRPr="006C58A0">
        <w:rPr>
          <w:rFonts w:asciiTheme="minorHAnsi" w:hAnsiTheme="minorHAnsi"/>
          <w:sz w:val="22"/>
          <w:szCs w:val="22"/>
        </w:rPr>
        <w:t>ных с приобретением оборудования: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:rsidR="006C58A0" w:rsidRPr="006C58A0" w:rsidRDefault="006C58A0" w:rsidP="006C58A0">
      <w:pPr>
        <w:ind w:left="2160" w:right="-1" w:firstLine="720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(указать полное наименование оборудования)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в целях создания и (или) развития, и (или) модернизации производства товаров (работ, у</w:t>
      </w:r>
      <w:r w:rsidRPr="006C58A0">
        <w:rPr>
          <w:rFonts w:asciiTheme="minorHAnsi" w:hAnsiTheme="minorHAnsi"/>
          <w:sz w:val="22"/>
          <w:szCs w:val="22"/>
        </w:rPr>
        <w:t>с</w:t>
      </w:r>
      <w:r w:rsidRPr="006C58A0">
        <w:rPr>
          <w:rFonts w:asciiTheme="minorHAnsi" w:hAnsiTheme="minorHAnsi"/>
          <w:sz w:val="22"/>
          <w:szCs w:val="22"/>
        </w:rPr>
        <w:t>луг)</w:t>
      </w:r>
    </w:p>
    <w:p w:rsidR="006C58A0" w:rsidRPr="006C58A0" w:rsidRDefault="006C58A0" w:rsidP="006C58A0">
      <w:pPr>
        <w:ind w:left="2160" w:firstLine="720"/>
        <w:jc w:val="both"/>
        <w:rPr>
          <w:rFonts w:asciiTheme="minorHAnsi" w:hAnsiTheme="minorHAnsi"/>
          <w:b/>
          <w:sz w:val="22"/>
          <w:szCs w:val="22"/>
        </w:rPr>
      </w:pPr>
      <w:r w:rsidRPr="006C58A0">
        <w:rPr>
          <w:rFonts w:asciiTheme="minorHAnsi" w:hAnsiTheme="minorHAnsi"/>
          <w:b/>
          <w:sz w:val="22"/>
          <w:szCs w:val="22"/>
        </w:rPr>
        <w:t>(нужное подчеркнуть)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по договору </w:t>
      </w:r>
      <w:proofErr w:type="gramStart"/>
      <w:r w:rsidRPr="006C58A0">
        <w:rPr>
          <w:rFonts w:asciiTheme="minorHAnsi" w:hAnsiTheme="minorHAnsi"/>
          <w:sz w:val="22"/>
          <w:szCs w:val="22"/>
        </w:rPr>
        <w:t>от</w:t>
      </w:r>
      <w:proofErr w:type="gramEnd"/>
      <w:r w:rsidRPr="006C58A0">
        <w:rPr>
          <w:rFonts w:asciiTheme="minorHAnsi" w:hAnsiTheme="minorHAnsi"/>
          <w:sz w:val="22"/>
          <w:szCs w:val="22"/>
        </w:rPr>
        <w:t xml:space="preserve"> _______________№________________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Настоящим подтверждаю, что _____________________________________ 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(наименование заявит</w:t>
      </w:r>
      <w:r w:rsidRPr="006C58A0">
        <w:rPr>
          <w:rFonts w:asciiTheme="minorHAnsi" w:hAnsiTheme="minorHAnsi"/>
          <w:sz w:val="22"/>
          <w:szCs w:val="22"/>
        </w:rPr>
        <w:t>е</w:t>
      </w:r>
      <w:r w:rsidRPr="006C58A0">
        <w:rPr>
          <w:rFonts w:asciiTheme="minorHAnsi" w:hAnsiTheme="minorHAnsi"/>
          <w:sz w:val="22"/>
          <w:szCs w:val="22"/>
        </w:rPr>
        <w:t>ля)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не является получателем поддержки по данным затратам из бюджетов всех уровней.</w:t>
      </w:r>
    </w:p>
    <w:p w:rsidR="006C58A0" w:rsidRPr="006C58A0" w:rsidRDefault="006C58A0" w:rsidP="006C58A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Банковские реквизиты для перечисления субсидии: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Руководитель юридического лица</w:t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  <w:t>____________/инициалы, фам</w:t>
      </w:r>
      <w:r w:rsidRPr="006C58A0">
        <w:rPr>
          <w:rFonts w:asciiTheme="minorHAnsi" w:hAnsiTheme="minorHAnsi"/>
          <w:sz w:val="22"/>
          <w:szCs w:val="22"/>
        </w:rPr>
        <w:t>и</w:t>
      </w:r>
      <w:r w:rsidRPr="006C58A0">
        <w:rPr>
          <w:rFonts w:asciiTheme="minorHAnsi" w:hAnsiTheme="minorHAnsi"/>
          <w:sz w:val="22"/>
          <w:szCs w:val="22"/>
        </w:rPr>
        <w:t>лия/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  <w:vertAlign w:val="subscript"/>
        </w:rPr>
      </w:pP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  <w:t>М.П.</w:t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  <w:vertAlign w:val="subscript"/>
        </w:rPr>
        <w:t>(подпись)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«___» ________________20____ года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>Главный бухгалтер</w:t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  <w:t>___________________/инициалы, фамилия/</w:t>
      </w:r>
    </w:p>
    <w:p w:rsidR="006C58A0" w:rsidRPr="006C58A0" w:rsidRDefault="006C58A0" w:rsidP="006C58A0">
      <w:pPr>
        <w:jc w:val="both"/>
        <w:rPr>
          <w:rFonts w:asciiTheme="minorHAnsi" w:hAnsiTheme="minorHAnsi"/>
          <w:sz w:val="22"/>
          <w:szCs w:val="22"/>
        </w:rPr>
      </w:pP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</w:r>
      <w:r w:rsidRPr="006C58A0">
        <w:rPr>
          <w:rFonts w:asciiTheme="minorHAnsi" w:hAnsiTheme="minorHAnsi"/>
          <w:sz w:val="22"/>
          <w:szCs w:val="22"/>
        </w:rPr>
        <w:tab/>
        <w:t>(подпись)</w:t>
      </w:r>
    </w:p>
    <w:tbl>
      <w:tblPr>
        <w:tblW w:w="0" w:type="auto"/>
        <w:tblInd w:w="108" w:type="dxa"/>
        <w:tblLook w:val="01E0"/>
      </w:tblPr>
      <w:tblGrid>
        <w:gridCol w:w="4378"/>
        <w:gridCol w:w="5084"/>
      </w:tblGrid>
      <w:tr w:rsidR="006C58A0" w:rsidRPr="006C58A0" w:rsidTr="00E86BB4">
        <w:tc>
          <w:tcPr>
            <w:tcW w:w="4378" w:type="dxa"/>
          </w:tcPr>
          <w:p w:rsidR="006C58A0" w:rsidRPr="006C58A0" w:rsidRDefault="006C58A0" w:rsidP="00E86BB4">
            <w:pPr>
              <w:spacing w:before="120" w:after="200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6C58A0" w:rsidRPr="006C58A0" w:rsidRDefault="006C58A0" w:rsidP="00E86BB4">
            <w:pPr>
              <w:spacing w:before="120" w:after="2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4" w:type="dxa"/>
          </w:tcPr>
          <w:p w:rsidR="006C58A0" w:rsidRP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P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P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58A0" w:rsidRPr="006C58A0" w:rsidRDefault="006C58A0" w:rsidP="00E86BB4">
            <w:pPr>
              <w:spacing w:before="120" w:after="20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lastRenderedPageBreak/>
              <w:t>Приложение № 2</w:t>
            </w:r>
          </w:p>
        </w:tc>
      </w:tr>
      <w:tr w:rsidR="006C58A0" w:rsidRPr="006C58A0" w:rsidTr="00E86BB4">
        <w:tc>
          <w:tcPr>
            <w:tcW w:w="4378" w:type="dxa"/>
          </w:tcPr>
          <w:p w:rsidR="006C58A0" w:rsidRPr="006C58A0" w:rsidRDefault="006C58A0" w:rsidP="00E86BB4">
            <w:pPr>
              <w:spacing w:before="120" w:after="2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4" w:type="dxa"/>
          </w:tcPr>
          <w:p w:rsidR="006C58A0" w:rsidRPr="006C58A0" w:rsidRDefault="006C58A0" w:rsidP="00E86BB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к Порядку  возмещения из бюджета Батецкого  муниципального района затрат, произведенных субъектами малого и среднего предпринимательства компенсацию части затрат, связанных с приобретением оборудования в целях создания и (или) развития и (или) модернизации прои</w:t>
            </w:r>
            <w:r w:rsidRPr="006C58A0">
              <w:rPr>
                <w:rFonts w:asciiTheme="minorHAnsi" w:hAnsiTheme="minorHAnsi"/>
                <w:sz w:val="22"/>
                <w:szCs w:val="22"/>
              </w:rPr>
              <w:t>з</w:t>
            </w:r>
            <w:r w:rsidRPr="006C58A0">
              <w:rPr>
                <w:rFonts w:asciiTheme="minorHAnsi" w:hAnsiTheme="minorHAnsi"/>
                <w:sz w:val="22"/>
                <w:szCs w:val="22"/>
              </w:rPr>
              <w:t>водства товаров (работ, услуг)</w:t>
            </w:r>
          </w:p>
        </w:tc>
      </w:tr>
    </w:tbl>
    <w:p w:rsidR="006C58A0" w:rsidRPr="006C58A0" w:rsidRDefault="006C58A0" w:rsidP="006C58A0">
      <w:pPr>
        <w:tabs>
          <w:tab w:val="left" w:pos="333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C58A0" w:rsidRPr="006C58A0" w:rsidRDefault="006C58A0" w:rsidP="006C58A0">
      <w:pPr>
        <w:tabs>
          <w:tab w:val="left" w:pos="333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6C58A0">
        <w:rPr>
          <w:rFonts w:asciiTheme="minorHAnsi" w:hAnsiTheme="minorHAnsi"/>
          <w:b/>
          <w:bCs/>
          <w:sz w:val="22"/>
          <w:szCs w:val="22"/>
        </w:rPr>
        <w:t>РАСЧЕТ</w:t>
      </w:r>
    </w:p>
    <w:tbl>
      <w:tblPr>
        <w:tblW w:w="9570" w:type="dxa"/>
        <w:tblLook w:val="0000"/>
      </w:tblPr>
      <w:tblGrid>
        <w:gridCol w:w="817"/>
        <w:gridCol w:w="1970"/>
        <w:gridCol w:w="684"/>
        <w:gridCol w:w="125"/>
        <w:gridCol w:w="1034"/>
        <w:gridCol w:w="708"/>
        <w:gridCol w:w="950"/>
        <w:gridCol w:w="3282"/>
      </w:tblGrid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8"/>
          </w:tcPr>
          <w:p w:rsidR="006C58A0" w:rsidRPr="006C58A0" w:rsidRDefault="006C58A0" w:rsidP="00E86BB4">
            <w:pPr>
              <w:tabs>
                <w:tab w:val="left" w:pos="3330"/>
              </w:tabs>
              <w:ind w:hanging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субсидии, предоставляемой за счет средств бюджета Батецкого муниципального района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</w:t>
            </w:r>
            <w:r w:rsidRPr="006C58A0">
              <w:rPr>
                <w:rFonts w:asciiTheme="minorHAnsi" w:hAnsiTheme="minorHAnsi"/>
                <w:sz w:val="22"/>
                <w:szCs w:val="22"/>
              </w:rPr>
              <w:t>с</w:t>
            </w:r>
            <w:r w:rsidRPr="006C58A0">
              <w:rPr>
                <w:rFonts w:asciiTheme="minorHAnsi" w:hAnsiTheme="minorHAnsi"/>
                <w:sz w:val="22"/>
                <w:szCs w:val="22"/>
              </w:rPr>
              <w:t>луг)</w:t>
            </w: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ind w:hanging="142"/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(полное наименование заявителя)</w:t>
            </w: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ИНН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9" w:type="dxa"/>
            <w:gridSpan w:val="2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КПП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6C58A0">
              <w:rPr>
                <w:rFonts w:asciiTheme="minorHAnsi" w:hAnsiTheme="minorHAnsi"/>
                <w:sz w:val="22"/>
                <w:szCs w:val="22"/>
              </w:rPr>
              <w:t>р</w:t>
            </w:r>
            <w:proofErr w:type="spellEnd"/>
            <w:proofErr w:type="gramEnd"/>
            <w:r w:rsidRPr="006C58A0">
              <w:rPr>
                <w:rFonts w:asciiTheme="minorHAnsi" w:hAnsiTheme="minorHAnsi"/>
                <w:sz w:val="22"/>
                <w:szCs w:val="22"/>
              </w:rPr>
              <w:t>/счет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7" w:type="dxa"/>
            <w:gridSpan w:val="2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>Контактный тел</w:t>
            </w: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>е</w:t>
            </w: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>фон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1" w:type="dxa"/>
            <w:gridSpan w:val="3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4940" w:type="dxa"/>
            <w:gridSpan w:val="3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7" w:type="dxa"/>
            <w:gridSpan w:val="2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>заявит</w:t>
            </w: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>е</w:t>
            </w: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>ля по ОКВЭД</w:t>
            </w:r>
          </w:p>
        </w:tc>
        <w:tc>
          <w:tcPr>
            <w:tcW w:w="6783" w:type="dxa"/>
            <w:gridSpan w:val="6"/>
            <w:tcBorders>
              <w:left w:val="nil"/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</w:tr>
    </w:tbl>
    <w:p w:rsidR="006C58A0" w:rsidRPr="006C58A0" w:rsidRDefault="006C58A0" w:rsidP="006C58A0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9576" w:type="dxa"/>
        <w:tblInd w:w="-6" w:type="dxa"/>
        <w:tblLayout w:type="fixed"/>
        <w:tblLook w:val="0000"/>
      </w:tblPr>
      <w:tblGrid>
        <w:gridCol w:w="6"/>
        <w:gridCol w:w="2274"/>
        <w:gridCol w:w="2451"/>
        <w:gridCol w:w="1083"/>
        <w:gridCol w:w="1246"/>
        <w:gridCol w:w="2516"/>
      </w:tblGrid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Полное наимен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вание приобр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е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таемого оборуд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Номер и дата 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br/>
              <w:t>договора о приобретении оборуд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6C58A0">
              <w:rPr>
                <w:rFonts w:asciiTheme="minorHAnsi" w:hAnsiTheme="minorHAnsi"/>
                <w:spacing w:val="-2"/>
                <w:sz w:val="22"/>
                <w:szCs w:val="22"/>
              </w:rPr>
              <w:t>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Сумма затрат </w:t>
            </w:r>
            <w:r w:rsidRPr="006C58A0">
              <w:rPr>
                <w:rFonts w:asciiTheme="minorHAnsi" w:hAnsiTheme="minorHAnsi"/>
                <w:spacing w:val="-12"/>
                <w:sz w:val="22"/>
                <w:szCs w:val="22"/>
              </w:rPr>
              <w:t>за</w:t>
            </w:r>
            <w:r w:rsidRPr="006C58A0">
              <w:rPr>
                <w:rFonts w:asciiTheme="minorHAnsi" w:hAnsiTheme="minorHAnsi"/>
                <w:spacing w:val="-12"/>
                <w:sz w:val="22"/>
                <w:szCs w:val="22"/>
              </w:rPr>
              <w:t>я</w:t>
            </w:r>
            <w:r w:rsidRPr="006C58A0">
              <w:rPr>
                <w:rFonts w:asciiTheme="minorHAnsi" w:hAnsiTheme="minorHAnsi"/>
                <w:spacing w:val="-12"/>
                <w:sz w:val="22"/>
                <w:szCs w:val="22"/>
              </w:rPr>
              <w:t>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pacing w:val="-14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14"/>
                <w:sz w:val="22"/>
                <w:szCs w:val="22"/>
              </w:rPr>
              <w:t>Размер субс</w:t>
            </w:r>
            <w:r w:rsidRPr="006C58A0">
              <w:rPr>
                <w:rFonts w:asciiTheme="minorHAnsi" w:hAnsiTheme="minorHAnsi"/>
                <w:spacing w:val="-14"/>
                <w:sz w:val="22"/>
                <w:szCs w:val="22"/>
              </w:rPr>
              <w:t>и</w:t>
            </w:r>
            <w:r w:rsidRPr="006C58A0">
              <w:rPr>
                <w:rFonts w:asciiTheme="minorHAnsi" w:hAnsiTheme="minorHAnsi"/>
                <w:spacing w:val="-14"/>
                <w:sz w:val="22"/>
                <w:szCs w:val="22"/>
              </w:rPr>
              <w:t>дии</w:t>
            </w:r>
          </w:p>
          <w:p w:rsidR="006C58A0" w:rsidRPr="006C58A0" w:rsidRDefault="006C58A0" w:rsidP="00E86BB4">
            <w:pPr>
              <w:tabs>
                <w:tab w:val="left" w:pos="3330"/>
              </w:tabs>
              <w:ind w:hanging="12"/>
              <w:jc w:val="center"/>
              <w:rPr>
                <w:rFonts w:asciiTheme="minorHAnsi" w:hAnsiTheme="minorHAnsi"/>
                <w:spacing w:val="-14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14"/>
                <w:sz w:val="22"/>
                <w:szCs w:val="22"/>
              </w:rPr>
              <w:t>гр.3 × 70%</w:t>
            </w:r>
            <w:r w:rsidRPr="006C58A0">
              <w:rPr>
                <w:rFonts w:asciiTheme="minorHAnsi" w:hAnsiTheme="minorHAnsi"/>
                <w:spacing w:val="-14"/>
                <w:sz w:val="22"/>
                <w:szCs w:val="22"/>
              </w:rPr>
              <w:br/>
              <w:t>(руб.)</w:t>
            </w: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4" w:type="dxa"/>
            <w:gridSpan w:val="4"/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8A0" w:rsidRPr="006C58A0" w:rsidRDefault="006C58A0" w:rsidP="006C58A0">
      <w:pPr>
        <w:tabs>
          <w:tab w:val="left" w:pos="333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27" w:type="dxa"/>
        <w:tblLayout w:type="fixed"/>
        <w:tblLook w:val="0000"/>
      </w:tblPr>
      <w:tblGrid>
        <w:gridCol w:w="4326"/>
        <w:gridCol w:w="236"/>
        <w:gridCol w:w="1987"/>
        <w:gridCol w:w="80"/>
        <w:gridCol w:w="205"/>
        <w:gridCol w:w="80"/>
        <w:gridCol w:w="2713"/>
      </w:tblGrid>
      <w:tr w:rsidR="006C58A0" w:rsidRPr="006C58A0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23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" w:type="dxa"/>
            <w:gridSpan w:val="2"/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vAlign w:val="bottom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(инициалы, фам</w:t>
            </w:r>
            <w:r w:rsidRPr="006C58A0">
              <w:rPr>
                <w:rFonts w:asciiTheme="minorHAnsi" w:hAnsiTheme="minorHAnsi"/>
                <w:sz w:val="22"/>
                <w:szCs w:val="22"/>
              </w:rPr>
              <w:t>и</w:t>
            </w:r>
            <w:r w:rsidRPr="006C58A0">
              <w:rPr>
                <w:rFonts w:asciiTheme="minorHAnsi" w:hAnsiTheme="minorHAnsi"/>
                <w:sz w:val="22"/>
                <w:szCs w:val="22"/>
              </w:rPr>
              <w:t>лия)</w:t>
            </w: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(подпись)</w:t>
            </w: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left w:val="nil"/>
            </w:tcBorders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pacing w:val="-12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6C58A0" w:rsidRPr="006C58A0" w:rsidRDefault="006C58A0" w:rsidP="00E86BB4">
            <w:pPr>
              <w:tabs>
                <w:tab w:val="left" w:pos="-709"/>
              </w:tabs>
              <w:ind w:firstLine="330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23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" w:type="dxa"/>
            <w:gridSpan w:val="2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3" w:type="dxa"/>
            <w:gridSpan w:val="2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"___" __________ 20 __ года</w:t>
            </w:r>
          </w:p>
        </w:tc>
        <w:tc>
          <w:tcPr>
            <w:tcW w:w="23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left w:val="nil"/>
              <w:bottom w:val="single" w:sz="4" w:space="0" w:color="auto"/>
            </w:tcBorders>
          </w:tcPr>
          <w:p w:rsidR="006C58A0" w:rsidRPr="006C58A0" w:rsidRDefault="006C58A0" w:rsidP="00E86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" w:type="dxa"/>
            <w:gridSpan w:val="2"/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3" w:type="dxa"/>
            <w:vAlign w:val="center"/>
          </w:tcPr>
          <w:p w:rsidR="006C58A0" w:rsidRPr="006C58A0" w:rsidRDefault="006C58A0" w:rsidP="00E86BB4">
            <w:pPr>
              <w:ind w:hanging="130"/>
              <w:rPr>
                <w:rFonts w:asciiTheme="minorHAnsi" w:hAnsiTheme="minorHAnsi"/>
                <w:spacing w:val="-8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pacing w:val="-8"/>
                <w:sz w:val="22"/>
                <w:szCs w:val="22"/>
              </w:rPr>
              <w:t>(инициалы, фам</w:t>
            </w:r>
            <w:r w:rsidRPr="006C58A0">
              <w:rPr>
                <w:rFonts w:asciiTheme="minorHAnsi" w:hAnsiTheme="minorHAnsi"/>
                <w:spacing w:val="-8"/>
                <w:sz w:val="22"/>
                <w:szCs w:val="22"/>
              </w:rPr>
              <w:t>и</w:t>
            </w:r>
            <w:r w:rsidRPr="006C58A0">
              <w:rPr>
                <w:rFonts w:asciiTheme="minorHAnsi" w:hAnsiTheme="minorHAnsi"/>
                <w:spacing w:val="-8"/>
                <w:sz w:val="22"/>
                <w:szCs w:val="22"/>
              </w:rPr>
              <w:t>лия)</w:t>
            </w:r>
          </w:p>
        </w:tc>
      </w:tr>
      <w:tr w:rsidR="006C58A0" w:rsidRPr="006C58A0" w:rsidTr="00E86BB4">
        <w:tblPrEx>
          <w:tblCellMar>
            <w:top w:w="0" w:type="dxa"/>
            <w:bottom w:w="0" w:type="dxa"/>
          </w:tblCellMar>
        </w:tblPrEx>
        <w:tc>
          <w:tcPr>
            <w:tcW w:w="4326" w:type="dxa"/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left w:val="nil"/>
            </w:tcBorders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A0">
              <w:rPr>
                <w:rFonts w:asciiTheme="minorHAnsi" w:hAnsiTheme="minorHAnsi"/>
                <w:sz w:val="22"/>
                <w:szCs w:val="22"/>
              </w:rPr>
              <w:t>(подпись)</w:t>
            </w:r>
          </w:p>
        </w:tc>
        <w:tc>
          <w:tcPr>
            <w:tcW w:w="2998" w:type="dxa"/>
            <w:gridSpan w:val="3"/>
          </w:tcPr>
          <w:p w:rsidR="006C58A0" w:rsidRPr="006C58A0" w:rsidRDefault="006C58A0" w:rsidP="00E86B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8A0" w:rsidRPr="006C58A0" w:rsidRDefault="006C58A0" w:rsidP="006C58A0">
      <w:pPr>
        <w:ind w:left="-426"/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ind w:left="-426"/>
        <w:jc w:val="center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6C58A0" w:rsidRPr="006C58A0" w:rsidRDefault="006C58A0" w:rsidP="006C58A0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6C58A0" w:rsidRPr="006C58A0" w:rsidRDefault="006C58A0" w:rsidP="006C58A0">
      <w:pPr>
        <w:pStyle w:val="a3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BF268F" w:rsidRPr="006C58A0" w:rsidRDefault="00BF268F">
      <w:pPr>
        <w:rPr>
          <w:rFonts w:asciiTheme="minorHAnsi" w:hAnsiTheme="minorHAnsi"/>
          <w:sz w:val="22"/>
          <w:szCs w:val="22"/>
        </w:rPr>
      </w:pPr>
    </w:p>
    <w:sectPr w:rsidR="00BF268F" w:rsidRPr="006C58A0" w:rsidSect="00A911A0">
      <w:pgSz w:w="11906" w:h="16838" w:code="9"/>
      <w:pgMar w:top="1134" w:right="567" w:bottom="1134" w:left="1985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A0"/>
    <w:rsid w:val="006C58A0"/>
    <w:rsid w:val="00B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58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C58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C58A0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C5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11594</Characters>
  <Application>Microsoft Office Word</Application>
  <DocSecurity>0</DocSecurity>
  <Lines>96</Lines>
  <Paragraphs>27</Paragraphs>
  <ScaleCrop>false</ScaleCrop>
  <Company>Grizli777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2016-05-24T09:22:00Z</dcterms:created>
  <dcterms:modified xsi:type="dcterms:W3CDTF">2016-05-24T09:23:00Z</dcterms:modified>
</cp:coreProperties>
</file>