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C7" w:rsidRPr="00E42DA7" w:rsidRDefault="00702AC7" w:rsidP="00702AC7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Батецкий муниципальный район</w:t>
      </w:r>
    </w:p>
    <w:p w:rsidR="00C52F0D" w:rsidRDefault="00702AC7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5978D2">
            <wp:simplePos x="0" y="0"/>
            <wp:positionH relativeFrom="column">
              <wp:posOffset>4916805</wp:posOffset>
            </wp:positionH>
            <wp:positionV relativeFrom="paragraph">
              <wp:posOffset>3122295</wp:posOffset>
            </wp:positionV>
            <wp:extent cx="2868274" cy="299085"/>
            <wp:effectExtent l="0" t="0" r="889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74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7875905" cy="34232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96" cy="34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5670"/>
        <w:gridCol w:w="1418"/>
        <w:gridCol w:w="3544"/>
        <w:gridCol w:w="1701"/>
      </w:tblGrid>
      <w:tr w:rsidR="0093462C" w:rsidRPr="0093462C" w:rsidTr="0093462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2C" w:rsidRPr="0093462C" w:rsidRDefault="00702AC7" w:rsidP="0093462C">
            <w:pPr>
              <w:numPr>
                <w:ilvl w:val="0"/>
                <w:numId w:val="1"/>
              </w:numPr>
              <w:tabs>
                <w:tab w:val="clear" w:pos="1069"/>
                <w:tab w:val="num" w:pos="7023"/>
              </w:tabs>
              <w:suppressAutoHyphens/>
              <w:snapToGrid w:val="0"/>
              <w:spacing w:after="0" w:line="240" w:lineRule="auto"/>
              <w:ind w:left="7023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462C" w:rsidRPr="009346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C" w:rsidRPr="0093462C" w:rsidRDefault="0093462C" w:rsidP="00FD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Рыбоводный участок</w:t>
            </w:r>
          </w:p>
        </w:tc>
      </w:tr>
      <w:tr w:rsidR="0093462C" w:rsidRPr="0093462C" w:rsidTr="0093462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2C" w:rsidRPr="0093462C" w:rsidRDefault="0093462C" w:rsidP="00FD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C" w:rsidRPr="0093462C" w:rsidRDefault="0093462C" w:rsidP="00FD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3462C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62C" w:rsidRPr="0093462C" w:rsidRDefault="0093462C" w:rsidP="00FD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Местонахождение, описание границ участка, в том числе по точкам, указанным в географических координатах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Площадь, га (</w:t>
            </w:r>
            <w:proofErr w:type="spellStart"/>
            <w:proofErr w:type="gramStart"/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расстоя-ние</w:t>
            </w:r>
            <w:proofErr w:type="spellEnd"/>
            <w:proofErr w:type="gramEnd"/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, 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Вид водопользования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Вид товарной аквакультуры</w:t>
            </w:r>
          </w:p>
        </w:tc>
      </w:tr>
      <w:tr w:rsidR="0093462C" w:rsidRPr="0093462C" w:rsidTr="0093462C">
        <w:tc>
          <w:tcPr>
            <w:tcW w:w="14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Батецкий муниципальный район</w:t>
            </w:r>
          </w:p>
        </w:tc>
      </w:tr>
      <w:tr w:rsidR="0093462C" w:rsidRPr="0093462C" w:rsidTr="009346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62C" w:rsidRPr="0093462C" w:rsidRDefault="0093462C" w:rsidP="00FD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2C" w:rsidRPr="0093462C" w:rsidRDefault="0093462C" w:rsidP="009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рыбоводный участок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120" w:rsidRDefault="00062120" w:rsidP="00FD0B2D">
            <w:pPr>
              <w:pStyle w:val="a4"/>
              <w:spacing w:before="0" w:beforeAutospacing="0" w:after="0" w:afterAutospacing="0"/>
            </w:pPr>
            <w:r>
              <w:t xml:space="preserve">Вблизи деревни Жестяная Горка, </w:t>
            </w:r>
          </w:p>
          <w:p w:rsidR="0093462C" w:rsidRPr="0093462C" w:rsidRDefault="00062120" w:rsidP="00FD0B2D">
            <w:pPr>
              <w:pStyle w:val="a4"/>
              <w:spacing w:before="0" w:beforeAutospacing="0" w:after="0" w:afterAutospacing="0"/>
            </w:pPr>
            <w:r>
              <w:t>в</w:t>
            </w:r>
            <w:r w:rsidR="0093462C" w:rsidRPr="0093462C">
              <w:t>ся акватория водного объекта.</w:t>
            </w:r>
          </w:p>
          <w:p w:rsidR="0093462C" w:rsidRPr="0093462C" w:rsidRDefault="0093462C" w:rsidP="0093462C">
            <w:pPr>
              <w:pStyle w:val="a4"/>
              <w:spacing w:before="0" w:beforeAutospacing="0" w:after="0" w:afterAutospacing="0"/>
            </w:pPr>
            <w:r w:rsidRPr="0093462C">
              <w:t>Территория суши не включается в границы рыбоводного участка.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2,7 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водопользование </w:t>
            </w:r>
            <w:r w:rsidRPr="009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забора (изъятия) водных ресурсов из водных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FD0B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Пастбищная аквакультура</w:t>
            </w:r>
          </w:p>
        </w:tc>
      </w:tr>
      <w:tr w:rsidR="0093462C" w:rsidRPr="0093462C" w:rsidTr="009346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62C" w:rsidRPr="0093462C" w:rsidRDefault="0093462C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2C" w:rsidRPr="0093462C" w:rsidRDefault="0093462C" w:rsidP="009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рыбоводный участок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2120" w:rsidRDefault="00062120" w:rsidP="00062120">
            <w:pPr>
              <w:pStyle w:val="a4"/>
              <w:spacing w:before="0" w:beforeAutospacing="0" w:after="0" w:afterAutospacing="0"/>
            </w:pPr>
            <w:r>
              <w:t>Вблизи деревни Жестяная Горка,</w:t>
            </w:r>
          </w:p>
          <w:p w:rsidR="0093462C" w:rsidRPr="0093462C" w:rsidRDefault="00062120" w:rsidP="0093462C">
            <w:pPr>
              <w:pStyle w:val="a4"/>
              <w:spacing w:before="0" w:beforeAutospacing="0" w:after="0" w:afterAutospacing="0"/>
            </w:pPr>
            <w:r>
              <w:t>в</w:t>
            </w:r>
            <w:r w:rsidR="0093462C" w:rsidRPr="0093462C">
              <w:t>ся акватория водного объекта.</w:t>
            </w:r>
          </w:p>
          <w:p w:rsidR="0093462C" w:rsidRPr="0093462C" w:rsidRDefault="0093462C" w:rsidP="0093462C">
            <w:pPr>
              <w:pStyle w:val="a4"/>
              <w:spacing w:before="0" w:beforeAutospacing="0" w:after="0" w:afterAutospacing="0"/>
            </w:pPr>
            <w:r w:rsidRPr="0093462C">
              <w:t>Территория суши не включается в границы рыбоводного участка.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62C" w:rsidRPr="0093462C" w:rsidRDefault="0093462C" w:rsidP="009346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1,2 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9346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водопользование </w:t>
            </w:r>
            <w:r w:rsidRPr="009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забора (изъятия) водных ресурсов из водных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62C" w:rsidRPr="0093462C" w:rsidRDefault="0093462C" w:rsidP="009346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C">
              <w:rPr>
                <w:rFonts w:ascii="Times New Roman" w:hAnsi="Times New Roman" w:cs="Times New Roman"/>
                <w:sz w:val="24"/>
                <w:szCs w:val="24"/>
              </w:rPr>
              <w:t>Пастбищная аквакультура</w:t>
            </w:r>
          </w:p>
        </w:tc>
      </w:tr>
    </w:tbl>
    <w:p w:rsidR="00702AC7" w:rsidRPr="00702AC7" w:rsidRDefault="00702AC7" w:rsidP="0093462C">
      <w:pPr>
        <w:tabs>
          <w:tab w:val="left" w:pos="1155"/>
        </w:tabs>
      </w:pPr>
    </w:p>
    <w:sectPr w:rsidR="00702AC7" w:rsidRPr="00702AC7" w:rsidSect="0093462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85890"/>
    <w:multiLevelType w:val="hybridMultilevel"/>
    <w:tmpl w:val="6792D00E"/>
    <w:lvl w:ilvl="0" w:tplc="27648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7"/>
    <w:rsid w:val="00062120"/>
    <w:rsid w:val="00702AC7"/>
    <w:rsid w:val="0093462C"/>
    <w:rsid w:val="00A841E5"/>
    <w:rsid w:val="00C5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C262-8926-418F-9620-B06839C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uiPriority w:val="99"/>
    <w:unhideWhenUsed/>
    <w:rsid w:val="0093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Хадижат Абдулаевна</cp:lastModifiedBy>
  <cp:revision>2</cp:revision>
  <cp:lastPrinted>2019-08-26T11:41:00Z</cp:lastPrinted>
  <dcterms:created xsi:type="dcterms:W3CDTF">2019-08-28T13:20:00Z</dcterms:created>
  <dcterms:modified xsi:type="dcterms:W3CDTF">2019-08-28T13:20:00Z</dcterms:modified>
</cp:coreProperties>
</file>