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E3" w:rsidRPr="004613E3" w:rsidRDefault="004613E3" w:rsidP="004613E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613E3">
        <w:rPr>
          <w:rFonts w:eastAsia="Times New Roman" w:cs="Times New Roman"/>
          <w:b/>
          <w:bCs/>
          <w:kern w:val="36"/>
          <w:sz w:val="48"/>
          <w:szCs w:val="48"/>
        </w:rPr>
        <w:t xml:space="preserve">ФИПИ опубликовал образцы и описания Всероссийских проверочных работ для 11 классов 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b/>
          <w:bCs/>
          <w:szCs w:val="24"/>
        </w:rPr>
        <w:t>08.12.2016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i/>
          <w:iCs/>
          <w:szCs w:val="24"/>
        </w:rPr>
        <w:t>ВПР в 11 классах предназначены для оценки учебной подготовки выпускников, изучавших школьный курс данного предмета на базовом уровне.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Федеральный институт педагогических измерений (</w:t>
      </w:r>
      <w:proofErr w:type="gramStart"/>
      <w:r w:rsidRPr="004613E3">
        <w:rPr>
          <w:rFonts w:eastAsia="Times New Roman" w:cs="Times New Roman"/>
          <w:szCs w:val="24"/>
        </w:rPr>
        <w:t>ФИПИ) </w:t>
      </w:r>
      <w:r w:rsidRPr="004613E3">
        <w:rPr>
          <w:rFonts w:eastAsia="Times New Roman" w:cs="Times New Roman"/>
          <w:b/>
          <w:bCs/>
          <w:szCs w:val="24"/>
        </w:rPr>
        <w:t> </w:t>
      </w:r>
      <w:hyperlink r:id="rId4" w:tgtFrame="_blank" w:history="1">
        <w:r w:rsidRPr="004613E3">
          <w:rPr>
            <w:rFonts w:eastAsia="Times New Roman" w:cs="Times New Roman"/>
            <w:b/>
            <w:bCs/>
            <w:color w:val="0000FF"/>
            <w:szCs w:val="24"/>
            <w:u w:val="single"/>
          </w:rPr>
          <w:t>опубликовал</w:t>
        </w:r>
        <w:proofErr w:type="gramEnd"/>
        <w:r w:rsidRPr="004613E3">
          <w:rPr>
            <w:rFonts w:eastAsia="Times New Roman" w:cs="Times New Roman"/>
            <w:b/>
            <w:bCs/>
            <w:color w:val="0000FF"/>
            <w:szCs w:val="24"/>
            <w:u w:val="single"/>
          </w:rPr>
          <w:t xml:space="preserve"> образцы и описания Всероссийских проверочных работ (ВПР)</w:t>
        </w:r>
      </w:hyperlink>
      <w:r w:rsidRPr="004613E3">
        <w:rPr>
          <w:rFonts w:eastAsia="Times New Roman" w:cs="Times New Roman"/>
          <w:b/>
          <w:bCs/>
          <w:szCs w:val="24"/>
        </w:rPr>
        <w:t> </w:t>
      </w:r>
      <w:r w:rsidRPr="004613E3">
        <w:rPr>
          <w:rFonts w:eastAsia="Times New Roman" w:cs="Times New Roman"/>
          <w:szCs w:val="24"/>
        </w:rPr>
        <w:t>для 11 классов по биологии, географии, истории, химии и физике. 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 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 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 </w:t>
      </w:r>
      <w:r w:rsidRPr="004613E3">
        <w:rPr>
          <w:rFonts w:eastAsia="Times New Roman" w:cs="Times New Roman"/>
          <w:szCs w:val="24"/>
        </w:rPr>
        <w:br/>
        <w:t>Содержание ВПР базируется на ФК ГОС среднего общего образования и по отдельным предметам частично включает материал основной школы (например, вопросы по географии России, вопросы из раздела «Человек и его здоровье» по биологии).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 </w:t>
      </w:r>
      <w:r w:rsidRPr="004613E3">
        <w:rPr>
          <w:rFonts w:eastAsia="Times New Roman" w:cs="Times New Roman"/>
          <w:szCs w:val="24"/>
        </w:rPr>
        <w:br/>
        <w:t xml:space="preserve">ВПР в 2017 году будут проведены для выпускников 11 классов в режиме апробации. Согласно расписанию, утвержденному </w:t>
      </w:r>
      <w:proofErr w:type="spellStart"/>
      <w:r w:rsidRPr="004613E3">
        <w:rPr>
          <w:rFonts w:eastAsia="Times New Roman" w:cs="Times New Roman"/>
          <w:szCs w:val="24"/>
        </w:rPr>
        <w:t>Рособрнадзором</w:t>
      </w:r>
      <w:proofErr w:type="spellEnd"/>
      <w:r w:rsidRPr="004613E3">
        <w:rPr>
          <w:rFonts w:eastAsia="Times New Roman" w:cs="Times New Roman"/>
          <w:szCs w:val="24"/>
        </w:rPr>
        <w:t>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 </w:t>
      </w:r>
    </w:p>
    <w:p w:rsidR="004613E3" w:rsidRPr="004613E3" w:rsidRDefault="004613E3" w:rsidP="004613E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13E3">
        <w:rPr>
          <w:rFonts w:eastAsia="Times New Roman" w:cs="Times New Roman"/>
          <w:szCs w:val="24"/>
        </w:rPr>
        <w:t>Результаты ВПР не будут учитываться при выставлении годовых отметок по предметам или при получении аттестата о среднем общем образовании. Участие школ в проведении ВПР в 11 классе не является обязательным, такое решение будет принимать сама образовательная организация.</w:t>
      </w:r>
    </w:p>
    <w:p w:rsidR="00512C0E" w:rsidRDefault="00512C0E">
      <w:bookmarkStart w:id="0" w:name="_GoBack"/>
      <w:bookmarkEnd w:id="0"/>
    </w:p>
    <w:sectPr w:rsidR="0051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3"/>
    <w:rsid w:val="002C1BB3"/>
    <w:rsid w:val="00300846"/>
    <w:rsid w:val="004613E3"/>
    <w:rsid w:val="00512C0E"/>
    <w:rsid w:val="007129E2"/>
    <w:rsid w:val="00774BA5"/>
    <w:rsid w:val="008572F1"/>
    <w:rsid w:val="00AA2BC3"/>
    <w:rsid w:val="00CB7353"/>
    <w:rsid w:val="00FB003F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18BF-F443-415D-8CA7-27CC06AB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2016-12-09T08:15:00Z</dcterms:created>
  <dcterms:modified xsi:type="dcterms:W3CDTF">2016-12-09T12:08:00Z</dcterms:modified>
</cp:coreProperties>
</file>