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План  работы  МО  воспитателей  Батецкого 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на 2021-2022 уч. год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Тема: «Физическое и оздоровительное направление воспитания».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Цель: 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Style w:val="C6"/>
          <w:rFonts w:cs="Times New Roman" w:ascii="Times New Roman" w:hAnsi="Times New Roman"/>
          <w:color w:val="000000"/>
          <w:sz w:val="28"/>
          <w:szCs w:val="28"/>
          <w:shd w:fill="FFFFFF" w:val="clear"/>
        </w:rPr>
        <w:t>Повышение профессиональной компетентности воспитателей через изучение инновационных подходов в физическом развитии дошкольников с целью обеспечения качества физкультурно-оздоровительной работы в ДОУ</w:t>
      </w:r>
      <w:r>
        <w:rPr>
          <w:rStyle w:val="C6"/>
          <w:color w:val="000000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Совершенствование уровня педагогического мастерства педагогов, их  компетентности в области физического развития и оздоровления дошкольников.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Задачи: </w:t>
      </w:r>
    </w:p>
    <w:p>
      <w:pPr>
        <w:pStyle w:val="Normal"/>
        <w:rPr>
          <w:color w:val="000000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Создавать возможности для освоения педагогами инновационных образовательных технологий.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Содействовать внедрению новых технологий оздоровления ребенка в систему физического воспитания дошкольников</w:t>
      </w:r>
      <w:r>
        <w:rPr>
          <w:color w:val="000000"/>
          <w:shd w:fill="FFFFFF" w:val="clear"/>
        </w:rPr>
        <w:t>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2.Транслировать и распространять опыт успешной педагогической деятельности;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3.Совершенствовать уровень профессионального мастерства педагогов в организации физкультурно – оздоровительной работы;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Развивать</w:t>
      </w:r>
      <w:r>
        <w:rPr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партнерство и сотрудничество между детским садом, родителями, учреждениями дополнительного образования.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5.Развивать творческий потенциал педагогов.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96"/>
        <w:gridCol w:w="3696"/>
        <w:gridCol w:w="3697"/>
        <w:gridCol w:w="3696"/>
      </w:tblGrid>
      <w:tr>
        <w:trPr/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Содержание </w:t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Форма проведения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Ответственные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МАДОУ «Детский сад п. Батецкий»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1.Внедрение и реализация рабочих программ воспитания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2.Работа с чек – листами.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Работа с ПМПК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3.Выборы председателя и секретаря  МО на 2022 – 2022 гг.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4.Утверждение годового плана работы МО на 2021 – 2022гг.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Информация, обсуждение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Консультация, обмен опытом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Обсуждение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Обсуждение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С.А. Аникеева, Т.Б. Мишанина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Т.Б. Мишанина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Л.В. Ильина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воспитатели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воспитатели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МАДОУ «Детский сад д. Мойка»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1.Формирование ценностей ЗОЖ у детей дошкольного возраста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2.Здоровьесберегающие и здоровьеформирующие технологии в дошкольном образовании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3.Прогулка как основной фактор оздоровления детей в ДОУ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Реализация двигательной активности дошкольников в режимных моментах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Психоэмоциональное благополучие как необходимая составляющая ЗОЖ. Уголок психологической разгрузки как средство профилактики психоэмоционального напряжения и сбережения психического здоровья детей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Информация, показ, обсуждение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Информация, обмен опытом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Консультация, обмен опытом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 Е. Прокофьева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А. А. Дмитриева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Т. М. Инжеваткина, все воспитатели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И. Н. Куракина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А. Л. Семёнова, воспитатели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МАДОУ «Детский сад п. Батецкий»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1.Спортивные досуги в ДОУ – форма активного отдыха и оздоровления в детском саду: - организация, подготовка, проведение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Гимнастика пробуждения в работе с детьми дошкольного возраста в соответствии с ФГОС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3.Сотрудничество с семьями воспитанников в физическом воспитании и оздоровлении детей. Алгоритм взаимодействия педагогов и родителей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Физкультминутки как средство физического и психического оздоровления детей дошкольного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Дыхательная гимнастика как основной вид здоровьесберегающих технологий для детей дошкольного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Показ, информация, обсуждение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Презентация, обмен опытом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Консультация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Информация, обмен опытом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Информация, обмен опытом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 Н. Лебедева, все воспитатели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А. Э. Тулина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 Е. Прокофьева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 Б. Шустрова, воспитатели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 С. Фёдорова, воспитатели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Выездное заседание МО.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В. Новгород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Обмен опытом работы </w:t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МАДОУ «Детский сад п. Батецкий»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1.Организация сезонных подвижных игр, в том числе традиционных народных игр, на территории д/с во время прогулки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Уголок уединения в ДОУ и другие средства психологической поддержки воспитанников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Использование нестандартного оборудования в физическом развитии дошкольников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4.Закаливание как важное средство физического воспитания детей, как часть физкультурно – оздоровительной работы в ДОУ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5.Подведение итогов работы МО в 2021 – 22 уч. году. Проблемы и перспективы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Информация, обмен опытом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Показ, консультация, обсуждение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Обмен опытом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Обсуждение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Л. В. Ильина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И. Л. Заказ, воспитатели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 П. Самокиш, воспитатели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О. Е. Прокофьева, все воспитатели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4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4" w:customStyle="1">
    <w:name w:val="c14"/>
    <w:basedOn w:val="DefaultParagraphFont"/>
    <w:qFormat/>
    <w:rsid w:val="00dc0d74"/>
    <w:rPr/>
  </w:style>
  <w:style w:type="character" w:styleId="Appleconvertedspace" w:customStyle="1">
    <w:name w:val="apple-converted-space"/>
    <w:basedOn w:val="DefaultParagraphFont"/>
    <w:qFormat/>
    <w:rsid w:val="00dc0d74"/>
    <w:rPr/>
  </w:style>
  <w:style w:type="character" w:styleId="C6" w:customStyle="1">
    <w:name w:val="c6"/>
    <w:basedOn w:val="DefaultParagraphFont"/>
    <w:qFormat/>
    <w:rsid w:val="00dc0d74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d7b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747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LibreOffice/7.1.1.2$Windows_X86_64 LibreOffice_project/fe0b08f4af1bacafe4c7ecc87ce55bb426164676</Application>
  <AppVersion>15.0000</AppVersion>
  <Pages>5</Pages>
  <Words>455</Words>
  <Characters>3317</Characters>
  <CharactersWithSpaces>3834</CharactersWithSpaces>
  <Paragraphs>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2021-09-13T09:40:00Z</dcterms:created>
  <dc:creator>Admin</dc:creator>
  <dc:description/>
  <dc:language>ru-RU</dc:language>
  <cp:lastModifiedBy>Admin</cp:lastModifiedBy>
  <dcterms:modified xsi:type="dcterms:W3CDTF">2021-09-24T09:19:00Z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