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2" w:rsidRPr="00821EF4" w:rsidRDefault="00651C52" w:rsidP="00C718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EF4">
        <w:rPr>
          <w:rFonts w:ascii="Times New Roman" w:hAnsi="Times New Roman" w:cs="Times New Roman"/>
          <w:b/>
          <w:sz w:val="36"/>
          <w:szCs w:val="36"/>
        </w:rPr>
        <w:t>План</w:t>
      </w:r>
      <w:r w:rsidR="00C718EE">
        <w:rPr>
          <w:rFonts w:ascii="Times New Roman" w:hAnsi="Times New Roman" w:cs="Times New Roman"/>
          <w:b/>
          <w:sz w:val="36"/>
          <w:szCs w:val="36"/>
        </w:rPr>
        <w:t xml:space="preserve">-график </w:t>
      </w:r>
      <w:r w:rsidRPr="00821EF4">
        <w:rPr>
          <w:rFonts w:ascii="Times New Roman" w:hAnsi="Times New Roman" w:cs="Times New Roman"/>
          <w:b/>
          <w:sz w:val="36"/>
          <w:szCs w:val="36"/>
        </w:rPr>
        <w:t>ремонтных работ местного значения Батецкого муниципального района</w:t>
      </w:r>
    </w:p>
    <w:tbl>
      <w:tblPr>
        <w:tblStyle w:val="a3"/>
        <w:tblW w:w="0" w:type="auto"/>
        <w:tblLook w:val="04A0"/>
      </w:tblPr>
      <w:tblGrid>
        <w:gridCol w:w="741"/>
        <w:gridCol w:w="2944"/>
        <w:gridCol w:w="2457"/>
        <w:gridCol w:w="2102"/>
        <w:gridCol w:w="2394"/>
        <w:gridCol w:w="1937"/>
        <w:gridCol w:w="2211"/>
      </w:tblGrid>
      <w:tr w:rsidR="00651C52" w:rsidTr="009B212C">
        <w:tc>
          <w:tcPr>
            <w:tcW w:w="781" w:type="dxa"/>
          </w:tcPr>
          <w:p w:rsidR="00651C52" w:rsidRDefault="00651C52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6" w:type="dxa"/>
          </w:tcPr>
          <w:p w:rsidR="00651C52" w:rsidRDefault="00651C52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457" w:type="dxa"/>
          </w:tcPr>
          <w:p w:rsidR="00651C52" w:rsidRDefault="00651C52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ремонтных работ</w:t>
            </w:r>
          </w:p>
        </w:tc>
        <w:tc>
          <w:tcPr>
            <w:tcW w:w="2107" w:type="dxa"/>
          </w:tcPr>
          <w:p w:rsidR="00651C52" w:rsidRDefault="00651C52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дороги (м)</w:t>
            </w:r>
          </w:p>
        </w:tc>
        <w:tc>
          <w:tcPr>
            <w:tcW w:w="2015" w:type="dxa"/>
          </w:tcPr>
          <w:p w:rsidR="00651C52" w:rsidRDefault="00651C52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2029" w:type="dxa"/>
          </w:tcPr>
          <w:p w:rsidR="00651C52" w:rsidRDefault="00651C52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ремонтных работ</w:t>
            </w:r>
          </w:p>
        </w:tc>
        <w:tc>
          <w:tcPr>
            <w:tcW w:w="2211" w:type="dxa"/>
          </w:tcPr>
          <w:p w:rsidR="00651C52" w:rsidRDefault="00651C52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182B7B" w:rsidRDefault="00182B7B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271CEF" w:rsidRDefault="00271CEF" w:rsidP="0065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F4" w:rsidTr="00B7252B">
        <w:tc>
          <w:tcPr>
            <w:tcW w:w="14786" w:type="dxa"/>
            <w:gridSpan w:val="7"/>
          </w:tcPr>
          <w:p w:rsidR="00821EF4" w:rsidRPr="00821EF4" w:rsidRDefault="00821EF4" w:rsidP="00651C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Батецкого муниципального района</w:t>
            </w:r>
          </w:p>
        </w:tc>
      </w:tr>
      <w:tr w:rsidR="00651C52" w:rsidTr="009B212C">
        <w:tc>
          <w:tcPr>
            <w:tcW w:w="781" w:type="dxa"/>
          </w:tcPr>
          <w:p w:rsidR="00651C52" w:rsidRDefault="00651C52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651C52" w:rsidRPr="00651C52" w:rsidRDefault="00651C52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C52">
              <w:rPr>
                <w:rFonts w:ascii="Times New Roman" w:hAnsi="Times New Roman" w:cs="Times New Roman"/>
                <w:sz w:val="28"/>
                <w:szCs w:val="28"/>
              </w:rPr>
              <w:t>Дорога д</w:t>
            </w:r>
            <w:proofErr w:type="gramStart"/>
            <w:r w:rsidRPr="00651C5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1C52">
              <w:rPr>
                <w:rFonts w:ascii="Times New Roman" w:hAnsi="Times New Roman" w:cs="Times New Roman"/>
                <w:sz w:val="28"/>
                <w:szCs w:val="28"/>
              </w:rPr>
              <w:t xml:space="preserve">ольшая </w:t>
            </w:r>
            <w:proofErr w:type="spellStart"/>
            <w:r w:rsidRPr="00651C52">
              <w:rPr>
                <w:rFonts w:ascii="Times New Roman" w:hAnsi="Times New Roman" w:cs="Times New Roman"/>
                <w:sz w:val="28"/>
                <w:szCs w:val="28"/>
              </w:rPr>
              <w:t>Удрая-д.Холохно</w:t>
            </w:r>
            <w:proofErr w:type="spellEnd"/>
          </w:p>
        </w:tc>
        <w:tc>
          <w:tcPr>
            <w:tcW w:w="2457" w:type="dxa"/>
          </w:tcPr>
          <w:p w:rsidR="00651C52" w:rsidRDefault="00651C52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2107" w:type="dxa"/>
          </w:tcPr>
          <w:p w:rsidR="00651C52" w:rsidRDefault="00651C52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015" w:type="dxa"/>
          </w:tcPr>
          <w:p w:rsidR="00651C52" w:rsidRDefault="00651C52" w:rsidP="001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</w:t>
            </w:r>
            <w:r w:rsidR="00182B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</w:tcPr>
          <w:p w:rsidR="00651C52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211" w:type="dxa"/>
          </w:tcPr>
          <w:p w:rsidR="00651C52" w:rsidRDefault="00CF56E8" w:rsidP="00CF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21EF4" w:rsidTr="006C12BC">
        <w:tc>
          <w:tcPr>
            <w:tcW w:w="14786" w:type="dxa"/>
            <w:gridSpan w:val="7"/>
          </w:tcPr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Батецкое</w:t>
            </w:r>
            <w:proofErr w:type="spellEnd"/>
            <w:r w:rsidRPr="0082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</w:t>
            </w:r>
          </w:p>
        </w:tc>
      </w:tr>
      <w:tr w:rsidR="00821EF4" w:rsidTr="009B212C">
        <w:tc>
          <w:tcPr>
            <w:tcW w:w="781" w:type="dxa"/>
          </w:tcPr>
          <w:p w:rsidR="00821EF4" w:rsidRP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п. Батецкий</w:t>
            </w:r>
          </w:p>
        </w:tc>
        <w:tc>
          <w:tcPr>
            <w:tcW w:w="245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210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015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2029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11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21EF4" w:rsidTr="009B212C">
        <w:tc>
          <w:tcPr>
            <w:tcW w:w="781" w:type="dxa"/>
          </w:tcPr>
          <w:p w:rsidR="00821EF4" w:rsidRP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Дубецкая</w:t>
            </w:r>
            <w:proofErr w:type="spell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п. Батецкий</w:t>
            </w:r>
          </w:p>
        </w:tc>
        <w:tc>
          <w:tcPr>
            <w:tcW w:w="245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210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015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2029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11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21EF4" w:rsidTr="009B212C">
        <w:tc>
          <w:tcPr>
            <w:tcW w:w="781" w:type="dxa"/>
          </w:tcPr>
          <w:p w:rsidR="00821EF4" w:rsidRP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6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п. Батецкий</w:t>
            </w:r>
          </w:p>
        </w:tc>
        <w:tc>
          <w:tcPr>
            <w:tcW w:w="245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автомобильной </w:t>
            </w: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дороги общего пользования местного значения</w:t>
            </w:r>
          </w:p>
        </w:tc>
        <w:tc>
          <w:tcPr>
            <w:tcW w:w="210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015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2029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11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21EF4" w:rsidTr="009B212C">
        <w:tc>
          <w:tcPr>
            <w:tcW w:w="781" w:type="dxa"/>
          </w:tcPr>
          <w:p w:rsidR="00821EF4" w:rsidRP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86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п. Батецкий</w:t>
            </w:r>
          </w:p>
        </w:tc>
        <w:tc>
          <w:tcPr>
            <w:tcW w:w="245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210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452,4</w:t>
            </w:r>
          </w:p>
        </w:tc>
        <w:tc>
          <w:tcPr>
            <w:tcW w:w="2015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2029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11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821EF4" w:rsidTr="009B212C">
        <w:tc>
          <w:tcPr>
            <w:tcW w:w="781" w:type="dxa"/>
          </w:tcPr>
          <w:p w:rsidR="00821EF4" w:rsidRP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6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п. Батецкий</w:t>
            </w:r>
          </w:p>
        </w:tc>
        <w:tc>
          <w:tcPr>
            <w:tcW w:w="245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210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015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2029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11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821EF4" w:rsidTr="009B212C">
        <w:tc>
          <w:tcPr>
            <w:tcW w:w="781" w:type="dxa"/>
          </w:tcPr>
          <w:p w:rsidR="00821EF4" w:rsidRP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Дубецкая</w:t>
            </w:r>
            <w:proofErr w:type="spellEnd"/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Типографский,</w:t>
            </w: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проезд между ул. </w:t>
            </w:r>
            <w:proofErr w:type="gram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Каипова</w:t>
            </w:r>
            <w:proofErr w:type="spellEnd"/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Батецкий </w:t>
            </w: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д.33 ул. Первомайская</w:t>
            </w:r>
          </w:p>
        </w:tc>
        <w:tc>
          <w:tcPr>
            <w:tcW w:w="245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автомобильных дорог общего пользования местного значения</w:t>
            </w: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(ямочный ремонт)</w:t>
            </w:r>
          </w:p>
        </w:tc>
        <w:tc>
          <w:tcPr>
            <w:tcW w:w="2107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2015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2029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11" w:type="dxa"/>
          </w:tcPr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EF4" w:rsidRPr="00821EF4" w:rsidRDefault="00821EF4" w:rsidP="0080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21EF4" w:rsidTr="009B212C">
        <w:tc>
          <w:tcPr>
            <w:tcW w:w="781" w:type="dxa"/>
          </w:tcPr>
          <w:p w:rsid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86" w:type="dxa"/>
          </w:tcPr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Батецкое</w:t>
            </w:r>
            <w:proofErr w:type="spellEnd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7" w:type="dxa"/>
          </w:tcPr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</w:t>
            </w: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2107" w:type="dxa"/>
          </w:tcPr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65200</w:t>
            </w:r>
          </w:p>
        </w:tc>
        <w:tc>
          <w:tcPr>
            <w:tcW w:w="2015" w:type="dxa"/>
          </w:tcPr>
          <w:p w:rsidR="00821EF4" w:rsidRPr="00821EF4" w:rsidRDefault="00821EF4" w:rsidP="00821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асфальт,</w:t>
            </w:r>
          </w:p>
          <w:p w:rsidR="00821EF4" w:rsidRPr="00821EF4" w:rsidRDefault="00821EF4" w:rsidP="00821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грунт,</w:t>
            </w:r>
          </w:p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гравийн</w:t>
            </w:r>
            <w:proofErr w:type="spellEnd"/>
          </w:p>
        </w:tc>
        <w:tc>
          <w:tcPr>
            <w:tcW w:w="2029" w:type="dxa"/>
          </w:tcPr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1-4 квартал</w:t>
            </w:r>
          </w:p>
        </w:tc>
        <w:tc>
          <w:tcPr>
            <w:tcW w:w="2211" w:type="dxa"/>
          </w:tcPr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F4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821EF4" w:rsidTr="006F73BB">
        <w:tc>
          <w:tcPr>
            <w:tcW w:w="14786" w:type="dxa"/>
            <w:gridSpan w:val="7"/>
          </w:tcPr>
          <w:p w:rsidR="00821EF4" w:rsidRPr="00821EF4" w:rsidRDefault="00821EF4" w:rsidP="00821E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2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Передольское</w:t>
            </w:r>
            <w:proofErr w:type="spellEnd"/>
            <w:r w:rsidRPr="0082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</w:t>
            </w:r>
          </w:p>
        </w:tc>
      </w:tr>
      <w:tr w:rsidR="00821EF4" w:rsidTr="009B212C">
        <w:tc>
          <w:tcPr>
            <w:tcW w:w="781" w:type="dxa"/>
          </w:tcPr>
          <w:p w:rsidR="00821EF4" w:rsidRDefault="00821EF4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86" w:type="dxa"/>
          </w:tcPr>
          <w:p w:rsidR="00821EF4" w:rsidRPr="00182B7B" w:rsidRDefault="00182B7B" w:rsidP="001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7B">
              <w:rPr>
                <w:rFonts w:ascii="Times New Roman" w:hAnsi="Times New Roman" w:cs="Times New Roman"/>
                <w:sz w:val="28"/>
                <w:szCs w:val="28"/>
              </w:rPr>
              <w:t xml:space="preserve">д. Новое </w:t>
            </w:r>
            <w:proofErr w:type="spellStart"/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Овсино</w:t>
            </w:r>
            <w:proofErr w:type="spellEnd"/>
            <w:r w:rsidRPr="00182B7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</w:p>
        </w:tc>
        <w:tc>
          <w:tcPr>
            <w:tcW w:w="2457" w:type="dxa"/>
          </w:tcPr>
          <w:p w:rsidR="00821EF4" w:rsidRPr="00182B7B" w:rsidRDefault="00182B7B" w:rsidP="001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 реконструкции автомобильной дороги (асфальтиров</w:t>
            </w:r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107" w:type="dxa"/>
          </w:tcPr>
          <w:p w:rsidR="00821EF4" w:rsidRPr="00182B7B" w:rsidRDefault="00182B7B" w:rsidP="001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015" w:type="dxa"/>
          </w:tcPr>
          <w:p w:rsidR="00821EF4" w:rsidRPr="00182B7B" w:rsidRDefault="00182B7B" w:rsidP="001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2029" w:type="dxa"/>
          </w:tcPr>
          <w:p w:rsidR="00182B7B" w:rsidRPr="00182B7B" w:rsidRDefault="00182B7B" w:rsidP="001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7B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821EF4" w:rsidRPr="00182B7B" w:rsidRDefault="00821EF4" w:rsidP="001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21EF4" w:rsidRPr="00182B7B" w:rsidRDefault="00CF56E8" w:rsidP="00CF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2B7B" w:rsidRPr="00182B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12C" w:rsidTr="000F4453">
        <w:tc>
          <w:tcPr>
            <w:tcW w:w="14786" w:type="dxa"/>
            <w:gridSpan w:val="7"/>
          </w:tcPr>
          <w:p w:rsidR="009B212C" w:rsidRPr="009B212C" w:rsidRDefault="009B212C" w:rsidP="009B21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B2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Мойкинское</w:t>
            </w:r>
            <w:proofErr w:type="spellEnd"/>
            <w:r w:rsidRPr="009B2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</w:t>
            </w:r>
          </w:p>
        </w:tc>
      </w:tr>
      <w:tr w:rsidR="00821EF4" w:rsidTr="009B212C">
        <w:tc>
          <w:tcPr>
            <w:tcW w:w="781" w:type="dxa"/>
          </w:tcPr>
          <w:p w:rsidR="00821EF4" w:rsidRPr="009B212C" w:rsidRDefault="009B212C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86" w:type="dxa"/>
          </w:tcPr>
          <w:p w:rsidR="00821EF4" w:rsidRPr="009B212C" w:rsidRDefault="009B212C" w:rsidP="00802CF3">
            <w:pPr>
              <w:jc w:val="center"/>
              <w:rPr>
                <w:sz w:val="28"/>
                <w:szCs w:val="28"/>
              </w:rPr>
            </w:pPr>
            <w:r w:rsidRPr="009B212C">
              <w:rPr>
                <w:rFonts w:ascii="Times New Roman" w:hAnsi="Times New Roman" w:cs="Times New Roman"/>
                <w:sz w:val="28"/>
                <w:szCs w:val="28"/>
              </w:rPr>
              <w:t>д. Вольная Горка</w:t>
            </w:r>
          </w:p>
        </w:tc>
        <w:tc>
          <w:tcPr>
            <w:tcW w:w="2457" w:type="dxa"/>
          </w:tcPr>
          <w:p w:rsidR="00821EF4" w:rsidRPr="009B212C" w:rsidRDefault="009B212C" w:rsidP="00802CF3">
            <w:pPr>
              <w:jc w:val="center"/>
              <w:rPr>
                <w:sz w:val="28"/>
                <w:szCs w:val="28"/>
              </w:rPr>
            </w:pPr>
            <w:r w:rsidRPr="009B212C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2107" w:type="dxa"/>
          </w:tcPr>
          <w:p w:rsidR="00821EF4" w:rsidRPr="009B212C" w:rsidRDefault="009B212C" w:rsidP="009B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2C">
              <w:rPr>
                <w:rFonts w:ascii="Times New Roman" w:hAnsi="Times New Roman" w:cs="Times New Roman"/>
                <w:sz w:val="28"/>
                <w:szCs w:val="28"/>
              </w:rPr>
              <w:t>376,5</w:t>
            </w:r>
          </w:p>
        </w:tc>
        <w:tc>
          <w:tcPr>
            <w:tcW w:w="2015" w:type="dxa"/>
          </w:tcPr>
          <w:p w:rsidR="00821EF4" w:rsidRPr="009B212C" w:rsidRDefault="009B212C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2C"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029" w:type="dxa"/>
          </w:tcPr>
          <w:p w:rsidR="00821EF4" w:rsidRPr="009B212C" w:rsidRDefault="009B212C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2C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211" w:type="dxa"/>
          </w:tcPr>
          <w:p w:rsidR="00821EF4" w:rsidRDefault="00C718EE" w:rsidP="00C7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C718EE" w:rsidRPr="009B212C" w:rsidRDefault="00C718EE" w:rsidP="0065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C52" w:rsidRPr="00651C52" w:rsidRDefault="00651C52" w:rsidP="00651C52">
      <w:pPr>
        <w:rPr>
          <w:rFonts w:ascii="Times New Roman" w:hAnsi="Times New Roman" w:cs="Times New Roman"/>
          <w:sz w:val="28"/>
          <w:szCs w:val="28"/>
        </w:rPr>
      </w:pPr>
    </w:p>
    <w:sectPr w:rsidR="00651C52" w:rsidRPr="00651C52" w:rsidSect="00651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C52"/>
    <w:rsid w:val="00182B7B"/>
    <w:rsid w:val="00271CEF"/>
    <w:rsid w:val="0033544E"/>
    <w:rsid w:val="00651C52"/>
    <w:rsid w:val="00821EF4"/>
    <w:rsid w:val="00930282"/>
    <w:rsid w:val="009B212C"/>
    <w:rsid w:val="00C718EE"/>
    <w:rsid w:val="00C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2020-10-29T11:04:00Z</dcterms:created>
  <dcterms:modified xsi:type="dcterms:W3CDTF">2020-10-30T08:47:00Z</dcterms:modified>
</cp:coreProperties>
</file>