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E0" w:rsidRPr="003F51AD" w:rsidRDefault="00F459E0" w:rsidP="00F459E0">
      <w:pPr>
        <w:autoSpaceDE w:val="0"/>
        <w:ind w:firstLine="709"/>
        <w:jc w:val="center"/>
      </w:pPr>
      <w:r w:rsidRPr="003F51AD">
        <w:t>УТВЕРЖДЕН</w:t>
      </w:r>
    </w:p>
    <w:p w:rsidR="00F459E0" w:rsidRPr="003F51AD" w:rsidRDefault="00F459E0" w:rsidP="00F459E0">
      <w:pPr>
        <w:autoSpaceDE w:val="0"/>
        <w:spacing w:line="240" w:lineRule="exact"/>
        <w:ind w:left="5103"/>
      </w:pPr>
      <w:r w:rsidRPr="003F51AD">
        <w:t>постановлением</w:t>
      </w:r>
      <w:r>
        <w:t xml:space="preserve"> </w:t>
      </w:r>
      <w:r w:rsidRPr="003F51AD">
        <w:t>Администрации Батецкого</w:t>
      </w:r>
      <w:r>
        <w:t xml:space="preserve"> </w:t>
      </w:r>
      <w:r w:rsidRPr="003F51AD">
        <w:t>муниципального района</w:t>
      </w:r>
    </w:p>
    <w:p w:rsidR="00F459E0" w:rsidRPr="003F51AD" w:rsidRDefault="00F459E0" w:rsidP="00F459E0">
      <w:pPr>
        <w:autoSpaceDE w:val="0"/>
        <w:autoSpaceDN w:val="0"/>
        <w:adjustRightInd w:val="0"/>
        <w:spacing w:line="240" w:lineRule="exact"/>
        <w:ind w:left="5103"/>
      </w:pPr>
      <w:r>
        <w:t>от 20.02.2016 №124</w:t>
      </w:r>
    </w:p>
    <w:p w:rsidR="00F459E0" w:rsidRDefault="00F459E0" w:rsidP="00F459E0">
      <w:pPr>
        <w:pStyle w:val="a3"/>
        <w:ind w:firstLine="709"/>
        <w:jc w:val="left"/>
        <w:rPr>
          <w:bCs/>
          <w:sz w:val="28"/>
        </w:rPr>
      </w:pPr>
    </w:p>
    <w:p w:rsidR="00F459E0" w:rsidRPr="00823EE6" w:rsidRDefault="00F459E0" w:rsidP="00F459E0">
      <w:pPr>
        <w:pStyle w:val="a3"/>
        <w:ind w:firstLine="709"/>
        <w:rPr>
          <w:b/>
          <w:bCs/>
          <w:sz w:val="28"/>
        </w:rPr>
      </w:pPr>
      <w:r>
        <w:rPr>
          <w:b/>
          <w:bCs/>
          <w:sz w:val="28"/>
        </w:rPr>
        <w:t>А</w:t>
      </w:r>
      <w:r w:rsidRPr="00823EE6">
        <w:rPr>
          <w:b/>
          <w:bCs/>
          <w:sz w:val="28"/>
        </w:rPr>
        <w:t xml:space="preserve">дминистративный регламент </w:t>
      </w:r>
    </w:p>
    <w:p w:rsidR="00F459E0" w:rsidRPr="00823EE6" w:rsidRDefault="00F459E0" w:rsidP="00F459E0">
      <w:pPr>
        <w:pStyle w:val="a3"/>
        <w:ind w:firstLine="709"/>
        <w:rPr>
          <w:b/>
          <w:sz w:val="28"/>
        </w:rPr>
      </w:pPr>
      <w:r w:rsidRPr="00823EE6">
        <w:rPr>
          <w:b/>
          <w:bCs/>
          <w:sz w:val="28"/>
        </w:rPr>
        <w:t>по</w:t>
      </w:r>
      <w:r w:rsidRPr="00823EE6">
        <w:rPr>
          <w:b/>
          <w:sz w:val="28"/>
        </w:rPr>
        <w:t xml:space="preserve"> предоставлению муниципальной услуги «</w:t>
      </w:r>
      <w:r>
        <w:rPr>
          <w:b/>
          <w:sz w:val="28"/>
          <w:lang w:eastAsia="en-US"/>
        </w:rPr>
        <w:t>П</w:t>
      </w:r>
      <w:r w:rsidRPr="00823EE6">
        <w:rPr>
          <w:b/>
          <w:sz w:val="28"/>
          <w:lang w:eastAsia="en-US"/>
        </w:rPr>
        <w:t>редоставление земельного участка, находящегося в муниципальной собственности, в безвозмездное пользование</w:t>
      </w:r>
      <w:r w:rsidRPr="00823EE6">
        <w:rPr>
          <w:b/>
          <w:sz w:val="28"/>
        </w:rPr>
        <w:t>»</w:t>
      </w:r>
    </w:p>
    <w:p w:rsidR="00F459E0" w:rsidRPr="00823EE6" w:rsidRDefault="00F459E0" w:rsidP="00F459E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459E0" w:rsidRPr="00823EE6" w:rsidRDefault="00F459E0" w:rsidP="00F459E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3EE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23EE6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F459E0" w:rsidRPr="00823EE6" w:rsidRDefault="00F459E0" w:rsidP="00F459E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459E0" w:rsidRPr="00823EE6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</w:rPr>
      </w:pPr>
      <w:r w:rsidRPr="00823EE6">
        <w:rPr>
          <w:b/>
          <w:i/>
        </w:rPr>
        <w:t>1.1. Предмет регулирования регламента</w:t>
      </w:r>
    </w:p>
    <w:p w:rsidR="00F459E0" w:rsidRPr="003F51AD" w:rsidRDefault="00F459E0" w:rsidP="00F459E0">
      <w:pPr>
        <w:pStyle w:val="a3"/>
        <w:ind w:firstLine="709"/>
        <w:jc w:val="both"/>
        <w:rPr>
          <w:sz w:val="28"/>
        </w:rPr>
      </w:pPr>
      <w:r w:rsidRPr="003F51AD">
        <w:rPr>
          <w:sz w:val="28"/>
        </w:rPr>
        <w:t>Предметом регулирования Административного регламента по предоставлению муниципальной услуги «</w:t>
      </w:r>
      <w:r w:rsidRPr="003F51AD">
        <w:rPr>
          <w:sz w:val="28"/>
          <w:lang w:eastAsia="en-US"/>
        </w:rPr>
        <w:t>Предоставление земельного участка, находящегося в муниципальной собственности, в безвозмездное пользование</w:t>
      </w:r>
      <w:r w:rsidRPr="003F51AD">
        <w:rPr>
          <w:sz w:val="28"/>
        </w:rPr>
        <w:t xml:space="preserve">» (далее Административный регламент), </w:t>
      </w:r>
      <w:r w:rsidRPr="003F51AD">
        <w:rPr>
          <w:bCs/>
          <w:color w:val="000000"/>
          <w:sz w:val="28"/>
        </w:rPr>
        <w:t xml:space="preserve">является регулирование отношений, возникающих между </w:t>
      </w:r>
      <w:r w:rsidRPr="003F51AD">
        <w:rPr>
          <w:sz w:val="28"/>
        </w:rPr>
        <w:t>Администрацией Батецкого муниципального района</w:t>
      </w:r>
      <w:r w:rsidRPr="003F51AD">
        <w:rPr>
          <w:bCs/>
          <w:color w:val="000000"/>
          <w:sz w:val="28"/>
        </w:rPr>
        <w:t xml:space="preserve"> (далее – Администрация) в лице отдела муниципального имущества комитета экономики Администрации муниципального района, физическими и юридическими лицами при предоставлении муниципальной услуги </w:t>
      </w:r>
      <w:r w:rsidRPr="003F51AD">
        <w:rPr>
          <w:sz w:val="28"/>
        </w:rPr>
        <w:t xml:space="preserve">по предоставлению </w:t>
      </w:r>
      <w:r w:rsidRPr="003F51AD">
        <w:rPr>
          <w:sz w:val="28"/>
          <w:lang w:eastAsia="en-US"/>
        </w:rPr>
        <w:t xml:space="preserve">земельного участка, находящегося в муниципальной собственности, в безвозмездное пользование. </w:t>
      </w:r>
    </w:p>
    <w:p w:rsidR="00F459E0" w:rsidRPr="00823EE6" w:rsidRDefault="00F459E0" w:rsidP="00F459E0">
      <w:pPr>
        <w:autoSpaceDE w:val="0"/>
        <w:autoSpaceDN w:val="0"/>
        <w:adjustRightInd w:val="0"/>
        <w:ind w:firstLine="709"/>
        <w:jc w:val="both"/>
        <w:outlineLvl w:val="2"/>
        <w:rPr>
          <w:b/>
          <w:i/>
        </w:rPr>
      </w:pPr>
      <w:r w:rsidRPr="00823EE6">
        <w:rPr>
          <w:b/>
          <w:i/>
        </w:rPr>
        <w:t>1.2. Круг заявителей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</w:pPr>
      <w:r w:rsidRPr="003F51AD">
        <w:t xml:space="preserve">1.2.1. Заявителями на предоставление муниципальной 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</w:pPr>
      <w:r w:rsidRPr="003F51AD"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459E0" w:rsidRPr="00823EE6" w:rsidRDefault="00F459E0" w:rsidP="00F459E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823EE6">
        <w:rPr>
          <w:b/>
          <w:i/>
        </w:rPr>
        <w:t>1.3. Требования к порядку информирования о предоставлении муниципальной услуги.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1.3.1. Порядок информирования о предоставлении муниципальной услуги:</w:t>
      </w:r>
    </w:p>
    <w:p w:rsidR="00F459E0" w:rsidRPr="003F51AD" w:rsidRDefault="00F459E0" w:rsidP="00F459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 xml:space="preserve">Место нахождение Администрации Батецкого муниципального района его структурного подразделения - </w:t>
      </w:r>
      <w:r w:rsidRPr="003F51AD">
        <w:rPr>
          <w:iCs/>
          <w:color w:val="000000"/>
        </w:rPr>
        <w:t xml:space="preserve">отдела муниципального имущества комитета экономики Администрации муниципального района </w:t>
      </w:r>
      <w:r w:rsidRPr="003F51AD">
        <w:rPr>
          <w:iCs/>
        </w:rPr>
        <w:t>(далее – Уполномоченный орган)</w:t>
      </w:r>
      <w:r w:rsidRPr="003F51AD">
        <w:rPr>
          <w:color w:val="000000"/>
        </w:rPr>
        <w:t>:</w:t>
      </w:r>
    </w:p>
    <w:p w:rsidR="00F459E0" w:rsidRPr="003F51AD" w:rsidRDefault="00F459E0" w:rsidP="00F459E0">
      <w:pPr>
        <w:ind w:firstLine="709"/>
        <w:jc w:val="both"/>
      </w:pPr>
      <w:r w:rsidRPr="003F51AD">
        <w:rPr>
          <w:color w:val="000000"/>
        </w:rPr>
        <w:t xml:space="preserve">Почтовый адрес </w:t>
      </w:r>
      <w:r w:rsidRPr="003F51AD">
        <w:rPr>
          <w:iCs/>
        </w:rPr>
        <w:t>Уполномоченного органа</w:t>
      </w:r>
      <w:r w:rsidRPr="003F51AD">
        <w:rPr>
          <w:color w:val="000000"/>
        </w:rPr>
        <w:t>:</w:t>
      </w:r>
      <w:r w:rsidRPr="003F51AD">
        <w:t xml:space="preserve"> Новгородская область, Батецкий район, п. Батецкий, ул. Советская, д. 39а.</w:t>
      </w:r>
    </w:p>
    <w:p w:rsidR="00F459E0" w:rsidRPr="003F51AD" w:rsidRDefault="00F459E0" w:rsidP="00F459E0">
      <w:pPr>
        <w:ind w:firstLine="709"/>
      </w:pPr>
      <w:r w:rsidRPr="003F51AD">
        <w:t>Телефон/факс: 8 (816-61) 22-268;</w:t>
      </w:r>
    </w:p>
    <w:p w:rsidR="00F459E0" w:rsidRPr="003F51AD" w:rsidRDefault="00F459E0" w:rsidP="00F459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F51AD">
        <w:t>Адрес электронной почты</w:t>
      </w:r>
      <w:r w:rsidRPr="003F51AD">
        <w:rPr>
          <w:iCs/>
        </w:rPr>
        <w:t xml:space="preserve"> Уполномоченного органа</w:t>
      </w:r>
      <w:r w:rsidRPr="003F51AD">
        <w:t>:</w:t>
      </w:r>
      <w:r w:rsidRPr="003F51AD">
        <w:rPr>
          <w:color w:val="000000"/>
        </w:rPr>
        <w:t xml:space="preserve"> </w:t>
      </w:r>
      <w:hyperlink r:id="rId4" w:history="1">
        <w:r w:rsidRPr="003F51AD">
          <w:rPr>
            <w:rStyle w:val="a5"/>
            <w:color w:val="000000"/>
            <w:lang w:val="en-US"/>
          </w:rPr>
          <w:t>omi</w:t>
        </w:r>
        <w:r w:rsidRPr="003F51AD">
          <w:rPr>
            <w:rStyle w:val="a5"/>
            <w:color w:val="000000"/>
          </w:rPr>
          <w:t>@</w:t>
        </w:r>
        <w:r w:rsidRPr="003F51AD">
          <w:rPr>
            <w:rStyle w:val="a5"/>
            <w:color w:val="000000"/>
            <w:lang w:val="en-US"/>
          </w:rPr>
          <w:t>batetsky</w:t>
        </w:r>
        <w:r w:rsidRPr="003F51AD">
          <w:rPr>
            <w:rStyle w:val="a5"/>
            <w:color w:val="000000"/>
          </w:rPr>
          <w:t>.ru</w:t>
        </w:r>
      </w:hyperlink>
    </w:p>
    <w:p w:rsidR="00F459E0" w:rsidRPr="003F51AD" w:rsidRDefault="00F459E0" w:rsidP="00F459E0">
      <w:pPr>
        <w:ind w:firstLine="709"/>
      </w:pPr>
      <w:r w:rsidRPr="003F51AD">
        <w:lastRenderedPageBreak/>
        <w:t>Телефон для информирования по вопросам, связанным с предоставлением муниципальной услуги: 8 (816-61) 22-436;</w:t>
      </w:r>
    </w:p>
    <w:p w:rsidR="00F459E0" w:rsidRPr="003F51AD" w:rsidRDefault="00F459E0" w:rsidP="00F459E0">
      <w:pPr>
        <w:ind w:firstLine="709"/>
        <w:jc w:val="both"/>
        <w:rPr>
          <w:rStyle w:val="a5"/>
          <w:color w:val="000000"/>
        </w:rPr>
      </w:pPr>
      <w:r w:rsidRPr="003F51AD">
        <w:t xml:space="preserve">Адрес официального сайта Администрации муниципального района: </w:t>
      </w:r>
      <w:hyperlink r:id="rId5" w:history="1">
        <w:r w:rsidRPr="003F51AD">
          <w:rPr>
            <w:rStyle w:val="a5"/>
            <w:color w:val="000000"/>
            <w:lang w:val="en-US"/>
          </w:rPr>
          <w:t>admin</w:t>
        </w:r>
        <w:r w:rsidRPr="003F51AD">
          <w:rPr>
            <w:rStyle w:val="a5"/>
            <w:color w:val="000000"/>
          </w:rPr>
          <w:t>@</w:t>
        </w:r>
        <w:r w:rsidRPr="003F51AD">
          <w:rPr>
            <w:rStyle w:val="a5"/>
            <w:color w:val="000000"/>
            <w:lang w:val="en-US"/>
          </w:rPr>
          <w:t>batetsky</w:t>
        </w:r>
        <w:r w:rsidRPr="003F51AD">
          <w:rPr>
            <w:rStyle w:val="a5"/>
            <w:color w:val="000000"/>
          </w:rPr>
          <w:t>.</w:t>
        </w:r>
        <w:r w:rsidRPr="003F51AD">
          <w:rPr>
            <w:rStyle w:val="a5"/>
            <w:color w:val="000000"/>
            <w:lang w:val="en-US"/>
          </w:rPr>
          <w:t>ru</w:t>
        </w:r>
      </w:hyperlink>
      <w:r w:rsidRPr="003F51AD">
        <w:rPr>
          <w:rStyle w:val="a5"/>
          <w:color w:val="000000"/>
        </w:rPr>
        <w:t>;</w:t>
      </w:r>
    </w:p>
    <w:p w:rsidR="00F459E0" w:rsidRPr="003F51AD" w:rsidRDefault="00F459E0" w:rsidP="00F459E0">
      <w:pPr>
        <w:ind w:firstLine="709"/>
        <w:jc w:val="both"/>
        <w:rPr>
          <w:rStyle w:val="a5"/>
          <w:color w:val="000000"/>
        </w:rPr>
      </w:pPr>
      <w:r w:rsidRPr="003F51AD">
        <w:rPr>
          <w:color w:val="000000"/>
        </w:rPr>
        <w:t xml:space="preserve">в информационно-телекоммуникационной сети общего пользования «Интернет» (далее – Интернет-сайт): </w:t>
      </w:r>
      <w:hyperlink r:id="rId6" w:history="1">
        <w:r w:rsidRPr="003F51AD">
          <w:rPr>
            <w:rStyle w:val="a5"/>
            <w:color w:val="000000"/>
            <w:lang w:val="en-US"/>
          </w:rPr>
          <w:t>http</w:t>
        </w:r>
        <w:r w:rsidRPr="003F51AD">
          <w:rPr>
            <w:rStyle w:val="a5"/>
            <w:color w:val="000000"/>
          </w:rPr>
          <w:t>://</w:t>
        </w:r>
        <w:r w:rsidRPr="003F51AD">
          <w:rPr>
            <w:rStyle w:val="a5"/>
            <w:color w:val="000000"/>
            <w:lang w:val="en-US"/>
          </w:rPr>
          <w:t>www</w:t>
        </w:r>
        <w:r w:rsidRPr="003F51AD">
          <w:rPr>
            <w:rStyle w:val="a5"/>
            <w:color w:val="000000"/>
          </w:rPr>
          <w:t>.</w:t>
        </w:r>
        <w:r w:rsidRPr="003F51AD">
          <w:rPr>
            <w:rStyle w:val="a5"/>
            <w:color w:val="000000"/>
            <w:lang w:val="en-US"/>
          </w:rPr>
          <w:t>batesky</w:t>
        </w:r>
        <w:r w:rsidRPr="003F51AD">
          <w:rPr>
            <w:rStyle w:val="a5"/>
            <w:color w:val="000000"/>
          </w:rPr>
          <w:t>.</w:t>
        </w:r>
        <w:r w:rsidRPr="003F51AD">
          <w:rPr>
            <w:rStyle w:val="a5"/>
            <w:color w:val="000000"/>
            <w:lang w:val="en-US"/>
          </w:rPr>
          <w:t>ru</w:t>
        </w:r>
      </w:hyperlink>
      <w:r w:rsidRPr="003F51AD">
        <w:rPr>
          <w:color w:val="000000"/>
        </w:rPr>
        <w:t>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Адрес Единого портала государственных и муниципальных услуг (функций): www.gosuslugi.</w:t>
      </w:r>
      <w:r w:rsidRPr="003F51AD">
        <w:rPr>
          <w:lang w:val="en-US"/>
        </w:rPr>
        <w:t>ru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3F51AD">
        <w:t xml:space="preserve">Адрес Портала государственных и муниципальных услуг (функций) области: </w:t>
      </w:r>
      <w:hyperlink r:id="rId7" w:history="1">
        <w:r w:rsidRPr="003F51AD">
          <w:rPr>
            <w:color w:val="000000"/>
          </w:rPr>
          <w:t>http://pgu.nov.ru.</w:t>
        </w:r>
      </w:hyperlink>
    </w:p>
    <w:p w:rsidR="00F459E0" w:rsidRPr="003F51AD" w:rsidRDefault="00F459E0" w:rsidP="00F459E0">
      <w:pPr>
        <w:ind w:firstLine="709"/>
        <w:jc w:val="both"/>
      </w:pPr>
      <w:r w:rsidRPr="003F51AD"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МФЦ):Почтовый адрес МФЦ: Новгородская область, Батецкий район, п. Батецкий, ул. Советская, д. 37а.</w:t>
      </w:r>
    </w:p>
    <w:p w:rsidR="00F459E0" w:rsidRPr="003F51AD" w:rsidRDefault="00F459E0" w:rsidP="00F459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F51AD">
        <w:t>Телефон/факс МФЦ: 89210202795</w:t>
      </w:r>
    </w:p>
    <w:p w:rsidR="00F459E0" w:rsidRPr="003F51AD" w:rsidRDefault="00F459E0" w:rsidP="00F459E0">
      <w:pPr>
        <w:ind w:firstLine="709"/>
      </w:pPr>
      <w:r w:rsidRPr="003F51AD">
        <w:t>Адрес электронной почты МФЦ:</w:t>
      </w:r>
    </w:p>
    <w:p w:rsidR="00F459E0" w:rsidRPr="003F51AD" w:rsidRDefault="00F459E0" w:rsidP="00F459E0">
      <w:pPr>
        <w:ind w:firstLine="709"/>
        <w:rPr>
          <w:rStyle w:val="a5"/>
          <w:color w:val="000000"/>
        </w:rPr>
      </w:pPr>
      <w:r w:rsidRPr="003F51AD">
        <w:rPr>
          <w:color w:val="000000"/>
        </w:rPr>
        <w:t xml:space="preserve">ГОАУ «МФЦ»: </w:t>
      </w:r>
      <w:hyperlink r:id="rId8" w:history="1">
        <w:r w:rsidRPr="003F51AD">
          <w:rPr>
            <w:rStyle w:val="a5"/>
            <w:color w:val="000000"/>
          </w:rPr>
          <w:t>str-mfc@mail.ru»</w:t>
        </w:r>
      </w:hyperlink>
    </w:p>
    <w:p w:rsidR="00F459E0" w:rsidRPr="003F51AD" w:rsidRDefault="00F459E0" w:rsidP="00F459E0">
      <w:pPr>
        <w:ind w:firstLine="709"/>
        <w:rPr>
          <w:rStyle w:val="a5"/>
          <w:color w:val="000000"/>
        </w:rPr>
      </w:pPr>
      <w:r w:rsidRPr="003F51AD">
        <w:rPr>
          <w:rStyle w:val="a5"/>
          <w:color w:val="000000"/>
        </w:rPr>
        <w:t xml:space="preserve">МФЦ: </w:t>
      </w:r>
      <w:hyperlink r:id="rId9" w:history="1">
        <w:r w:rsidRPr="003F51AD">
          <w:rPr>
            <w:rStyle w:val="a5"/>
            <w:lang w:val="en-US"/>
          </w:rPr>
          <w:t>mfc</w:t>
        </w:r>
        <w:r w:rsidRPr="003F51AD">
          <w:rPr>
            <w:rStyle w:val="a5"/>
          </w:rPr>
          <w:t>-</w:t>
        </w:r>
        <w:r w:rsidRPr="003F51AD">
          <w:rPr>
            <w:rStyle w:val="a5"/>
            <w:lang w:val="en-US"/>
          </w:rPr>
          <w:t>bat</w:t>
        </w:r>
        <w:r w:rsidRPr="003F51AD">
          <w:rPr>
            <w:rStyle w:val="a5"/>
          </w:rPr>
          <w:t>@</w:t>
        </w:r>
        <w:r w:rsidRPr="003F51AD">
          <w:rPr>
            <w:rStyle w:val="a5"/>
            <w:lang w:val="en-US"/>
          </w:rPr>
          <w:t>mail</w:t>
        </w:r>
        <w:r w:rsidRPr="003F51AD">
          <w:rPr>
            <w:rStyle w:val="a5"/>
          </w:rPr>
          <w:t>.</w:t>
        </w:r>
        <w:r w:rsidRPr="003F51AD">
          <w:rPr>
            <w:rStyle w:val="a5"/>
            <w:lang w:val="en-US"/>
          </w:rPr>
          <w:t>ry</w:t>
        </w:r>
      </w:hyperlink>
    </w:p>
    <w:p w:rsidR="00F459E0" w:rsidRPr="003F51AD" w:rsidRDefault="00F459E0" w:rsidP="00F459E0">
      <w:pPr>
        <w:ind w:firstLine="709"/>
        <w:jc w:val="both"/>
        <w:rPr>
          <w:color w:val="000000"/>
        </w:rPr>
      </w:pPr>
      <w:r w:rsidRPr="003F51AD">
        <w:rPr>
          <w:color w:val="000000"/>
        </w:rPr>
        <w:t>График приема граждан МФЦ:</w:t>
      </w:r>
    </w:p>
    <w:tbl>
      <w:tblPr>
        <w:tblW w:w="92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6813"/>
      </w:tblGrid>
      <w:tr w:rsidR="00F459E0" w:rsidRPr="003F51AD" w:rsidTr="001F06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34"/>
            </w:pPr>
            <w:r w:rsidRPr="003F51AD">
              <w:t>Понедельник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34"/>
            </w:pPr>
            <w:r w:rsidRPr="003F51AD">
              <w:t>8.30 -14.30</w:t>
            </w:r>
          </w:p>
        </w:tc>
      </w:tr>
      <w:tr w:rsidR="00F459E0" w:rsidRPr="003F51AD" w:rsidTr="001F06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34"/>
            </w:pPr>
            <w:r w:rsidRPr="003F51AD">
              <w:t>Вторник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34"/>
            </w:pPr>
            <w:r w:rsidRPr="003F51AD">
              <w:t>8.30 - 17.30</w:t>
            </w:r>
          </w:p>
        </w:tc>
      </w:tr>
      <w:tr w:rsidR="00F459E0" w:rsidRPr="003F51AD" w:rsidTr="001F06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34"/>
            </w:pPr>
            <w:r w:rsidRPr="003F51AD">
              <w:t>Среда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34"/>
            </w:pPr>
            <w:r w:rsidRPr="003F51AD">
              <w:t>8.30 - 17.30</w:t>
            </w:r>
          </w:p>
        </w:tc>
      </w:tr>
      <w:tr w:rsidR="00F459E0" w:rsidRPr="003F51AD" w:rsidTr="001F06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34"/>
            </w:pPr>
            <w:r w:rsidRPr="003F51AD">
              <w:t>Четверг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34"/>
            </w:pPr>
            <w:r w:rsidRPr="003F51AD">
              <w:t>8.30 - 17.30</w:t>
            </w:r>
          </w:p>
        </w:tc>
      </w:tr>
      <w:tr w:rsidR="00F459E0" w:rsidRPr="003F51AD" w:rsidTr="001F06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34"/>
            </w:pPr>
            <w:r w:rsidRPr="003F51AD">
              <w:t>Пятница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34"/>
            </w:pPr>
            <w:r w:rsidRPr="003F51AD">
              <w:t>8.30 - 17.30</w:t>
            </w:r>
          </w:p>
        </w:tc>
      </w:tr>
      <w:tr w:rsidR="00F459E0" w:rsidRPr="003F51AD" w:rsidTr="001F06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34"/>
            </w:pPr>
            <w:r w:rsidRPr="003F51AD">
              <w:t>Суббота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34"/>
            </w:pPr>
            <w:r w:rsidRPr="003F51AD">
              <w:t>9.00 - 15.00</w:t>
            </w:r>
          </w:p>
        </w:tc>
      </w:tr>
      <w:tr w:rsidR="00F459E0" w:rsidRPr="003F51AD" w:rsidTr="001F06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34"/>
            </w:pPr>
            <w:r w:rsidRPr="003F51AD">
              <w:t>Воскресенье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34"/>
            </w:pPr>
            <w:r w:rsidRPr="003F51AD">
              <w:t>выходной</w:t>
            </w:r>
          </w:p>
        </w:tc>
      </w:tr>
    </w:tbl>
    <w:p w:rsidR="00F459E0" w:rsidRPr="003F51AD" w:rsidRDefault="00F459E0" w:rsidP="00F459E0">
      <w:pPr>
        <w:tabs>
          <w:tab w:val="num" w:pos="0"/>
        </w:tabs>
        <w:autoSpaceDE w:val="0"/>
        <w:autoSpaceDN w:val="0"/>
        <w:ind w:firstLine="709"/>
        <w:jc w:val="both"/>
        <w:rPr>
          <w:color w:val="000000"/>
        </w:rPr>
      </w:pPr>
      <w:r w:rsidRPr="003F51AD">
        <w:rPr>
          <w:color w:val="000000"/>
        </w:rPr>
        <w:t>Время перерыва для отдыха и питания должностных лиц МФЦ устанавливается правилами служебного распорядка с соблюдением графика (режима) работы с заявителями.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 xml:space="preserve">График работы </w:t>
      </w:r>
      <w:r w:rsidRPr="003F51AD">
        <w:rPr>
          <w:iCs/>
        </w:rPr>
        <w:t>Уполномоченного органа</w:t>
      </w:r>
      <w:r w:rsidRPr="003F51A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F459E0" w:rsidRPr="003F51AD" w:rsidTr="001F06C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9.00 – 17.00, перерыв с 13 до 14.00</w:t>
            </w:r>
          </w:p>
        </w:tc>
      </w:tr>
      <w:tr w:rsidR="00F459E0" w:rsidRPr="003F51AD" w:rsidTr="001F06C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9.00 – 17.00, перерыв с 13 до 14.00</w:t>
            </w:r>
          </w:p>
        </w:tc>
      </w:tr>
      <w:tr w:rsidR="00F459E0" w:rsidRPr="003F51AD" w:rsidTr="001F06C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9.00 – 17.00, перерыв с13 до 14.00</w:t>
            </w:r>
          </w:p>
        </w:tc>
      </w:tr>
      <w:tr w:rsidR="00F459E0" w:rsidRPr="003F51AD" w:rsidTr="001F06C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9.00 – 17.00, перерыв с 13 до 14.00</w:t>
            </w:r>
          </w:p>
        </w:tc>
      </w:tr>
      <w:tr w:rsidR="00F459E0" w:rsidRPr="003F51AD" w:rsidTr="001F06C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9.00 – 17.00, перерыв с 13 до 14.00</w:t>
            </w:r>
          </w:p>
        </w:tc>
      </w:tr>
      <w:tr w:rsidR="00F459E0" w:rsidRPr="003F51AD" w:rsidTr="001F06C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выходной</w:t>
            </w:r>
          </w:p>
        </w:tc>
      </w:tr>
      <w:tr w:rsidR="00F459E0" w:rsidRPr="003F51AD" w:rsidTr="001F06C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выходной</w:t>
            </w:r>
          </w:p>
        </w:tc>
      </w:tr>
      <w:tr w:rsidR="00F459E0" w:rsidRPr="003F51AD" w:rsidTr="001F06C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</w:pPr>
            <w:r w:rsidRPr="003F51AD">
              <w:t>сокращенный</w:t>
            </w:r>
          </w:p>
        </w:tc>
      </w:tr>
    </w:tbl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1.3.2. Способы и порядок получения информации о правилах предоставления муниципальной услуги:</w:t>
      </w:r>
    </w:p>
    <w:p w:rsidR="00F459E0" w:rsidRPr="003F51AD" w:rsidRDefault="00F459E0" w:rsidP="00F459E0">
      <w:pPr>
        <w:tabs>
          <w:tab w:val="left" w:pos="0"/>
          <w:tab w:val="left" w:pos="709"/>
        </w:tabs>
        <w:ind w:firstLine="709"/>
        <w:jc w:val="both"/>
      </w:pPr>
      <w:r w:rsidRPr="003F51AD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ab/>
        <w:t>лично;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ab/>
        <w:t>посредством телефонной, факсимильной связи;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lastRenderedPageBreak/>
        <w:tab/>
        <w:t xml:space="preserve">посредством электронной связи,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ab/>
        <w:t>посредством почтовой связи;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ab/>
        <w:t xml:space="preserve">на информационных стендах в помещениях </w:t>
      </w:r>
      <w:r w:rsidRPr="003F51AD">
        <w:rPr>
          <w:iCs/>
        </w:rPr>
        <w:t>Уполномоченного органа, МФЦ</w:t>
      </w:r>
      <w:r w:rsidRPr="003F51AD">
        <w:t>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 xml:space="preserve">в информационно-телекоммуникационных сетях общего пользования: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 xml:space="preserve">на официальном сайте </w:t>
      </w:r>
      <w:r w:rsidRPr="003F51AD">
        <w:rPr>
          <w:iCs/>
        </w:rPr>
        <w:t>Администрации, МФЦ</w:t>
      </w:r>
      <w:r w:rsidRPr="003F51AD">
        <w:t>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на Едином портале государственных и муниципальных услуг (функций);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на Портале государственных и муниципальных услуг (функций) Новгородской области.</w:t>
      </w:r>
    </w:p>
    <w:p w:rsidR="00F459E0" w:rsidRPr="003F51AD" w:rsidRDefault="00F459E0" w:rsidP="00F459E0">
      <w:pPr>
        <w:ind w:firstLine="709"/>
        <w:jc w:val="both"/>
      </w:pPr>
      <w:r w:rsidRPr="003F51AD"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F459E0" w:rsidRPr="003F51AD" w:rsidRDefault="00F459E0" w:rsidP="00F459E0">
      <w:pPr>
        <w:ind w:firstLine="709"/>
        <w:jc w:val="both"/>
      </w:pPr>
      <w:r w:rsidRPr="003F51AD">
        <w:t xml:space="preserve">информационных стендах </w:t>
      </w:r>
      <w:r w:rsidRPr="003F51AD">
        <w:rPr>
          <w:iCs/>
        </w:rPr>
        <w:t>Администрации, МФЦ</w:t>
      </w:r>
      <w:r w:rsidRPr="003F51AD">
        <w:t xml:space="preserve">; </w:t>
      </w:r>
    </w:p>
    <w:p w:rsidR="00F459E0" w:rsidRPr="003F51AD" w:rsidRDefault="00F459E0" w:rsidP="00F459E0">
      <w:pPr>
        <w:ind w:firstLine="709"/>
        <w:jc w:val="both"/>
      </w:pPr>
      <w:r w:rsidRPr="003F51AD">
        <w:t xml:space="preserve">в средствах массовой информации; </w:t>
      </w:r>
    </w:p>
    <w:p w:rsidR="00F459E0" w:rsidRPr="003F51AD" w:rsidRDefault="00F459E0" w:rsidP="00F459E0">
      <w:pPr>
        <w:ind w:firstLine="709"/>
        <w:jc w:val="both"/>
      </w:pPr>
      <w:r w:rsidRPr="003F51AD">
        <w:t xml:space="preserve">на официальном Интернет-сайте </w:t>
      </w:r>
      <w:r w:rsidRPr="003F51AD">
        <w:rPr>
          <w:iCs/>
        </w:rPr>
        <w:t>Администрации, МФЦ</w:t>
      </w:r>
      <w:r w:rsidRPr="003F51AD">
        <w:t>;</w:t>
      </w:r>
    </w:p>
    <w:p w:rsidR="00F459E0" w:rsidRPr="003F51AD" w:rsidRDefault="00F459E0" w:rsidP="00F459E0">
      <w:pPr>
        <w:ind w:firstLine="709"/>
        <w:jc w:val="both"/>
      </w:pPr>
      <w:r w:rsidRPr="003F51AD">
        <w:t>на Едином портале государственных и муниципальных услуг (функций);</w:t>
      </w:r>
    </w:p>
    <w:p w:rsidR="00F459E0" w:rsidRPr="003F51AD" w:rsidRDefault="00F459E0" w:rsidP="00F459E0">
      <w:pPr>
        <w:ind w:firstLine="709"/>
        <w:jc w:val="both"/>
      </w:pPr>
      <w:r w:rsidRPr="003F51AD">
        <w:t>на Портале государственных и муниципальных услуг (функций) Новгородской области.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 xml:space="preserve">1.3.4. Информирование по вопросам предоставления муниципальной услуги осуществляется специалистами </w:t>
      </w:r>
      <w:r w:rsidRPr="003F51AD">
        <w:rPr>
          <w:iCs/>
        </w:rPr>
        <w:t>Уполномоченного органа</w:t>
      </w:r>
      <w:r w:rsidRPr="003F51AD">
        <w:t xml:space="preserve">, ответственными за информирование. </w:t>
      </w:r>
    </w:p>
    <w:p w:rsidR="00F459E0" w:rsidRPr="003F51AD" w:rsidRDefault="00F459E0" w:rsidP="00F459E0">
      <w:pPr>
        <w:ind w:firstLine="709"/>
        <w:jc w:val="both"/>
      </w:pPr>
      <w:r w:rsidRPr="003F51AD"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Администрации</w:t>
      </w:r>
      <w:r w:rsidRPr="003F51AD">
        <w:rPr>
          <w:iCs/>
        </w:rPr>
        <w:t>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F51AD">
        <w:t>1.3.5.</w:t>
      </w:r>
      <w:r w:rsidRPr="003F51AD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F51AD">
        <w:rPr>
          <w:rFonts w:eastAsia="Arial Unicode MS"/>
        </w:rPr>
        <w:t xml:space="preserve">место нахождения </w:t>
      </w:r>
      <w:r w:rsidRPr="003F51AD">
        <w:rPr>
          <w:iCs/>
        </w:rPr>
        <w:t>Уполномоченного органа</w:t>
      </w:r>
      <w:r w:rsidRPr="003F51AD">
        <w:rPr>
          <w:rFonts w:eastAsia="Arial Unicode MS"/>
        </w:rPr>
        <w:t>, МФЦ;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F51AD">
        <w:rPr>
          <w:rFonts w:eastAsia="Arial Unicode MS"/>
        </w:rPr>
        <w:t xml:space="preserve">должностные лица и муниципальные служащие </w:t>
      </w:r>
      <w:r w:rsidRPr="003F51AD">
        <w:rPr>
          <w:iCs/>
        </w:rPr>
        <w:t>Уполномоченного органа</w:t>
      </w:r>
      <w:r w:rsidRPr="003F51AD">
        <w:rPr>
          <w:rFonts w:eastAsia="Arial Unicode MS"/>
        </w:rPr>
        <w:t xml:space="preserve">, уполномоченные </w:t>
      </w:r>
      <w:r w:rsidRPr="003F51AD">
        <w:t>предоставлять муниципальную услугу и</w:t>
      </w:r>
      <w:r w:rsidRPr="003F51AD">
        <w:rPr>
          <w:rFonts w:eastAsia="Arial Unicode MS"/>
        </w:rPr>
        <w:t xml:space="preserve"> номера контактных телефонов;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u w:val="single"/>
        </w:rPr>
      </w:pPr>
      <w:r w:rsidRPr="003F51AD">
        <w:rPr>
          <w:rFonts w:eastAsia="Arial Unicode MS"/>
        </w:rPr>
        <w:t xml:space="preserve">график работы </w:t>
      </w:r>
      <w:r w:rsidRPr="003F51AD">
        <w:rPr>
          <w:iCs/>
        </w:rPr>
        <w:t>Уполномоченного органа, МФЦ;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F51AD">
        <w:rPr>
          <w:rFonts w:eastAsia="Arial Unicode MS"/>
        </w:rPr>
        <w:t xml:space="preserve">адрес Интернет-сайтов </w:t>
      </w:r>
      <w:r w:rsidRPr="003F51AD">
        <w:rPr>
          <w:iCs/>
        </w:rPr>
        <w:t>Администрации, МФЦ;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F51AD">
        <w:rPr>
          <w:rFonts w:eastAsia="Arial Unicode MS"/>
        </w:rPr>
        <w:t xml:space="preserve">адрес электронной почты </w:t>
      </w:r>
      <w:r w:rsidRPr="003F51AD">
        <w:rPr>
          <w:iCs/>
        </w:rPr>
        <w:t>Уполномоченного органа, МФЦ;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F51AD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F51AD">
        <w:rPr>
          <w:rFonts w:eastAsia="Arial Unicode MS"/>
        </w:rPr>
        <w:t>ход предоставления муниципальной услуги;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F51AD">
        <w:rPr>
          <w:rFonts w:eastAsia="Arial Unicode MS"/>
        </w:rPr>
        <w:t>административные процедуры предоставления муниципальной услуги;</w:t>
      </w:r>
    </w:p>
    <w:p w:rsidR="00F459E0" w:rsidRPr="003F51AD" w:rsidRDefault="00F459E0" w:rsidP="00F459E0">
      <w:pPr>
        <w:tabs>
          <w:tab w:val="left" w:pos="540"/>
        </w:tabs>
        <w:ind w:firstLine="709"/>
        <w:jc w:val="both"/>
      </w:pPr>
      <w:r w:rsidRPr="003F51AD">
        <w:t>срок предоставления муниципальной услуги;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F51AD">
        <w:rPr>
          <w:rFonts w:eastAsia="Arial Unicode MS"/>
        </w:rPr>
        <w:t>порядок и формы контроля за предоставлением муниципальной услуги;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F51AD">
        <w:rPr>
          <w:rFonts w:eastAsia="Arial Unicode MS"/>
        </w:rPr>
        <w:t>основания для отказа в предоставлении муниципальной услуги;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F51AD">
        <w:rPr>
          <w:rFonts w:eastAsia="Arial Unicode MS"/>
        </w:rPr>
        <w:lastRenderedPageBreak/>
        <w:t xml:space="preserve">досудебный и судебный порядок обжалования действий (бездействия) должностных лиц и муниципальных служащих </w:t>
      </w:r>
      <w:r w:rsidRPr="003F51AD">
        <w:rPr>
          <w:iCs/>
        </w:rPr>
        <w:t>Уполномоченного органа</w:t>
      </w:r>
      <w:r w:rsidRPr="003F51AD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 xml:space="preserve">иная информация о деятельности </w:t>
      </w:r>
      <w:r w:rsidRPr="003F51AD">
        <w:rPr>
          <w:iCs/>
        </w:rPr>
        <w:t>Уполномоченного органа</w:t>
      </w:r>
      <w:r w:rsidRPr="003F51AD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</w:pPr>
      <w:r w:rsidRPr="003F51AD">
        <w:t>1.3.6. Информирование (консультирование) осуществляется специалистами Уполномоченного органа и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459E0" w:rsidRPr="003F51AD" w:rsidRDefault="00F459E0" w:rsidP="00F459E0">
      <w:pPr>
        <w:ind w:firstLine="709"/>
        <w:jc w:val="both"/>
      </w:pPr>
      <w:r w:rsidRPr="003F51AD">
        <w:t>Информирование проводится на русском языке в форме: индивидуального и публичного информирования.</w:t>
      </w:r>
    </w:p>
    <w:p w:rsidR="00F459E0" w:rsidRPr="003F51AD" w:rsidRDefault="00F459E0" w:rsidP="00F459E0">
      <w:pPr>
        <w:ind w:firstLine="709"/>
        <w:jc w:val="both"/>
      </w:pPr>
      <w:r w:rsidRPr="003F51AD"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</w:pPr>
      <w:r w:rsidRPr="003F51AD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</w:pPr>
      <w:r w:rsidRPr="003F51AD"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459E0" w:rsidRPr="003F51AD" w:rsidRDefault="00F459E0" w:rsidP="00F459E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F51AD"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Главой района или его заместителем.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lastRenderedPageBreak/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Главой района или его заместителем.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в средствах массовой информации;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на официальном Интернет-сайте;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на Едином портале государственных и муниципальных услуг (функций);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на Портале государственных и муниципальных услуг (функций) Новгородской области;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 xml:space="preserve">на информационных стендах </w:t>
      </w:r>
      <w:r w:rsidRPr="003F51AD">
        <w:rPr>
          <w:iCs/>
        </w:rPr>
        <w:t>Уполномоченного органа</w:t>
      </w:r>
      <w:r w:rsidRPr="003F51AD">
        <w:t>, МФЦ.</w:t>
      </w:r>
    </w:p>
    <w:p w:rsidR="00F459E0" w:rsidRPr="003F51AD" w:rsidRDefault="00F459E0" w:rsidP="00F459E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F51AD"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459E0" w:rsidRPr="00823EE6" w:rsidRDefault="00F459E0" w:rsidP="00F459E0">
      <w:pPr>
        <w:keepNext/>
        <w:tabs>
          <w:tab w:val="num" w:pos="0"/>
        </w:tabs>
        <w:ind w:firstLine="709"/>
        <w:jc w:val="center"/>
        <w:outlineLvl w:val="3"/>
        <w:rPr>
          <w:b/>
        </w:rPr>
      </w:pPr>
      <w:bookmarkStart w:id="0" w:name="_Toc206489247"/>
      <w:r w:rsidRPr="00823EE6">
        <w:rPr>
          <w:b/>
        </w:rPr>
        <w:t>2</w:t>
      </w:r>
      <w:r>
        <w:rPr>
          <w:b/>
        </w:rPr>
        <w:t>.С</w:t>
      </w:r>
      <w:r w:rsidRPr="00823EE6">
        <w:rPr>
          <w:b/>
        </w:rPr>
        <w:t>тандарт предоставления муниципальной услуги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F459E0" w:rsidRPr="00823EE6" w:rsidRDefault="00F459E0" w:rsidP="00F459E0">
      <w:pPr>
        <w:ind w:firstLine="709"/>
        <w:jc w:val="both"/>
        <w:rPr>
          <w:b/>
          <w:i/>
        </w:rPr>
      </w:pPr>
      <w:r w:rsidRPr="00823EE6">
        <w:rPr>
          <w:b/>
          <w:i/>
        </w:rPr>
        <w:t>2.1.</w:t>
      </w:r>
      <w:r w:rsidRPr="00823EE6">
        <w:rPr>
          <w:b/>
          <w:i/>
        </w:rPr>
        <w:tab/>
        <w:t xml:space="preserve">Наименование муниципальной услуги </w:t>
      </w:r>
    </w:p>
    <w:p w:rsidR="00F459E0" w:rsidRPr="003F51AD" w:rsidRDefault="00F459E0" w:rsidP="00F459E0">
      <w:pPr>
        <w:pStyle w:val="a3"/>
        <w:ind w:firstLine="709"/>
        <w:jc w:val="both"/>
        <w:rPr>
          <w:sz w:val="28"/>
          <w:lang w:eastAsia="en-US"/>
        </w:rPr>
      </w:pPr>
      <w:r w:rsidRPr="003F51AD">
        <w:rPr>
          <w:sz w:val="28"/>
        </w:rPr>
        <w:t>Наименование муниципальной услуги</w:t>
      </w:r>
      <w:bookmarkEnd w:id="0"/>
      <w:r w:rsidRPr="003F51AD">
        <w:rPr>
          <w:sz w:val="28"/>
        </w:rPr>
        <w:t xml:space="preserve"> – муниципальная услуга  «</w:t>
      </w:r>
      <w:r w:rsidRPr="003F51AD">
        <w:rPr>
          <w:sz w:val="28"/>
          <w:lang w:eastAsia="en-US"/>
        </w:rPr>
        <w:t>Предоставление земельного участка, находящегося в муниципальной собственности, в безвозмездное пользование</w:t>
      </w:r>
      <w:r w:rsidRPr="003F51AD">
        <w:rPr>
          <w:sz w:val="28"/>
        </w:rPr>
        <w:t>» (далее муниципальная услуга).</w:t>
      </w:r>
    </w:p>
    <w:p w:rsidR="00F459E0" w:rsidRPr="00823EE6" w:rsidRDefault="00F459E0" w:rsidP="00F459E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823EE6">
        <w:rPr>
          <w:b/>
          <w:i/>
        </w:rPr>
        <w:t>2.2. Наименование органа местного самоуправления, предоставляющего муниципальную услугу</w:t>
      </w:r>
    </w:p>
    <w:p w:rsidR="00F459E0" w:rsidRPr="003F51AD" w:rsidRDefault="00F459E0" w:rsidP="00F459E0">
      <w:pPr>
        <w:ind w:firstLine="709"/>
      </w:pPr>
      <w:r w:rsidRPr="003F51AD">
        <w:t>2.2.1. Муниципальная услуга предоставляется:</w:t>
      </w:r>
    </w:p>
    <w:p w:rsidR="00F459E0" w:rsidRPr="003F51AD" w:rsidRDefault="00F459E0" w:rsidP="00F459E0">
      <w:pPr>
        <w:ind w:firstLine="709"/>
        <w:jc w:val="both"/>
        <w:rPr>
          <w:i/>
          <w:color w:val="FF0000"/>
        </w:rPr>
      </w:pPr>
      <w:r w:rsidRPr="003F51AD">
        <w:rPr>
          <w:color w:val="000000"/>
        </w:rPr>
        <w:t>Администрацией Батецкого муниципального района в лице отдела муниципального имущества комитета экономики Администрации муниципального района;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t xml:space="preserve">МФЦ по месту жительства заявителя </w:t>
      </w:r>
      <w:r w:rsidRPr="003F51AD">
        <w:rPr>
          <w:color w:val="000000"/>
        </w:rPr>
        <w:t>- в части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F459E0" w:rsidRPr="003F51AD" w:rsidRDefault="00F459E0" w:rsidP="00F459E0">
      <w:pPr>
        <w:pStyle w:val="2"/>
        <w:ind w:firstLine="709"/>
        <w:jc w:val="both"/>
        <w:rPr>
          <w:bCs/>
          <w:iCs/>
        </w:rPr>
      </w:pPr>
      <w:r w:rsidRPr="003F51AD">
        <w:rPr>
          <w:bCs/>
          <w:iCs/>
        </w:rPr>
        <w:t>2.2.2. Должностные лица, ответственные за предоставление муниципальной услуги, определяются решением Администрации, который размещается на официальном сайте Администрации, на информационном стенде Уполномоченного органа.</w:t>
      </w:r>
    </w:p>
    <w:p w:rsidR="00F459E0" w:rsidRPr="003F51AD" w:rsidRDefault="00F459E0" w:rsidP="00F459E0">
      <w:pPr>
        <w:ind w:firstLine="709"/>
        <w:jc w:val="both"/>
      </w:pPr>
      <w:r w:rsidRPr="003F51AD"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F459E0" w:rsidRPr="00823EE6" w:rsidRDefault="00F459E0" w:rsidP="00F459E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823EE6">
        <w:rPr>
          <w:b/>
          <w:i/>
        </w:rPr>
        <w:lastRenderedPageBreak/>
        <w:t>2.3 Описание результата предоставления муниципальной услуги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2.3.1. Результатом предоставления муниципальной услуги является: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договор на передачу в безвозмездное пользование;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решение об отказе в предоставлении земельного участка.</w:t>
      </w:r>
    </w:p>
    <w:p w:rsidR="00F459E0" w:rsidRPr="00823EE6" w:rsidRDefault="00F459E0" w:rsidP="00F459E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EE6">
        <w:rPr>
          <w:rFonts w:ascii="Times New Roman" w:hAnsi="Times New Roman" w:cs="Times New Roman"/>
          <w:b/>
          <w:i/>
          <w:sz w:val="28"/>
          <w:szCs w:val="28"/>
        </w:rPr>
        <w:t>2.4. Срок предоставления муниципальной услуги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</w:pPr>
      <w:r w:rsidRPr="003F51AD">
        <w:t>2.4.1. Уполномоченный орган предоставляет муниципальную услугу в течение 30 (тридцати) дней со дня подачи заявления и документов.</w:t>
      </w:r>
    </w:p>
    <w:p w:rsidR="00F459E0" w:rsidRPr="00823EE6" w:rsidRDefault="00F459E0" w:rsidP="00F459E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823EE6">
        <w:rPr>
          <w:b/>
          <w:bCs/>
          <w:i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Pr="00823EE6">
        <w:rPr>
          <w:b/>
          <w:i/>
        </w:rPr>
        <w:t xml:space="preserve">муниципальной </w:t>
      </w:r>
      <w:r w:rsidRPr="00823EE6">
        <w:rPr>
          <w:b/>
          <w:bCs/>
          <w:i/>
        </w:rPr>
        <w:t>услуги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 xml:space="preserve">Отношения, возникающие в связи </w:t>
      </w:r>
      <w:r w:rsidRPr="003F51AD">
        <w:rPr>
          <w:bCs/>
        </w:rPr>
        <w:t>с предоставлением муниципальной услуги,</w:t>
      </w:r>
      <w:r w:rsidRPr="003F51AD">
        <w:t xml:space="preserve"> регулируются следующими нормативными правовыми актами:</w:t>
      </w:r>
    </w:p>
    <w:p w:rsidR="00F459E0" w:rsidRPr="003F51AD" w:rsidRDefault="00F459E0" w:rsidP="00F459E0">
      <w:pPr>
        <w:ind w:firstLine="709"/>
        <w:jc w:val="both"/>
      </w:pPr>
      <w:r w:rsidRPr="003F51AD">
        <w:t>Конституцией Российской Федерации (Собрание законодательства Российской Федерации, 2009, № 4, ст. 445);</w:t>
      </w:r>
    </w:p>
    <w:p w:rsidR="00F459E0" w:rsidRPr="003F51AD" w:rsidRDefault="00F459E0" w:rsidP="00F459E0">
      <w:pPr>
        <w:ind w:firstLine="709"/>
        <w:jc w:val="both"/>
      </w:pPr>
      <w:r w:rsidRPr="003F51AD">
        <w:t>Земельным кодексом Российской Федерации (Собрание законодательства Российской Федерации, 29.10.2001, N 44, ст. 4147);</w:t>
      </w:r>
    </w:p>
    <w:p w:rsidR="00F459E0" w:rsidRPr="003F51AD" w:rsidRDefault="00F459E0" w:rsidP="00F459E0">
      <w:pPr>
        <w:ind w:firstLine="709"/>
        <w:jc w:val="both"/>
      </w:pPr>
      <w:r w:rsidRPr="003F51AD">
        <w:t>Гражданским кодексом РФ (Собрание законодательства Российской Федерации, 05.12.1994, N 32, ст. 4147, Собрание законодательства Российской Федерации, 29.01.1996, N 5, ст. 410, Собрание законодательства Российской Федерации, 03.12.2001, N 49, ст. 4552, Собрание законодательства Российской Федерации, 25.12.2006, N 289);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Федеральным законом от 24 июля 2007 года № 221-ФЗ «О государственном кадастре недвижимости» (Собрание законодательства Российской Федерации, 30.07.2007, N 31, ст. 4017);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Федерации, 29.10.2001, N 44, ст. 4148);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Федеральным законом от 21 июля 1997 года № 122-ФЗ «О государственной регистрации прав на недвижимое имущество и сделок с ним» (Собрание законодательства Российской Федерации, 28.07.1997, N 30, ст. 3594);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Федеральным законом от 27 июля 2010 года № 210-ФЗ «Об организации предоставления государственных и муниципальных услуг» ("Российская газета", N 168, 30.07.2010);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 xml:space="preserve">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Областным законом от 27.04.2015 № 763-ОЗ «О предоставлении земельных участков на территории Новгородской области» (Официальный интернет-портал правовой информации http://www.pravo.gov.ru, 28.04.2015);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 xml:space="preserve">Постановлением Администрации Новгородской области от 30.07.2012 № 451 «Об установлении цены продажи земельных участков собственникам </w:t>
      </w:r>
      <w:r w:rsidRPr="003F51AD">
        <w:lastRenderedPageBreak/>
        <w:t>расположенных на них зданий, строений, сооружений» ("Новгородские ведомости" (официальный выпуск), N 6, 01.08.2012);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 xml:space="preserve">Положением об Уполномоченном органе Администрации муниципального района, утвержденным Решением Думы муниципального района от 10.08.2011 № 61-РД;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иными федеральными законами, соглашениями федеральных органов исполн</w:t>
      </w:r>
      <w:r w:rsidRPr="003F51AD">
        <w:t>и</w:t>
      </w:r>
      <w:r w:rsidRPr="003F51AD">
        <w:t>тельной власти и органов государственной власти Новгородской области, другими областными законами, а также иными нормативными правовыми актами Росси</w:t>
      </w:r>
      <w:r w:rsidRPr="003F51AD">
        <w:t>й</w:t>
      </w:r>
      <w:r w:rsidRPr="003F51AD">
        <w:t xml:space="preserve">ской Федерации и органов государственной власти Новгородской области, муниципальными правовыми актами Батецкого муниципального района. </w:t>
      </w:r>
    </w:p>
    <w:p w:rsidR="00F459E0" w:rsidRPr="00823EE6" w:rsidRDefault="00F459E0" w:rsidP="00F459E0">
      <w:pPr>
        <w:keepNext/>
        <w:ind w:firstLine="709"/>
        <w:jc w:val="both"/>
        <w:outlineLvl w:val="2"/>
        <w:rPr>
          <w:b/>
          <w:bCs/>
          <w:i/>
        </w:rPr>
      </w:pPr>
      <w:r w:rsidRPr="00823EE6">
        <w:rPr>
          <w:b/>
          <w:bCs/>
          <w:i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</w:pPr>
      <w:r w:rsidRPr="003F51AD">
        <w:t>2.6.1. Для получения муниципальной услуги заявитель подает заявление о предоставлении земельного участка в безвозмездное пользование по форме указанной в Приложении №3 к настоящему Административному регламенту.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</w:pPr>
      <w:r w:rsidRPr="003F51AD">
        <w:t>2.6.2. Документы, которые заявитель должен представить самостоятельно: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</w:pPr>
      <w:r w:rsidRPr="003F51AD">
        <w:t>1) для физических лиц: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копия документа, удостоверяющего личность заявителя либо личность представителя;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согласие на обработку персональных данных (Приложение № 9 к настоящему административному регламенту);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ЕГРП;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копии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ЕГРП;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копия документа, подтверждающего обстоятельства, дающие право приобретения земельного участка в безвозмездное пользование;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  <w:rPr>
          <w:u w:val="single"/>
        </w:rPr>
      </w:pPr>
      <w:r w:rsidRPr="003F51AD">
        <w:t>2) для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lastRenderedPageBreak/>
        <w:t>копия документа, удостоверяющего личность заявителя либо представителя;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 xml:space="preserve"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ЕГРП;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договор безвозмездного пользования зданием, сооружением, если право на такое здание, сооружение не зарегистрировано в ЕГРП;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копии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ЕГРП;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копия документа, подтверждающего обстоятельства, дающие право приобретения земельного участка в безвозмездное пользование;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3) для индивидуальных предпринимателей: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копия документа, удостоверяющего личность заявителя, являющегося индивидуальным предпринимателем либо личность представителя;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 xml:space="preserve"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здание, строение, сооружение в соответствии с </w:t>
      </w:r>
      <w:hyperlink r:id="rId10" w:history="1">
        <w:r w:rsidRPr="003F51AD">
          <w:t>законодательством</w:t>
        </w:r>
      </w:hyperlink>
      <w:r w:rsidRPr="003F51AD">
        <w:t xml:space="preserve"> Российской Федерации признается возникшим независимо от его регистрации в Едином государственном реестром прав на недвижимое имущество и сделок с ним (далее - ЕГРП);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</w:r>
      <w:hyperlink r:id="rId11" w:history="1">
        <w:r w:rsidRPr="003F51AD">
          <w:t>законодательством</w:t>
        </w:r>
      </w:hyperlink>
      <w:r w:rsidRPr="003F51AD">
        <w:t xml:space="preserve"> Российской Федерации признается возникшим независимо от его регистрации в ЕГРП;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копия документа, подтверждающего обстоятельства, дающие право приобретения земельного участка в безвозмездное пользование;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2.6.3.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 взаимодействия: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1) для физических лиц: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 xml:space="preserve">выписка из ЕГРП о правах на здание, строение, сооружение, находящиеся на приобретаемом земельном участке, или уведомление об </w:t>
      </w:r>
      <w:r w:rsidRPr="003F51AD">
        <w:lastRenderedPageBreak/>
        <w:t>отсутствии в ЕГРП запрашиваемых сведений о зарегистрированных правах на указанные здания, строения, сооружения;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 xml:space="preserve"> 2) для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копия свидетельства о государственной регистрации юридического лица или выписка из государственного реестра о юридическом лице, являющемся заявителем, ходатайствующим о приобретении прав на земельный участок;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 xml:space="preserve">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3) для индивидуальных предпринимателей: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копия свидетельства о государственной регистрации индивидуального предпринимателя или выписка из государственного реестра об индивидуальном предпринимателе, являющемся заявителем, ходатайствующим о приобретении прав на земельный участок;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2.6.4.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</w:pPr>
      <w:r w:rsidRPr="003F51AD">
        <w:t xml:space="preserve">2.6.5. </w:t>
      </w:r>
      <w:r w:rsidRPr="003F51AD">
        <w:rPr>
          <w:bCs/>
        </w:rPr>
        <w:t xml:space="preserve">Копии документов могут быть заверены нотариально или заверяются при приеме документов в установленном порядке при наличии </w:t>
      </w:r>
      <w:r w:rsidRPr="003F51AD">
        <w:rPr>
          <w:bCs/>
        </w:rPr>
        <w:lastRenderedPageBreak/>
        <w:t>оригиналов. Ответственность за достоверность представляемых сведений возлагается на заявителя</w:t>
      </w:r>
      <w:r w:rsidRPr="003F51AD">
        <w:t>.</w:t>
      </w:r>
    </w:p>
    <w:p w:rsidR="00F459E0" w:rsidRPr="00823EE6" w:rsidRDefault="00F459E0" w:rsidP="00F459E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EE6">
        <w:rPr>
          <w:rFonts w:ascii="Times New Roman" w:hAnsi="Times New Roman" w:cs="Times New Roman"/>
          <w:b/>
          <w:i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  <w:rPr>
          <w:u w:val="single"/>
        </w:rPr>
      </w:pPr>
      <w:r w:rsidRPr="003F51AD">
        <w:rPr>
          <w:bCs/>
        </w:rPr>
        <w:t xml:space="preserve">2.7.1. В случае если </w:t>
      </w:r>
      <w:r w:rsidRPr="003F51AD">
        <w:t xml:space="preserve">заявителем </w:t>
      </w:r>
      <w:r w:rsidRPr="003F51AD">
        <w:rPr>
          <w:bCs/>
        </w:rPr>
        <w:t>не представлен самостоятельно</w:t>
      </w:r>
      <w:r w:rsidRPr="003F51AD">
        <w:t xml:space="preserve"> кадастровый паспорт земельного участка, то по каналам межведомственного взаимодействия специалист Уполномоченного органа запрашивает его в отделе управления Федеральной службы государственной регистрации, кадастра и картографии, по Новгородской области (управление Росреестра по Новгородской области) (Приложение № 1 к настоящему Административному регламенту).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 xml:space="preserve">2.7.2.В случае, если заявителем не представлены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свидетельства о государственной регистрации юридического лица (для юридических лиц) или выписки из государственных реестров о юридическом лице или индивидуальном предпринимателе, являющемся заявителем, то Уполномоченный орган через официальный сайте Федеральной налоговой службы Российской Федерации в сети Интернет запрашивает выписку из государственных реестров о юридическом лице или индивидуальном предпринимателе, являющемся заявителем, в электронной форме.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</w:pPr>
      <w:r w:rsidRPr="003F51AD">
        <w:t>2.7.3. В случае если заявителем не представлены самостоятельно выписка из ЕГРП о правах на здание, строение, сооружение или уведомление об отсутствии в ЕГРП запрашиваемых сведений, выписка из ЕГРП о правах на приобретаемый земельный участок или уведомление об отсутствии в ЕГРП запрашиваемых сведений, то по каналам межведомственного взаимодействия специалист Уполномоченного органа запрашивает их в  отделе управления Федеральной службы государственной регистрации, кадастра и картографии, по Новгородской области (управление Росреестра по Новгородской области) (Приложение № 1 к настоящему Административному регламенту).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3F51AD">
        <w:t xml:space="preserve">2.7.4. </w:t>
      </w:r>
      <w:r w:rsidRPr="003F51AD">
        <w:rPr>
          <w:bCs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459E0" w:rsidRPr="00823EE6" w:rsidRDefault="00F459E0" w:rsidP="00F459E0">
      <w:pPr>
        <w:autoSpaceDE w:val="0"/>
        <w:ind w:firstLine="709"/>
        <w:jc w:val="both"/>
        <w:rPr>
          <w:rFonts w:eastAsia="Arial"/>
          <w:b/>
          <w:bCs/>
          <w:i/>
          <w:lang w:eastAsia="zh-CN"/>
        </w:rPr>
      </w:pPr>
      <w:r w:rsidRPr="00823EE6">
        <w:rPr>
          <w:b/>
          <w:bCs/>
          <w:i/>
          <w:lang w:eastAsia="zh-CN"/>
        </w:rPr>
        <w:t xml:space="preserve">2.8. Указание на запрет требовать от заявителя </w:t>
      </w:r>
    </w:p>
    <w:p w:rsidR="00F459E0" w:rsidRPr="003F51AD" w:rsidRDefault="00F459E0" w:rsidP="00F459E0">
      <w:pPr>
        <w:autoSpaceDE w:val="0"/>
        <w:ind w:firstLine="709"/>
        <w:jc w:val="both"/>
      </w:pPr>
      <w:r w:rsidRPr="003F51AD">
        <w:t>2.8.1. Запрещено требовать от заявителя:</w:t>
      </w:r>
    </w:p>
    <w:p w:rsidR="00F459E0" w:rsidRPr="003F51AD" w:rsidRDefault="00F459E0" w:rsidP="00F459E0">
      <w:pPr>
        <w:autoSpaceDE w:val="0"/>
        <w:ind w:firstLine="709"/>
        <w:jc w:val="both"/>
      </w:pPr>
      <w:r w:rsidRPr="003F51AD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F51AD">
        <w:rPr>
          <w:bCs/>
          <w:iCs/>
        </w:rPr>
        <w:t>муниципаль</w:t>
      </w:r>
      <w:r w:rsidRPr="003F51AD">
        <w:t>ной услуги;</w:t>
      </w:r>
    </w:p>
    <w:p w:rsidR="00F459E0" w:rsidRPr="003F51AD" w:rsidRDefault="00F459E0" w:rsidP="00F459E0">
      <w:pPr>
        <w:autoSpaceDE w:val="0"/>
        <w:ind w:firstLine="709"/>
        <w:jc w:val="both"/>
      </w:pPr>
      <w:r w:rsidRPr="003F51AD">
        <w:lastRenderedPageBreak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459E0" w:rsidRPr="00823EE6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i/>
        </w:rPr>
      </w:pPr>
      <w:r w:rsidRPr="00823EE6">
        <w:rPr>
          <w:b/>
          <w:bCs/>
          <w:i/>
        </w:rPr>
        <w:t xml:space="preserve">2.9. Исчерпывающий перечень оснований для отказа в приеме документов, необходимых для предоставления </w:t>
      </w:r>
      <w:r w:rsidRPr="00823EE6">
        <w:rPr>
          <w:b/>
          <w:i/>
        </w:rPr>
        <w:t xml:space="preserve">муниципальной </w:t>
      </w:r>
      <w:r w:rsidRPr="00823EE6">
        <w:rPr>
          <w:b/>
          <w:bCs/>
          <w:i/>
        </w:rPr>
        <w:t>услуги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F51AD">
        <w:rPr>
          <w:bCs/>
        </w:rPr>
        <w:t>Основания для отказа в приеме документов отсутствуют.</w:t>
      </w:r>
    </w:p>
    <w:p w:rsidR="00F459E0" w:rsidRPr="00823EE6" w:rsidRDefault="00F459E0" w:rsidP="00F459E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EE6">
        <w:rPr>
          <w:rFonts w:ascii="Times New Roman" w:hAnsi="Times New Roman" w:cs="Times New Roman"/>
          <w:b/>
          <w:bCs/>
          <w:i/>
          <w:sz w:val="28"/>
          <w:szCs w:val="28"/>
        </w:rPr>
        <w:t>2.10. Исчерпывающий перечень оснований для приостановления  или отказа в  предоставлении муниципальной услуги</w:t>
      </w:r>
    </w:p>
    <w:p w:rsidR="00F459E0" w:rsidRPr="003F51AD" w:rsidRDefault="00F459E0" w:rsidP="00F459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AD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F459E0" w:rsidRPr="003F51AD" w:rsidRDefault="00F459E0" w:rsidP="00F459E0">
      <w:pPr>
        <w:ind w:firstLine="709"/>
        <w:jc w:val="both"/>
        <w:rPr>
          <w:color w:val="000000"/>
        </w:rPr>
      </w:pPr>
      <w:r w:rsidRPr="003F51AD">
        <w:rPr>
          <w:color w:val="000000"/>
        </w:rPr>
        <w:t xml:space="preserve">2.10.2. Основаниями для отказа в предоставлении муниципальной услуги являются: </w:t>
      </w:r>
    </w:p>
    <w:p w:rsidR="00F459E0" w:rsidRPr="003F51AD" w:rsidRDefault="00F459E0" w:rsidP="00F459E0">
      <w:pPr>
        <w:ind w:firstLine="709"/>
        <w:jc w:val="both"/>
      </w:pPr>
      <w:r w:rsidRPr="003F51AD">
        <w:t>1) наличие в представленных документах исправлений, серьезных п</w:t>
      </w:r>
      <w:r w:rsidRPr="003F51AD">
        <w:t>о</w:t>
      </w:r>
      <w:r w:rsidRPr="003F51AD">
        <w:t>вреждений, не позволяющих однозначно истолковать их содержание;</w:t>
      </w:r>
    </w:p>
    <w:p w:rsidR="00F459E0" w:rsidRPr="003F51AD" w:rsidRDefault="00F459E0" w:rsidP="00F459E0">
      <w:pPr>
        <w:ind w:firstLine="709"/>
        <w:jc w:val="both"/>
      </w:pPr>
      <w:r w:rsidRPr="003F51AD">
        <w:t>2) непредставление документов, указанных в подпункте 2.6.2. настоящего Административного регламента;</w:t>
      </w:r>
    </w:p>
    <w:p w:rsidR="00F459E0" w:rsidRPr="003F51AD" w:rsidRDefault="00F459E0" w:rsidP="00F459E0">
      <w:pPr>
        <w:ind w:firstLine="709"/>
        <w:jc w:val="both"/>
      </w:pPr>
      <w:r w:rsidRPr="003F51AD">
        <w:t>3) документы, представленные заявителем, не соответствуют требов</w:t>
      </w:r>
      <w:r w:rsidRPr="003F51AD">
        <w:t>а</w:t>
      </w:r>
      <w:r w:rsidRPr="003F51AD">
        <w:t>ниям подпункта 2.6.2. настоящего Административного регламента;</w:t>
      </w:r>
    </w:p>
    <w:p w:rsidR="00F459E0" w:rsidRPr="003F51AD" w:rsidRDefault="00F459E0" w:rsidP="00F459E0">
      <w:pPr>
        <w:ind w:firstLine="709"/>
        <w:jc w:val="both"/>
      </w:pPr>
      <w:r w:rsidRPr="003F51AD">
        <w:t>4) представление документов ненадлежащим лицом;</w:t>
      </w:r>
    </w:p>
    <w:p w:rsidR="00F459E0" w:rsidRPr="003F51AD" w:rsidRDefault="00F459E0" w:rsidP="00F459E0">
      <w:pPr>
        <w:ind w:firstLine="709"/>
        <w:jc w:val="both"/>
      </w:pPr>
      <w:r w:rsidRPr="003F51AD">
        <w:t>5) изъятие земельных участков из оборота;</w:t>
      </w:r>
    </w:p>
    <w:p w:rsidR="00F459E0" w:rsidRPr="003F51AD" w:rsidRDefault="00F459E0" w:rsidP="00F459E0">
      <w:pPr>
        <w:ind w:firstLine="709"/>
        <w:jc w:val="both"/>
      </w:pPr>
      <w:r w:rsidRPr="003F51AD">
        <w:t>6) резервирование земель для государственных или муниципальных нужд;</w:t>
      </w:r>
    </w:p>
    <w:p w:rsidR="00F459E0" w:rsidRPr="003F51AD" w:rsidRDefault="00F459E0" w:rsidP="00F459E0">
      <w:pPr>
        <w:ind w:firstLine="709"/>
        <w:jc w:val="both"/>
      </w:pPr>
      <w:r w:rsidRPr="003F51AD">
        <w:t>7) отсутствие полномочий по распоряжению испрашиваемым земел</w:t>
      </w:r>
      <w:r w:rsidRPr="003F51AD">
        <w:t>ь</w:t>
      </w:r>
      <w:r w:rsidRPr="003F51AD">
        <w:t>ным участком.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</w:pPr>
      <w:r w:rsidRPr="003F51AD">
        <w:t>2.10.3. Граждане имеют право повторно обратиться в Администрацию или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F459E0" w:rsidRPr="00823EE6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i/>
        </w:rPr>
      </w:pPr>
      <w:r w:rsidRPr="00823EE6">
        <w:rPr>
          <w:b/>
          <w:bCs/>
          <w:i/>
        </w:rPr>
        <w:t xml:space="preserve">2.11. Перечень услуг, которые являются необходимыми и обязательными для предоставления </w:t>
      </w:r>
      <w:r w:rsidRPr="00823EE6">
        <w:rPr>
          <w:b/>
          <w:i/>
        </w:rPr>
        <w:t xml:space="preserve">муниципальной </w:t>
      </w:r>
      <w:r w:rsidRPr="00823EE6">
        <w:rPr>
          <w:b/>
          <w:bCs/>
          <w:i/>
        </w:rPr>
        <w:t>услуги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51AD">
        <w:rPr>
          <w:bCs/>
        </w:rPr>
        <w:t>Не имеется.</w:t>
      </w:r>
    </w:p>
    <w:p w:rsidR="00F459E0" w:rsidRPr="00823EE6" w:rsidRDefault="00F459E0" w:rsidP="00F459E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823EE6">
        <w:rPr>
          <w:b/>
          <w:i/>
        </w:rPr>
        <w:t>2.12.</w:t>
      </w:r>
      <w:r w:rsidRPr="00823EE6">
        <w:rPr>
          <w:b/>
          <w:bCs/>
          <w:i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Pr="00823EE6">
        <w:rPr>
          <w:b/>
          <w:i/>
        </w:rPr>
        <w:t xml:space="preserve">муниципальной </w:t>
      </w:r>
      <w:r w:rsidRPr="00823EE6">
        <w:rPr>
          <w:b/>
          <w:bCs/>
          <w:i/>
        </w:rPr>
        <w:t>услуги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</w:pPr>
      <w:r w:rsidRPr="003F51AD">
        <w:t>Муниципальная услуга предоставляется бесплатно.</w:t>
      </w:r>
    </w:p>
    <w:p w:rsidR="00F459E0" w:rsidRPr="00823EE6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i/>
        </w:rPr>
      </w:pPr>
      <w:r w:rsidRPr="00823EE6">
        <w:rPr>
          <w:b/>
          <w:bCs/>
          <w:i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823EE6">
        <w:rPr>
          <w:b/>
          <w:i/>
        </w:rPr>
        <w:t xml:space="preserve">муниципальной </w:t>
      </w:r>
      <w:r w:rsidRPr="00823EE6">
        <w:rPr>
          <w:b/>
          <w:bCs/>
          <w:i/>
        </w:rPr>
        <w:t>услуги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F51AD">
        <w:rPr>
          <w:bCs/>
        </w:rPr>
        <w:t>Не имеются.</w:t>
      </w:r>
    </w:p>
    <w:p w:rsidR="00F459E0" w:rsidRPr="00823EE6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i/>
        </w:rPr>
      </w:pPr>
      <w:r w:rsidRPr="00823EE6">
        <w:rPr>
          <w:b/>
          <w:bCs/>
          <w:i/>
        </w:rPr>
        <w:t xml:space="preserve">2.14. Максимальный срок ожидания в очереди при подаче запроса о предоставлении </w:t>
      </w:r>
      <w:r w:rsidRPr="00823EE6">
        <w:rPr>
          <w:b/>
          <w:i/>
        </w:rPr>
        <w:t xml:space="preserve">муниципальной </w:t>
      </w:r>
      <w:r w:rsidRPr="00823EE6">
        <w:rPr>
          <w:b/>
          <w:bCs/>
          <w:i/>
        </w:rPr>
        <w:t xml:space="preserve">услуги, услуги, предоставляемой </w:t>
      </w:r>
      <w:r w:rsidRPr="00823EE6">
        <w:rPr>
          <w:b/>
          <w:bCs/>
          <w:i/>
        </w:rPr>
        <w:lastRenderedPageBreak/>
        <w:t xml:space="preserve">организацией, участвующей в предоставлении </w:t>
      </w:r>
      <w:r w:rsidRPr="00823EE6">
        <w:rPr>
          <w:b/>
          <w:i/>
        </w:rPr>
        <w:t xml:space="preserve">муниципальной </w:t>
      </w:r>
      <w:r w:rsidRPr="00823EE6">
        <w:rPr>
          <w:b/>
          <w:bCs/>
          <w:i/>
        </w:rPr>
        <w:t>услуги, и при получении результата предоставления таких услуг</w:t>
      </w:r>
    </w:p>
    <w:p w:rsidR="00F459E0" w:rsidRPr="003F51AD" w:rsidRDefault="00F459E0" w:rsidP="00F459E0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F51AD">
        <w:rPr>
          <w:bCs/>
          <w:sz w:val="28"/>
          <w:szCs w:val="28"/>
        </w:rPr>
        <w:t xml:space="preserve">2.14.1. Максимальный срок ожидания в очереди при подаче запроса о предоставлении муниципальной услуги и </w:t>
      </w:r>
      <w:r w:rsidRPr="003F51AD">
        <w:rPr>
          <w:sz w:val="28"/>
          <w:szCs w:val="28"/>
        </w:rPr>
        <w:t>при получении результата предоставления муниципальной услуги составляет не более</w:t>
      </w:r>
      <w:r w:rsidRPr="003F51AD">
        <w:rPr>
          <w:bCs/>
          <w:sz w:val="28"/>
          <w:szCs w:val="28"/>
        </w:rPr>
        <w:t xml:space="preserve"> </w:t>
      </w:r>
      <w:r w:rsidRPr="003F51AD">
        <w:rPr>
          <w:sz w:val="28"/>
          <w:szCs w:val="28"/>
        </w:rPr>
        <w:t>15 (пятнадцати) минут;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F51AD">
        <w:rPr>
          <w:bCs/>
        </w:rP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№1 к настоящему Административному регламенту.</w:t>
      </w:r>
    </w:p>
    <w:p w:rsidR="00F459E0" w:rsidRPr="00823EE6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i/>
        </w:rPr>
      </w:pPr>
      <w:r w:rsidRPr="00823EE6">
        <w:rPr>
          <w:b/>
          <w:bCs/>
          <w:i/>
        </w:rPr>
        <w:t xml:space="preserve">2.15. Срок и порядок регистрации запроса заявителя о предоставлении </w:t>
      </w:r>
      <w:r w:rsidRPr="00823EE6">
        <w:rPr>
          <w:b/>
          <w:i/>
        </w:rPr>
        <w:t xml:space="preserve">муниципальной </w:t>
      </w:r>
      <w:r w:rsidRPr="00823EE6">
        <w:rPr>
          <w:b/>
          <w:bCs/>
          <w:i/>
        </w:rPr>
        <w:t>услуги</w:t>
      </w:r>
    </w:p>
    <w:p w:rsidR="00F459E0" w:rsidRPr="003F51AD" w:rsidRDefault="00F459E0" w:rsidP="00F459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AD">
        <w:rPr>
          <w:rFonts w:ascii="Times New Roman" w:hAnsi="Times New Roman" w:cs="Times New Roman"/>
          <w:bCs/>
          <w:sz w:val="28"/>
          <w:szCs w:val="28"/>
        </w:rPr>
        <w:t xml:space="preserve">2.15.1. Запрос заявителя о предоставлении </w:t>
      </w:r>
      <w:r w:rsidRPr="003F51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51AD">
        <w:rPr>
          <w:rFonts w:ascii="Times New Roman" w:hAnsi="Times New Roman" w:cs="Times New Roman"/>
          <w:bCs/>
          <w:sz w:val="28"/>
          <w:szCs w:val="28"/>
        </w:rPr>
        <w:t>услуги регистрируется в день обращения заявителя за предоставлением муниципальной услуги</w:t>
      </w:r>
    </w:p>
    <w:p w:rsidR="00F459E0" w:rsidRPr="003F51AD" w:rsidRDefault="00F459E0" w:rsidP="00F45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AD">
        <w:rPr>
          <w:rFonts w:ascii="Times New Roman" w:hAnsi="Times New Roman" w:cs="Times New Roman"/>
          <w:sz w:val="28"/>
          <w:szCs w:val="28"/>
        </w:rPr>
        <w:t>2.15.2. 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F459E0" w:rsidRPr="003F51AD" w:rsidRDefault="00F459E0" w:rsidP="00F4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AD">
        <w:rPr>
          <w:rFonts w:ascii="Times New Roman" w:hAnsi="Times New Roman" w:cs="Times New Roman"/>
          <w:sz w:val="28"/>
          <w:szCs w:val="28"/>
        </w:rPr>
        <w:t>2.15.3. Прием и регистрация запроса о предоставлении услуги в электронной форме обеспечивается при помощи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F459E0" w:rsidRPr="00823EE6" w:rsidRDefault="00F459E0" w:rsidP="00F459E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E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2.16. </w:t>
      </w:r>
      <w:r w:rsidRPr="00823EE6">
        <w:rPr>
          <w:rFonts w:ascii="Times New Roman" w:hAnsi="Times New Roman" w:cs="Times New Roman"/>
          <w:b/>
          <w:i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459E0" w:rsidRPr="003F51AD" w:rsidRDefault="00F459E0" w:rsidP="00F459E0">
      <w:pPr>
        <w:ind w:firstLine="709"/>
        <w:jc w:val="both"/>
      </w:pPr>
      <w:r w:rsidRPr="003F51AD">
        <w:rPr>
          <w:color w:val="000000"/>
        </w:rPr>
        <w:t xml:space="preserve">2.16.1. Рабочие кабинеты Уполномоченного органа должны соответствовать </w:t>
      </w:r>
      <w:r w:rsidRPr="003F51AD"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F459E0" w:rsidRPr="003F51AD" w:rsidRDefault="00F459E0" w:rsidP="00F459E0">
      <w:pPr>
        <w:ind w:firstLine="709"/>
        <w:jc w:val="both"/>
      </w:pPr>
      <w:r w:rsidRPr="003F51AD"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2.16.3. Требования к размещению мест ожидания: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а) места ожидания должны быть оборудованы стульями (кресельными секциями) и (или) скамьями (банкетками);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 xml:space="preserve">б) количество мест ожидания определяется исходя из фактической нагрузки и возможностей для их размещения в здании, но не может </w:t>
      </w:r>
      <w:r w:rsidRPr="003F51AD">
        <w:rPr>
          <w:color w:val="000000"/>
        </w:rPr>
        <w:lastRenderedPageBreak/>
        <w:t>составлять менее 3 мест.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2.16.4. Требования к оформлению входа в здание: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наименование уполномоченного органа;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режим работы;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в) вход и выход из здания оборудуются соответствующими указателями;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д) фасад здания (строения) должен быть оборудован осветительными приборами; 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2.16.6. Требования к местам приема заявителей: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а) кабинеты приема заявителей должны быть оборудованы информационными табличками с указанием: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номера кабинета;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времени перерыва на обед;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в) место для приема заявителя должно быть снабжено стулом, иметь место для письма и раскладки документов.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</w:pPr>
      <w:r w:rsidRPr="003F51AD"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F459E0" w:rsidRPr="003F51AD" w:rsidRDefault="00F459E0" w:rsidP="00F4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AD">
        <w:rPr>
          <w:rFonts w:ascii="Times New Roman" w:hAnsi="Times New Roman" w:cs="Times New Roman"/>
          <w:sz w:val="28"/>
          <w:szCs w:val="28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F459E0" w:rsidRPr="003F51AD" w:rsidRDefault="00F459E0" w:rsidP="00F4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AD"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</w:t>
      </w:r>
      <w:r w:rsidRPr="003F51AD">
        <w:rPr>
          <w:rFonts w:ascii="Times New Roman" w:hAnsi="Times New Roman" w:cs="Times New Roman"/>
          <w:sz w:val="28"/>
          <w:szCs w:val="28"/>
        </w:rPr>
        <w:lastRenderedPageBreak/>
        <w:t>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F459E0" w:rsidRPr="003F51AD" w:rsidRDefault="00F459E0" w:rsidP="00F4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AD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F459E0" w:rsidRPr="003F51AD" w:rsidRDefault="00F459E0" w:rsidP="00F4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AD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F459E0" w:rsidRPr="00823EE6" w:rsidRDefault="00F459E0" w:rsidP="00F459E0">
      <w:pPr>
        <w:ind w:firstLine="709"/>
        <w:jc w:val="both"/>
        <w:rPr>
          <w:b/>
          <w:i/>
        </w:rPr>
      </w:pPr>
      <w:r w:rsidRPr="00823EE6">
        <w:rPr>
          <w:b/>
          <w:i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459E0" w:rsidRPr="003F51AD" w:rsidRDefault="00F459E0" w:rsidP="00F459E0">
      <w:pPr>
        <w:pStyle w:val="2"/>
        <w:ind w:firstLine="709"/>
        <w:jc w:val="both"/>
      </w:pPr>
      <w:r w:rsidRPr="003F51AD">
        <w:rPr>
          <w:bCs/>
        </w:rPr>
        <w:t xml:space="preserve">2.17.1. Показателем качества и доступности муниципальной услуги </w:t>
      </w:r>
      <w:r w:rsidRPr="003F51AD">
        <w:rPr>
          <w:b/>
          <w:bCs/>
        </w:rPr>
        <w:t xml:space="preserve"> </w:t>
      </w:r>
      <w:r w:rsidRPr="003F51AD">
        <w:rPr>
          <w:bCs/>
        </w:rPr>
        <w:t xml:space="preserve">является </w:t>
      </w:r>
      <w:r w:rsidRPr="003F51AD"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F459E0" w:rsidRPr="003F51AD" w:rsidRDefault="00F459E0" w:rsidP="00F45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AD">
        <w:rPr>
          <w:rFonts w:ascii="Times New Roman" w:hAnsi="Times New Roman" w:cs="Times New Roman"/>
          <w:bCs/>
          <w:sz w:val="28"/>
          <w:szCs w:val="28"/>
        </w:rPr>
        <w:t>2.17.2. Показателем</w:t>
      </w:r>
      <w:r w:rsidRPr="003F51AD">
        <w:rPr>
          <w:rFonts w:ascii="Times New Roman" w:hAnsi="Times New Roman" w:cs="Times New Roman"/>
          <w:sz w:val="28"/>
          <w:szCs w:val="28"/>
        </w:rPr>
        <w:t xml:space="preserve"> </w:t>
      </w:r>
      <w:r w:rsidRPr="003F51AD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3F51AD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F459E0" w:rsidRPr="003F51AD" w:rsidRDefault="00F459E0" w:rsidP="00F459E0">
      <w:pPr>
        <w:ind w:firstLine="709"/>
        <w:jc w:val="both"/>
      </w:pPr>
      <w:r w:rsidRPr="003F51AD">
        <w:t xml:space="preserve">наличие административного регламента предоставления  муниципальной услуги; </w:t>
      </w:r>
    </w:p>
    <w:p w:rsidR="00F459E0" w:rsidRPr="003F51AD" w:rsidRDefault="00F459E0" w:rsidP="00F459E0">
      <w:pPr>
        <w:ind w:firstLine="709"/>
        <w:jc w:val="both"/>
      </w:pPr>
      <w:r w:rsidRPr="003F51AD">
        <w:t xml:space="preserve">наличие информации об оказании муниципальной услуги в средствах массовой информации, общедоступных местах, на стендах в Администрации муниципального района.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t xml:space="preserve">2.17.3. Показателями качества предоставления муниципальной услуги являются: 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t>степень удовлетворенности граждан качеством и доступностью муниципальной услуги;</w:t>
      </w:r>
    </w:p>
    <w:p w:rsidR="00F459E0" w:rsidRPr="003F51AD" w:rsidRDefault="00F459E0" w:rsidP="00F45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AD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459E0" w:rsidRPr="003F51AD" w:rsidRDefault="00F459E0" w:rsidP="00F45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A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F459E0" w:rsidRPr="003F51AD" w:rsidRDefault="00F459E0" w:rsidP="00F459E0">
      <w:pPr>
        <w:pStyle w:val="2"/>
        <w:ind w:firstLine="709"/>
        <w:jc w:val="both"/>
      </w:pPr>
      <w:r w:rsidRPr="003F51AD">
        <w:t>количество обоснованных жалоб;</w:t>
      </w:r>
    </w:p>
    <w:p w:rsidR="00F459E0" w:rsidRPr="003F51AD" w:rsidRDefault="00F459E0" w:rsidP="00F459E0">
      <w:pPr>
        <w:ind w:firstLine="709"/>
        <w:jc w:val="both"/>
      </w:pPr>
      <w:r w:rsidRPr="003F51AD">
        <w:lastRenderedPageBreak/>
        <w:t>регистрация, учет и анализ жалоб и обращений  в Администрации муниципального района.</w:t>
      </w:r>
    </w:p>
    <w:p w:rsidR="00F459E0" w:rsidRPr="00823EE6" w:rsidRDefault="00F459E0" w:rsidP="00F459E0">
      <w:pPr>
        <w:ind w:firstLine="709"/>
        <w:jc w:val="both"/>
        <w:rPr>
          <w:b/>
          <w:i/>
        </w:rPr>
      </w:pPr>
      <w:r w:rsidRPr="00823EE6">
        <w:rPr>
          <w:b/>
          <w:i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t>2.18.2.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 о взаимодействии между Администрацией 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F459E0" w:rsidRPr="003F51AD" w:rsidRDefault="00F459E0" w:rsidP="00F459E0">
      <w:pPr>
        <w:keepNext/>
        <w:tabs>
          <w:tab w:val="num" w:pos="0"/>
        </w:tabs>
        <w:ind w:firstLine="709"/>
        <w:jc w:val="both"/>
        <w:outlineLvl w:val="3"/>
        <w:rPr>
          <w:iCs/>
        </w:rPr>
      </w:pPr>
      <w:r w:rsidRPr="003F51AD">
        <w:t>2</w:t>
      </w:r>
      <w:r w:rsidRPr="003F51AD">
        <w:rPr>
          <w:iCs/>
        </w:rPr>
        <w:t xml:space="preserve">.18.3. Перечень классов средств электронной подписи, которые допускаются к использованию при обращении за получением </w:t>
      </w:r>
      <w:r w:rsidRPr="003F51AD">
        <w:rPr>
          <w:bCs/>
          <w:iCs/>
        </w:rPr>
        <w:t>муниципаль</w:t>
      </w:r>
      <w:r w:rsidRPr="003F51AD">
        <w:rPr>
          <w:iCs/>
        </w:rPr>
        <w:t>ной услуги, оказываемой с применением усиленной квалифицированной электронной подписи.</w:t>
      </w:r>
    </w:p>
    <w:p w:rsidR="00F459E0" w:rsidRPr="003F51AD" w:rsidRDefault="00F459E0" w:rsidP="00F459E0">
      <w:pPr>
        <w:ind w:firstLine="709"/>
        <w:jc w:val="both"/>
      </w:pPr>
      <w:r w:rsidRPr="003F51AD"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3F51AD">
        <w:rPr>
          <w:bCs/>
          <w:iCs/>
        </w:rPr>
        <w:t>муниципаль</w:t>
      </w:r>
      <w:r w:rsidRPr="003F51AD"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3F51AD">
        <w:rPr>
          <w:bCs/>
          <w:iCs/>
        </w:rPr>
        <w:t>муниципаль</w:t>
      </w:r>
      <w:r w:rsidRPr="003F51AD">
        <w:t>ной услуги и (или) предоставления такой услуги.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F459E0" w:rsidRPr="00823EE6" w:rsidRDefault="00F459E0" w:rsidP="00F459E0">
      <w:pPr>
        <w:keepNext/>
        <w:tabs>
          <w:tab w:val="num" w:pos="0"/>
        </w:tabs>
        <w:spacing w:line="240" w:lineRule="exact"/>
        <w:jc w:val="center"/>
        <w:outlineLvl w:val="3"/>
        <w:rPr>
          <w:b/>
          <w:bCs/>
        </w:rPr>
      </w:pPr>
      <w:r w:rsidRPr="00823EE6">
        <w:rPr>
          <w:b/>
          <w:bCs/>
        </w:rPr>
        <w:t xml:space="preserve">3. </w:t>
      </w:r>
      <w:r>
        <w:rPr>
          <w:b/>
          <w:bCs/>
        </w:rPr>
        <w:t>С</w:t>
      </w:r>
      <w:r w:rsidRPr="00823EE6">
        <w:rPr>
          <w:b/>
          <w:bCs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459E0" w:rsidRPr="00823EE6" w:rsidRDefault="00F459E0" w:rsidP="00F459E0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F459E0" w:rsidRPr="00FF4C35" w:rsidRDefault="00F459E0" w:rsidP="00F459E0">
      <w:pPr>
        <w:autoSpaceDE w:val="0"/>
        <w:autoSpaceDN w:val="0"/>
        <w:adjustRightInd w:val="0"/>
        <w:ind w:firstLine="709"/>
        <w:jc w:val="both"/>
        <w:outlineLvl w:val="2"/>
        <w:rPr>
          <w:b/>
          <w:i/>
        </w:rPr>
      </w:pPr>
      <w:r w:rsidRPr="00FF4C35">
        <w:rPr>
          <w:b/>
          <w:i/>
        </w:rPr>
        <w:t>3.1. Исчерпывающий перечень административных процедур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>
        <w:t>3.1.1.</w:t>
      </w:r>
      <w:r w:rsidRPr="003F51AD"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t>1) прием заявления;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t>2) рассмотрение заявления в Уполномоченном органе;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t>3)формирование и направление межведомственных запросов;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3F51AD">
        <w:t>4) подготовка решения об отказе в предоставлении земельного участка;</w:t>
      </w:r>
    </w:p>
    <w:p w:rsidR="00F459E0" w:rsidRPr="003F51AD" w:rsidRDefault="00F459E0" w:rsidP="00F459E0">
      <w:pPr>
        <w:ind w:firstLine="709"/>
        <w:jc w:val="both"/>
      </w:pPr>
      <w:r w:rsidRPr="003F51AD">
        <w:lastRenderedPageBreak/>
        <w:t xml:space="preserve">5) </w:t>
      </w:r>
      <w:r w:rsidRPr="003F51AD">
        <w:rPr>
          <w:spacing w:val="-1"/>
        </w:rPr>
        <w:t xml:space="preserve">подготовка проекта Договора о предоставлении земельного участка, </w:t>
      </w:r>
      <w:r w:rsidRPr="003F51AD">
        <w:rPr>
          <w:color w:val="000000"/>
          <w:spacing w:val="-1"/>
        </w:rPr>
        <w:t>(приложения № 4,5,6 к настоящему Административному регламенту)</w:t>
      </w:r>
      <w:r w:rsidRPr="003F51AD">
        <w:t>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t>Последовательность предоставления муниципальной услуги отражена в блок – схеме, представленной в Прилож</w:t>
      </w:r>
      <w:r w:rsidRPr="003F51AD">
        <w:t>е</w:t>
      </w:r>
      <w:r w:rsidRPr="003F51AD">
        <w:t>нии № 2 к настоящему Административному регламенту.</w:t>
      </w:r>
    </w:p>
    <w:p w:rsidR="00F459E0" w:rsidRPr="00FF4C35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</w:rPr>
      </w:pPr>
      <w:r w:rsidRPr="00FF4C35">
        <w:rPr>
          <w:b/>
          <w:i/>
        </w:rPr>
        <w:t xml:space="preserve">3.2. Административная процедура - приём заявления от заявителя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t>3.2.1. Основанием для начала административной процедуры по приему заявления (Приложение № 3 к настоящему Административному регламенту), поступившего в Уполномоченный орган на бумажном носителе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возможности), является обращение заявителя в Уполномоченный орган с заявлением и предоста</w:t>
      </w:r>
      <w:r w:rsidRPr="003F51AD">
        <w:t>в</w:t>
      </w:r>
      <w:r w:rsidRPr="003F51AD">
        <w:t>лением документов, указанных в подпункте 2.6.2 настоящего Администрати</w:t>
      </w:r>
      <w:r w:rsidRPr="003F51AD">
        <w:t>в</w:t>
      </w:r>
      <w:r w:rsidRPr="003F51AD">
        <w:t>ного регламента.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</w:pPr>
      <w:r w:rsidRPr="003F51AD">
        <w:t>3.2.2. Заявление для предоставления муниципальной услуги подается в Администрацию на имя Главы района или первого заместителя Главы администрации.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</w:pPr>
      <w:r w:rsidRPr="003F51AD">
        <w:rPr>
          <w:color w:val="000000"/>
        </w:rPr>
        <w:t xml:space="preserve">3.2.3. Результат административной процедуры - </w:t>
      </w:r>
      <w:r w:rsidRPr="003F51AD">
        <w:t>регистрация заявления в соответствующем журнале.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</w:pPr>
      <w:r w:rsidRPr="003F51AD">
        <w:t>3.2.4. Время выполнения административной процедуры по приему заявления не должно превышать 25 (двадцати пяти) минут.</w:t>
      </w:r>
    </w:p>
    <w:p w:rsidR="00F459E0" w:rsidRPr="00FF4C35" w:rsidRDefault="00F459E0" w:rsidP="00F459E0">
      <w:pPr>
        <w:autoSpaceDE w:val="0"/>
        <w:autoSpaceDN w:val="0"/>
        <w:adjustRightInd w:val="0"/>
        <w:ind w:firstLine="709"/>
        <w:jc w:val="both"/>
        <w:outlineLvl w:val="2"/>
        <w:rPr>
          <w:b/>
          <w:i/>
          <w:color w:val="FF0000"/>
        </w:rPr>
      </w:pPr>
      <w:r w:rsidRPr="00FF4C35">
        <w:rPr>
          <w:b/>
          <w:i/>
        </w:rPr>
        <w:t>3.3. Административная процедура - рассмотрение заявления в Уполномоченном органе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</w:pPr>
      <w:r w:rsidRPr="003F51AD">
        <w:t>3.3.1. Основанием для начала административной процедуры по рассмотрению заявления в Уполномоченном органе является регистрация заявления в соответствующем журнале.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</w:pPr>
      <w:r w:rsidRPr="003F51AD">
        <w:t>3.3.2. Начальник Уполномоченного органа в течение рабочего дня со дня регистрации заявления ра</w:t>
      </w:r>
      <w:r w:rsidRPr="003F51AD">
        <w:t>с</w:t>
      </w:r>
      <w:r w:rsidRPr="003F51AD">
        <w:t>сматривает его и определяет специалиста ответственным исполнителем по данному о</w:t>
      </w:r>
      <w:r w:rsidRPr="003F51AD">
        <w:t>б</w:t>
      </w:r>
      <w:r w:rsidRPr="003F51AD">
        <w:t>ращению.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</w:pPr>
      <w:r w:rsidRPr="003F51AD">
        <w:rPr>
          <w:color w:val="000000"/>
        </w:rPr>
        <w:t xml:space="preserve">3.3.3. </w:t>
      </w:r>
      <w:r w:rsidRPr="003F51AD">
        <w:t>Время выполнения административной процедуры по приему заявления не должно превышать 3 (трех) рабочих дней с даты регистрации заявления.</w:t>
      </w:r>
    </w:p>
    <w:p w:rsidR="00F459E0" w:rsidRPr="00FF4C35" w:rsidRDefault="00F459E0" w:rsidP="00F459E0">
      <w:pPr>
        <w:autoSpaceDE w:val="0"/>
        <w:autoSpaceDN w:val="0"/>
        <w:adjustRightInd w:val="0"/>
        <w:ind w:firstLine="709"/>
        <w:jc w:val="both"/>
        <w:outlineLvl w:val="2"/>
        <w:rPr>
          <w:b/>
          <w:i/>
        </w:rPr>
      </w:pPr>
      <w:r w:rsidRPr="00FF4C35">
        <w:rPr>
          <w:b/>
          <w:i/>
        </w:rPr>
        <w:t>3.4. Административная процедура - рассмотрение заявления в Уполномоченном органе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rPr>
          <w:color w:val="000000"/>
        </w:rPr>
        <w:t xml:space="preserve">3.4.1. </w:t>
      </w:r>
      <w:r w:rsidRPr="003F51AD">
        <w:t xml:space="preserve">Основанием для начала административной процедуры по рассмотрению заявления в Уполномоченном органе является </w:t>
      </w:r>
      <w:r w:rsidRPr="003F51AD">
        <w:rPr>
          <w:color w:val="000000"/>
        </w:rPr>
        <w:t xml:space="preserve">направление </w:t>
      </w:r>
      <w:r w:rsidRPr="003F51AD">
        <w:t>заявления с резолюцией Главы района или первого заместителя Главы администрации и представленными документами.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3F51AD">
        <w:t xml:space="preserve">3.4.2. </w:t>
      </w:r>
      <w:r w:rsidRPr="003F51AD">
        <w:rPr>
          <w:color w:val="000000"/>
        </w:rPr>
        <w:t xml:space="preserve">Специалист </w:t>
      </w:r>
      <w:r w:rsidRPr="003F51AD">
        <w:t>Уполномоченного органа</w:t>
      </w:r>
      <w:r w:rsidRPr="003F51AD">
        <w:rPr>
          <w:color w:val="000000"/>
        </w:rPr>
        <w:t>, ответственный за предоставление муниципальной услуги: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3F51AD">
        <w:rPr>
          <w:color w:val="000000"/>
        </w:rPr>
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настоящим Административным регламентом, а именно: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3F51AD">
        <w:rPr>
          <w:color w:val="000000"/>
        </w:rPr>
        <w:lastRenderedPageBreak/>
        <w:t>правильности заполнения заявления;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3F51AD">
        <w:rPr>
          <w:color w:val="000000"/>
        </w:rPr>
        <w:t>наличия документов, указанных в подпункте 2.6.2. настоящего Административного регламента;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3F51AD">
        <w:rPr>
          <w:color w:val="000000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3F51AD">
        <w:rPr>
          <w:color w:val="000000"/>
        </w:rPr>
        <w:t>2) проверяет соответствие представленных документов следующим требованиям: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3F51AD">
        <w:rPr>
          <w:color w:val="000000"/>
        </w:rPr>
        <w:t>тексты документов написаны разборчиво;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3F51AD">
        <w:rPr>
          <w:color w:val="000000"/>
        </w:rPr>
        <w:t>фамилия, имя и отчество соответствуют па</w:t>
      </w:r>
      <w:r w:rsidRPr="003F51AD">
        <w:rPr>
          <w:color w:val="000000"/>
        </w:rPr>
        <w:t>с</w:t>
      </w:r>
      <w:r w:rsidRPr="003F51AD">
        <w:rPr>
          <w:color w:val="000000"/>
        </w:rPr>
        <w:t>портным данным;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3F51AD">
        <w:rPr>
          <w:color w:val="000000"/>
        </w:rPr>
        <w:t>документы не исполнены карандашом;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3F51AD">
        <w:rPr>
          <w:color w:val="000000"/>
        </w:rPr>
        <w:t>документы не имеют серьезных повреждений, наличие которых не позвол</w:t>
      </w:r>
      <w:r w:rsidRPr="003F51AD">
        <w:rPr>
          <w:color w:val="000000"/>
        </w:rPr>
        <w:t>я</w:t>
      </w:r>
      <w:r w:rsidRPr="003F51AD">
        <w:rPr>
          <w:color w:val="000000"/>
        </w:rPr>
        <w:t xml:space="preserve">ет однозначно истолковать их содержание. 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</w:pPr>
      <w:r w:rsidRPr="003F51AD">
        <w:rPr>
          <w:color w:val="000000"/>
        </w:rPr>
        <w:t xml:space="preserve">3.4.3. </w:t>
      </w:r>
      <w:r w:rsidRPr="003F51AD">
        <w:t xml:space="preserve">В случае выявления несоответствия заявления и иных документов </w:t>
      </w:r>
      <w:r w:rsidRPr="003F51AD">
        <w:rPr>
          <w:color w:val="000000"/>
        </w:rPr>
        <w:t>перечню</w:t>
      </w:r>
      <w:r w:rsidRPr="003F51AD">
        <w:t>, установленному в подпункте 2.6.2. настоящего Административного регламента, или возникновения сомнений в достоверности представленных данных, заявителю в течение 2 (двух) рабочих дней со дня поступления заявления в Уполномоченный орган сообщается по телефону об имеющихся недостатках и способах их устранения.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</w:pPr>
      <w:r w:rsidRPr="003F51AD">
        <w:t xml:space="preserve">3.4.4. </w:t>
      </w:r>
      <w:r w:rsidRPr="003F51AD">
        <w:rPr>
          <w:color w:val="000000"/>
        </w:rPr>
        <w:t xml:space="preserve">Результат административной процедуры – </w:t>
      </w:r>
      <w:r w:rsidRPr="003F51AD">
        <w:t>устранение недостатков, выявленных при проверке представленных документов.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</w:pPr>
      <w:r w:rsidRPr="003F51AD">
        <w:t>3.4.5. Время выполнения административных процедур составляет 1 (один) рабочий день.</w:t>
      </w:r>
    </w:p>
    <w:p w:rsidR="00F459E0" w:rsidRPr="00FF4C35" w:rsidRDefault="00F459E0" w:rsidP="00F459E0">
      <w:pPr>
        <w:tabs>
          <w:tab w:val="left" w:pos="720"/>
          <w:tab w:val="left" w:pos="1800"/>
        </w:tabs>
        <w:ind w:firstLine="709"/>
        <w:jc w:val="both"/>
        <w:rPr>
          <w:b/>
          <w:i/>
        </w:rPr>
      </w:pPr>
      <w:r w:rsidRPr="00FF4C35">
        <w:rPr>
          <w:b/>
          <w:i/>
        </w:rPr>
        <w:t>3.5.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t>3.5.1.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подпункте 2.7.1.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3F51AD">
        <w:t xml:space="preserve">3.5.2. Документы, указанные в подпункте 2.7.1 настоящего Административного регламента, запрашиваются </w:t>
      </w:r>
      <w:r w:rsidRPr="003F51AD">
        <w:rPr>
          <w:bCs/>
        </w:rPr>
        <w:t xml:space="preserve">специалистом Уполномоченного органа по каналам межведомственного взаимодействия </w:t>
      </w:r>
      <w:r w:rsidRPr="003F51AD">
        <w:t xml:space="preserve"> в течение 1 (одного) рабочего дня со дня поступления заявления ответственному специалисту по данному обращению.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3F51AD">
        <w:rPr>
          <w:bCs/>
        </w:rPr>
        <w:t xml:space="preserve">В </w:t>
      </w:r>
      <w:r w:rsidRPr="003F51AD">
        <w:t>течение 5 (пяти) рабочих дней в Уполномоченный орган направляются ответы на полученные запросы.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rPr>
          <w:color w:val="000000"/>
        </w:rPr>
        <w:t xml:space="preserve">3.5.3. Результат административной процедуры – </w:t>
      </w:r>
      <w:r w:rsidRPr="003F51AD">
        <w:t>формирование полного пакета документов для предоставления муниципальной услуги.</w:t>
      </w:r>
    </w:p>
    <w:p w:rsidR="00F459E0" w:rsidRPr="003F51AD" w:rsidRDefault="00F459E0" w:rsidP="00F459E0">
      <w:pPr>
        <w:tabs>
          <w:tab w:val="left" w:pos="720"/>
          <w:tab w:val="left" w:pos="1800"/>
        </w:tabs>
        <w:ind w:firstLine="709"/>
        <w:jc w:val="both"/>
      </w:pPr>
      <w:r w:rsidRPr="003F51AD">
        <w:t>3.5.4. Время выполнения административной процедуры не должно превышать 7 (семи) рабочих дней.</w:t>
      </w:r>
    </w:p>
    <w:p w:rsidR="00F459E0" w:rsidRPr="00FF4C35" w:rsidRDefault="00F459E0" w:rsidP="00F459E0">
      <w:pPr>
        <w:ind w:firstLine="709"/>
        <w:jc w:val="both"/>
        <w:rPr>
          <w:b/>
          <w:i/>
        </w:rPr>
      </w:pPr>
      <w:r w:rsidRPr="00FF4C35">
        <w:rPr>
          <w:b/>
          <w:i/>
        </w:rPr>
        <w:t>3.6. Административная процедура – подготовка решения об отказе в предоставлении земельного участка</w:t>
      </w:r>
    </w:p>
    <w:p w:rsidR="00F459E0" w:rsidRPr="003F51AD" w:rsidRDefault="00F459E0" w:rsidP="00F459E0">
      <w:pPr>
        <w:ind w:firstLine="709"/>
        <w:jc w:val="both"/>
      </w:pPr>
      <w:r w:rsidRPr="003F51AD">
        <w:lastRenderedPageBreak/>
        <w:t>3.6.1. Основанием для начала административной процедуры по подготовке решения об отказе в предоставлении земельного участка, является формирование полного пакета документов.</w:t>
      </w:r>
    </w:p>
    <w:p w:rsidR="00F459E0" w:rsidRPr="003F51AD" w:rsidRDefault="00F459E0" w:rsidP="00F459E0">
      <w:pPr>
        <w:ind w:firstLine="709"/>
        <w:jc w:val="both"/>
      </w:pPr>
      <w:r w:rsidRPr="003F51AD">
        <w:t xml:space="preserve">3.6.2. Специалист Уполномоченного органа готовит проект письма об отказе в предоставлении земельного участка. Письмо об отказе в предоставлении земельного участка подписывает Глава района или первый заместитель Главы администрации. </w:t>
      </w:r>
    </w:p>
    <w:p w:rsidR="00F459E0" w:rsidRPr="003F51AD" w:rsidRDefault="00F459E0" w:rsidP="00F459E0">
      <w:pPr>
        <w:ind w:firstLine="709"/>
        <w:jc w:val="both"/>
      </w:pPr>
      <w:r w:rsidRPr="003F51AD">
        <w:t>3.6.3. Специалист Уполномоченного органа направляет письмо об отказе в предоставлении земельного участка в адрес заявителя либо дополнительно извещает заявителя о возможности получения отказа с использованием телефонной, почтовой связи, посредством электронной почты и иных видов связи.</w:t>
      </w:r>
    </w:p>
    <w:p w:rsidR="00F459E0" w:rsidRPr="003F51AD" w:rsidRDefault="00F459E0" w:rsidP="00F459E0">
      <w:pPr>
        <w:ind w:firstLine="709"/>
        <w:jc w:val="both"/>
      </w:pPr>
      <w:r w:rsidRPr="003F51AD">
        <w:t>3.6.4. Результат административной процедуры – письмо об отказе в предоставлении земельного участка.</w:t>
      </w:r>
    </w:p>
    <w:p w:rsidR="00F459E0" w:rsidRPr="003F51AD" w:rsidRDefault="00F459E0" w:rsidP="00F459E0">
      <w:pPr>
        <w:ind w:firstLine="709"/>
        <w:jc w:val="both"/>
      </w:pPr>
      <w:r w:rsidRPr="003F51AD">
        <w:t>3.6.5. Время выполнения административной процедуры не должно превышать 20 (двадцати) рабочих дней.</w:t>
      </w:r>
    </w:p>
    <w:p w:rsidR="00F459E0" w:rsidRPr="00FF4C35" w:rsidRDefault="00F459E0" w:rsidP="00F459E0">
      <w:pPr>
        <w:ind w:firstLine="709"/>
        <w:jc w:val="both"/>
        <w:rPr>
          <w:b/>
          <w:i/>
        </w:rPr>
      </w:pPr>
      <w:r w:rsidRPr="00FF4C35">
        <w:rPr>
          <w:b/>
          <w:i/>
        </w:rPr>
        <w:t>3.7. Административная процедура – подготовка проекта Договора о предоставлении земельного участка (далее Договор)</w:t>
      </w:r>
    </w:p>
    <w:p w:rsidR="00F459E0" w:rsidRPr="003F51AD" w:rsidRDefault="00F459E0" w:rsidP="00F459E0">
      <w:pPr>
        <w:ind w:firstLine="709"/>
        <w:jc w:val="both"/>
      </w:pPr>
      <w:r w:rsidRPr="003F51AD">
        <w:t>3.7.1. Основанием для начала административной процедуры по подготовке проекта Договора (Приложения № 4 к настоящему Административному регламенту), является формирование полного пакета документов.</w:t>
      </w:r>
    </w:p>
    <w:p w:rsidR="00F459E0" w:rsidRPr="003F51AD" w:rsidRDefault="00F459E0" w:rsidP="00F459E0">
      <w:pPr>
        <w:ind w:firstLine="709"/>
        <w:jc w:val="both"/>
      </w:pPr>
      <w:r w:rsidRPr="003F51AD">
        <w:t>3.7.2. Специалист Уполномоченного органа готовит проект Договора (Приложения № 4 к настоящему Административному регламенту) и направляет его заявителю с предложением о заключении соответствующего договора.</w:t>
      </w:r>
    </w:p>
    <w:p w:rsidR="00F459E0" w:rsidRPr="003F51AD" w:rsidRDefault="00F459E0" w:rsidP="00F459E0">
      <w:pPr>
        <w:ind w:firstLine="709"/>
        <w:jc w:val="both"/>
      </w:pPr>
      <w:r w:rsidRPr="003F51AD">
        <w:t>3.7.3. Специалист Уполномоченного органа дополнительно извещает заявителя о возможности заключения Договора с использованием телефонной, почтовой связи, посредством электронной почты и иных видов связи.</w:t>
      </w:r>
    </w:p>
    <w:p w:rsidR="00F459E0" w:rsidRPr="003F51AD" w:rsidRDefault="00F459E0" w:rsidP="00F459E0">
      <w:pPr>
        <w:ind w:firstLine="709"/>
        <w:jc w:val="both"/>
      </w:pPr>
      <w:r w:rsidRPr="003F51AD">
        <w:t>3.7.4. Результат выполнения административной процедуры – заключение Договора.</w:t>
      </w:r>
    </w:p>
    <w:p w:rsidR="00F459E0" w:rsidRPr="003F51AD" w:rsidRDefault="00F459E0" w:rsidP="00F459E0">
      <w:pPr>
        <w:ind w:firstLine="709"/>
        <w:jc w:val="both"/>
      </w:pPr>
      <w:r w:rsidRPr="003F51AD">
        <w:t>3.7.5. Время выполнения административной процедуры не должно превышать 20 (двадцати) рабочих дней.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</w:pPr>
    </w:p>
    <w:p w:rsidR="00F459E0" w:rsidRPr="00FF4C35" w:rsidRDefault="00F459E0" w:rsidP="00F459E0">
      <w:pPr>
        <w:jc w:val="center"/>
        <w:rPr>
          <w:b/>
        </w:rPr>
      </w:pPr>
      <w:r w:rsidRPr="00FF4C35">
        <w:rPr>
          <w:b/>
        </w:rPr>
        <w:t xml:space="preserve">4. </w:t>
      </w:r>
      <w:r>
        <w:rPr>
          <w:b/>
        </w:rPr>
        <w:t>П</w:t>
      </w:r>
      <w:r w:rsidRPr="00FF4C35">
        <w:rPr>
          <w:b/>
        </w:rPr>
        <w:t>орядок и формы контроля за предоставление муниципальной услуги</w:t>
      </w:r>
    </w:p>
    <w:p w:rsidR="00F459E0" w:rsidRPr="003F51AD" w:rsidRDefault="00F459E0" w:rsidP="00F459E0">
      <w:pPr>
        <w:jc w:val="both"/>
      </w:pPr>
    </w:p>
    <w:p w:rsidR="00F459E0" w:rsidRPr="00FF4C35" w:rsidRDefault="00F459E0" w:rsidP="00F459E0">
      <w:pPr>
        <w:ind w:firstLine="709"/>
        <w:jc w:val="both"/>
        <w:rPr>
          <w:b/>
          <w:i/>
        </w:rPr>
      </w:pPr>
      <w:r w:rsidRPr="00FF4C35">
        <w:rPr>
          <w:b/>
          <w:i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459E0" w:rsidRPr="003F51AD" w:rsidRDefault="00F459E0" w:rsidP="00F459E0">
      <w:pPr>
        <w:ind w:firstLine="709"/>
        <w:jc w:val="both"/>
      </w:pPr>
      <w:r w:rsidRPr="003F51AD"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начальником </w:t>
      </w:r>
      <w:r w:rsidRPr="003F51AD">
        <w:lastRenderedPageBreak/>
        <w:t>Уполномоченного органа или лицом, его замещающим, проверок исполнения должностными лицами положений регламента.</w:t>
      </w:r>
    </w:p>
    <w:p w:rsidR="00F459E0" w:rsidRPr="003F51AD" w:rsidRDefault="00F459E0" w:rsidP="00F459E0">
      <w:pPr>
        <w:ind w:firstLine="709"/>
        <w:jc w:val="both"/>
      </w:pPr>
      <w:r w:rsidRPr="003F51AD"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F459E0" w:rsidRPr="003F51AD" w:rsidRDefault="00F459E0" w:rsidP="00F459E0">
      <w:pPr>
        <w:ind w:firstLine="709"/>
        <w:jc w:val="both"/>
      </w:pPr>
      <w:r w:rsidRPr="003F51AD">
        <w:t>О случаях и причинах нарушения сроков, содержания административных процедур и действий должностные лица немедленно информируют начальника Уполномоченного органа или лицо, его замещающее, а также принимают срочные меры по устранению нарушений.</w:t>
      </w:r>
    </w:p>
    <w:p w:rsidR="00F459E0" w:rsidRPr="00FF4C35" w:rsidRDefault="00F459E0" w:rsidP="00F459E0">
      <w:pPr>
        <w:ind w:firstLine="709"/>
        <w:jc w:val="both"/>
        <w:rPr>
          <w:b/>
          <w:i/>
        </w:rPr>
      </w:pPr>
      <w:r w:rsidRPr="00FF4C35">
        <w:rPr>
          <w:b/>
          <w:i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459E0" w:rsidRPr="003F51AD" w:rsidRDefault="00F459E0" w:rsidP="00F459E0">
      <w:pPr>
        <w:ind w:firstLine="709"/>
        <w:jc w:val="both"/>
      </w:pPr>
      <w:r w:rsidRPr="003F51AD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F459E0" w:rsidRPr="003F51AD" w:rsidRDefault="00F459E0" w:rsidP="00F459E0">
      <w:pPr>
        <w:ind w:firstLine="709"/>
        <w:jc w:val="both"/>
      </w:pPr>
      <w:r w:rsidRPr="003F51AD">
        <w:t>4.2.2. Проверки могут быть плановыми и внеплановыми.</w:t>
      </w:r>
    </w:p>
    <w:p w:rsidR="00F459E0" w:rsidRPr="003F51AD" w:rsidRDefault="00F459E0" w:rsidP="00F459E0">
      <w:pPr>
        <w:ind w:firstLine="709"/>
        <w:jc w:val="both"/>
      </w:pPr>
      <w:r w:rsidRPr="003F51AD"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F459E0" w:rsidRPr="003F51AD" w:rsidRDefault="00F459E0" w:rsidP="00F459E0">
      <w:pPr>
        <w:ind w:firstLine="709"/>
        <w:jc w:val="both"/>
      </w:pPr>
      <w:r w:rsidRPr="003F51AD">
        <w:t>Внеплановые проверки проводятся по поручению Главы района или первого заместителя Главы администрации муниципального района, по конкретному обращению заинтересованных лиц.</w:t>
      </w:r>
    </w:p>
    <w:p w:rsidR="00F459E0" w:rsidRPr="003F51AD" w:rsidRDefault="00F459E0" w:rsidP="00F459E0">
      <w:pPr>
        <w:ind w:firstLine="709"/>
        <w:jc w:val="both"/>
      </w:pPr>
      <w:r w:rsidRPr="003F51AD">
        <w:t>Проверки полноты и качества предоставляемой муниципальной услуги проводятся на основании решения Администрации.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F459E0" w:rsidRPr="00FF4C35" w:rsidRDefault="00F459E0" w:rsidP="00F459E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bookmarkStart w:id="1" w:name="sub_283"/>
      <w:r w:rsidRPr="00FF4C35">
        <w:rPr>
          <w:b/>
          <w:i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459E0" w:rsidRPr="003F51AD" w:rsidRDefault="00F459E0" w:rsidP="00F459E0">
      <w:pPr>
        <w:ind w:firstLine="709"/>
        <w:jc w:val="both"/>
      </w:pPr>
      <w:r w:rsidRPr="003F51AD">
        <w:t>Должностное лицо несет персональную ответственность за:</w:t>
      </w:r>
    </w:p>
    <w:p w:rsidR="00F459E0" w:rsidRPr="003F51AD" w:rsidRDefault="00F459E0" w:rsidP="00F459E0">
      <w:pPr>
        <w:tabs>
          <w:tab w:val="left" w:pos="993"/>
        </w:tabs>
        <w:ind w:firstLine="709"/>
        <w:jc w:val="both"/>
      </w:pPr>
      <w:r w:rsidRPr="003F51AD">
        <w:t xml:space="preserve">соблюдение установленного порядка приема документов; </w:t>
      </w:r>
    </w:p>
    <w:p w:rsidR="00F459E0" w:rsidRPr="003F51AD" w:rsidRDefault="00F459E0" w:rsidP="00F459E0">
      <w:pPr>
        <w:tabs>
          <w:tab w:val="left" w:pos="993"/>
        </w:tabs>
        <w:ind w:firstLine="709"/>
        <w:jc w:val="both"/>
      </w:pPr>
      <w:r w:rsidRPr="003F51AD">
        <w:t xml:space="preserve">принятие надлежащих мер по полной и всесторонней проверке представленных документов; </w:t>
      </w:r>
    </w:p>
    <w:p w:rsidR="00F459E0" w:rsidRPr="003F51AD" w:rsidRDefault="00F459E0" w:rsidP="00F459E0">
      <w:pPr>
        <w:tabs>
          <w:tab w:val="left" w:pos="993"/>
        </w:tabs>
        <w:ind w:firstLine="709"/>
        <w:jc w:val="both"/>
      </w:pPr>
      <w:r w:rsidRPr="003F51AD">
        <w:t>соблюдение сроков рассмотрения документов, соблюдение порядка выдачи документов;</w:t>
      </w:r>
    </w:p>
    <w:p w:rsidR="00F459E0" w:rsidRPr="003F51AD" w:rsidRDefault="00F459E0" w:rsidP="00F459E0">
      <w:pPr>
        <w:tabs>
          <w:tab w:val="left" w:pos="993"/>
        </w:tabs>
        <w:ind w:firstLine="709"/>
        <w:jc w:val="both"/>
      </w:pPr>
      <w:r w:rsidRPr="003F51AD">
        <w:t xml:space="preserve">учет выданных документов; </w:t>
      </w:r>
    </w:p>
    <w:p w:rsidR="00F459E0" w:rsidRPr="003F51AD" w:rsidRDefault="00F459E0" w:rsidP="00F459E0">
      <w:pPr>
        <w:tabs>
          <w:tab w:val="left" w:pos="993"/>
        </w:tabs>
        <w:ind w:firstLine="709"/>
        <w:jc w:val="both"/>
      </w:pPr>
      <w:r w:rsidRPr="003F51AD">
        <w:lastRenderedPageBreak/>
        <w:t xml:space="preserve">своевременное формирование, ведение и надлежащее хранение документов. </w:t>
      </w:r>
    </w:p>
    <w:p w:rsidR="00F459E0" w:rsidRPr="003F51AD" w:rsidRDefault="00F459E0" w:rsidP="00F459E0">
      <w:pPr>
        <w:ind w:firstLine="709"/>
        <w:jc w:val="both"/>
      </w:pPr>
      <w:r w:rsidRPr="003F51AD"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459E0" w:rsidRPr="00FF4C35" w:rsidRDefault="00F459E0" w:rsidP="00F459E0">
      <w:pPr>
        <w:ind w:firstLine="709"/>
        <w:jc w:val="both"/>
        <w:rPr>
          <w:b/>
          <w:i/>
        </w:rPr>
      </w:pPr>
      <w:r w:rsidRPr="00FF4C35">
        <w:rPr>
          <w:b/>
          <w:i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"/>
    <w:p w:rsidR="00F459E0" w:rsidRPr="003F51AD" w:rsidRDefault="00F459E0" w:rsidP="00F459E0">
      <w:pPr>
        <w:ind w:firstLine="709"/>
        <w:jc w:val="both"/>
      </w:pPr>
      <w:r w:rsidRPr="003F51AD">
        <w:rPr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или Уполномоченный орган.</w:t>
      </w:r>
    </w:p>
    <w:p w:rsidR="00F459E0" w:rsidRPr="003F51AD" w:rsidRDefault="00F459E0" w:rsidP="00F459E0">
      <w:pPr>
        <w:ind w:firstLine="709"/>
        <w:jc w:val="both"/>
      </w:pPr>
      <w:r w:rsidRPr="003F51AD">
        <w:t xml:space="preserve">Любое заинтересованное лицо может осуществлять контроль за полнотой и качеством предоставления </w:t>
      </w:r>
      <w:r w:rsidRPr="003F51AD">
        <w:rPr>
          <w:shd w:val="clear" w:color="auto" w:fill="FFFFFF"/>
        </w:rPr>
        <w:t>муниципальной</w:t>
      </w:r>
      <w:r w:rsidRPr="003F51AD">
        <w:t xml:space="preserve"> услуги, обратившись к руководителю Уполномоченного органа или лицу, его замещающему.</w:t>
      </w:r>
    </w:p>
    <w:p w:rsidR="00F459E0" w:rsidRPr="003F51AD" w:rsidRDefault="00F459E0" w:rsidP="00F459E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F459E0" w:rsidRPr="00FF4C35" w:rsidRDefault="00F459E0" w:rsidP="00F459E0">
      <w:pPr>
        <w:ind w:firstLine="709"/>
        <w:jc w:val="both"/>
        <w:rPr>
          <w:b/>
        </w:rPr>
      </w:pPr>
      <w:r w:rsidRPr="00FF4C35">
        <w:rPr>
          <w:b/>
        </w:rPr>
        <w:t xml:space="preserve">5. </w:t>
      </w:r>
      <w:r>
        <w:rPr>
          <w:b/>
        </w:rPr>
        <w:t>Д</w:t>
      </w:r>
      <w:r w:rsidRPr="00FF4C35">
        <w:rPr>
          <w:b/>
        </w:rPr>
        <w:t>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459E0" w:rsidRPr="00FF4C35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F459E0" w:rsidRPr="00FF4C35" w:rsidRDefault="00F459E0" w:rsidP="00F459E0">
      <w:pPr>
        <w:ind w:firstLine="709"/>
        <w:jc w:val="both"/>
        <w:rPr>
          <w:b/>
          <w:i/>
        </w:rPr>
      </w:pPr>
      <w:r w:rsidRPr="00FF4C35">
        <w:rPr>
          <w:b/>
          <w:i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F51AD">
        <w:rPr>
          <w:rFonts w:eastAsia="Calibri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</w:pPr>
      <w:r w:rsidRPr="003F51AD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459E0" w:rsidRPr="00FF4C35" w:rsidRDefault="00F459E0" w:rsidP="00F459E0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b/>
          <w:i/>
        </w:rPr>
      </w:pPr>
      <w:r w:rsidRPr="00FF4C35">
        <w:rPr>
          <w:b/>
          <w:i/>
        </w:rPr>
        <w:tab/>
        <w:t>5.2. Предмет жалобы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</w:pPr>
      <w:r w:rsidRPr="003F51AD"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</w:pPr>
      <w:r w:rsidRPr="003F51AD">
        <w:t>нарушение срока регистрации заявления о предоставлении муниципальной услуги;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</w:pPr>
      <w:r w:rsidRPr="003F51AD">
        <w:t>нарушение срока предоставления муниципальной услуги;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</w:pPr>
      <w:r w:rsidRPr="003F51AD"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Батецкого муниципального района и Батецкого сельского поселения для предоставления муниципальной услуги;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</w:pPr>
      <w:r w:rsidRPr="003F51AD">
        <w:t xml:space="preserve">отказ заявителю в приеме документов, предоставление которых </w:t>
      </w:r>
      <w:r w:rsidRPr="003F51AD">
        <w:lastRenderedPageBreak/>
        <w:t>предусмотрено нормативными правовыми актами Российской Федерации, нормативными правовыми актами области, муниципальными правовыми актами Батецкого муниципального района и Батецкого сельского поселения для предоставления муниципальной услуги;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</w:pPr>
      <w:r w:rsidRPr="003F51AD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Батецкого муниципального района и Батецкого сельского поселения;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</w:pPr>
      <w:r w:rsidRPr="003F51AD"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Батецкого муниципального района и Батецкого сельского поселения;</w:t>
      </w:r>
    </w:p>
    <w:p w:rsidR="00F459E0" w:rsidRPr="003F51AD" w:rsidRDefault="00F459E0" w:rsidP="00F459E0">
      <w:pPr>
        <w:widowControl w:val="0"/>
        <w:autoSpaceDE w:val="0"/>
        <w:autoSpaceDN w:val="0"/>
        <w:adjustRightInd w:val="0"/>
        <w:ind w:firstLine="709"/>
        <w:jc w:val="both"/>
      </w:pPr>
      <w:r w:rsidRPr="003F51AD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59E0" w:rsidRPr="00FF4C35" w:rsidRDefault="00F459E0" w:rsidP="00F459E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F4C35">
        <w:rPr>
          <w:rFonts w:eastAsia="Calibri"/>
          <w:b/>
          <w:i/>
          <w:iCs/>
        </w:rPr>
        <w:t xml:space="preserve">5.3. </w:t>
      </w:r>
      <w:r w:rsidRPr="00FF4C35">
        <w:rPr>
          <w:b/>
          <w:i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</w:pPr>
      <w:r w:rsidRPr="003F51AD">
        <w:t>5.3.1. Жалобы на муниципального служащего Уполномоченного органа, решения и действия (бездействие) которого обжалуются, подаются в Администрацию или начальнику Уполномоченного органа.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</w:pPr>
      <w:r w:rsidRPr="003F51AD">
        <w:t>5.3.2. Жалобы на решения, принятые начальником Уполномоченного органа при предоставлении муниципальной услуги, подаются Главе района или первому заместителю Главы администрации муниципального района, курирующему работу Уполномоченного органа.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</w:pPr>
      <w:r w:rsidRPr="003F51AD">
        <w:t>5.3.3. Жалобы на решения, принятые первым заместителем Главы администрации муниципального района, курирующим работу Уполномоченного органа, подаются Главе муниципального района.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</w:pPr>
      <w:r w:rsidRPr="003F51AD"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59E0" w:rsidRPr="00FF4C35" w:rsidRDefault="00F459E0" w:rsidP="00F459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F4C35">
        <w:rPr>
          <w:b/>
          <w:i/>
        </w:rPr>
        <w:t>5.4. Порядок подачи и рассмотрения жалобы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3F51AD">
        <w:rPr>
          <w:rFonts w:eastAsia="Calibri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3F51AD">
        <w:rPr>
          <w:rFonts w:eastAsia="Calibri"/>
          <w:iCs/>
        </w:rPr>
        <w:t xml:space="preserve">Жалоба подается в письменной форме на бумажном носителе, в электронной форме. Жалоба может быть направлена по почте, с </w:t>
      </w:r>
      <w:r w:rsidRPr="003F51AD">
        <w:rPr>
          <w:rFonts w:eastAsia="Calibri"/>
          <w:iCs/>
        </w:rPr>
        <w:lastRenderedPageBreak/>
        <w:t>использованием</w:t>
      </w:r>
      <w:r w:rsidRPr="003F51AD">
        <w:rPr>
          <w:rFonts w:eastAsia="Calibri"/>
        </w:rPr>
        <w:t xml:space="preserve"> информационно-телекоммуникационных сетей общего пользования</w:t>
      </w:r>
      <w:r w:rsidRPr="003F51AD">
        <w:rPr>
          <w:rFonts w:eastAsia="Calibri"/>
          <w:iCs/>
        </w:rPr>
        <w:t>, а также может быть принята при личном приеме заявителя.</w:t>
      </w:r>
    </w:p>
    <w:p w:rsidR="00F459E0" w:rsidRPr="00FF4C35" w:rsidRDefault="00F459E0" w:rsidP="00F459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F4C35">
        <w:rPr>
          <w:b/>
          <w:i/>
        </w:rPr>
        <w:t>5.5. Сроки рассмотрения жалобы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3F51AD">
        <w:rPr>
          <w:rFonts w:eastAsia="Calibri"/>
          <w:iCs/>
        </w:rPr>
        <w:t xml:space="preserve">5.5.1. Жалоба, поступившая в Администрацию или в </w:t>
      </w:r>
      <w:r w:rsidRPr="003F51AD">
        <w:rPr>
          <w:rFonts w:eastAsia="Calibri"/>
        </w:rPr>
        <w:t>Уполномоченный орган</w:t>
      </w:r>
      <w:r w:rsidRPr="003F51AD">
        <w:rPr>
          <w:rFonts w:eastAsia="Calibri"/>
          <w:iCs/>
        </w:rPr>
        <w:t xml:space="preserve">, рассматривается в течение 15 рабочих дней со дня ее регистрации, а в случае обжалования отказа </w:t>
      </w:r>
      <w:r w:rsidRPr="003F51AD">
        <w:rPr>
          <w:rFonts w:eastAsia="Calibri"/>
        </w:rPr>
        <w:t>Уполномоченного органа</w:t>
      </w:r>
      <w:r w:rsidRPr="003F51AD">
        <w:rPr>
          <w:rFonts w:eastAsia="Calibri"/>
          <w:iCs/>
        </w:rPr>
        <w:t xml:space="preserve">, должностного лица </w:t>
      </w:r>
      <w:r w:rsidRPr="003F51AD">
        <w:rPr>
          <w:rFonts w:eastAsia="Calibri"/>
        </w:rPr>
        <w:t>Уполномоченного органа</w:t>
      </w:r>
      <w:r w:rsidRPr="003F51AD">
        <w:rPr>
          <w:rFonts w:eastAsia="Calibri"/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F459E0" w:rsidRPr="00FF4C35" w:rsidRDefault="00F459E0" w:rsidP="00F459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F4C35">
        <w:rPr>
          <w:b/>
          <w:i/>
        </w:rPr>
        <w:t>5.6. Результат рассмотрения жалобы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3F51AD">
        <w:rPr>
          <w:rFonts w:eastAsia="Calibri"/>
          <w:iCs/>
        </w:rPr>
        <w:t>5.6.1. По результатам рассмотрения жалобы принимается одно из следующих решений: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3F51AD">
        <w:rPr>
          <w:rFonts w:eastAsia="Calibri"/>
          <w:iCs/>
        </w:rPr>
        <w:t xml:space="preserve">об удовлетворении жалобы, в том числе в форме отмены принятого решения, исправления допущенных </w:t>
      </w:r>
      <w:r w:rsidRPr="003F51AD">
        <w:rPr>
          <w:rFonts w:eastAsia="Calibri"/>
        </w:rPr>
        <w:t>Уполномоченного органа</w:t>
      </w:r>
      <w:r w:rsidRPr="003F51AD">
        <w:rPr>
          <w:rFonts w:eastAsia="Calibri"/>
          <w:iCs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3F51AD">
        <w:rPr>
          <w:rFonts w:eastAsia="Calibri"/>
        </w:rPr>
        <w:t xml:space="preserve"> муниципальными правовыми актами </w:t>
      </w:r>
      <w:r w:rsidRPr="003F51AD">
        <w:t>Батецкого муниципального района и Батецкого сельского поселения</w:t>
      </w:r>
      <w:r w:rsidRPr="003F51AD">
        <w:rPr>
          <w:rFonts w:eastAsia="Calibri"/>
        </w:rPr>
        <w:t xml:space="preserve">, </w:t>
      </w:r>
      <w:r w:rsidRPr="003F51AD">
        <w:rPr>
          <w:rFonts w:eastAsia="Calibri"/>
          <w:iCs/>
        </w:rPr>
        <w:t>а также в иных формах;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3F51AD">
        <w:rPr>
          <w:rFonts w:eastAsia="Calibri"/>
          <w:iCs/>
        </w:rPr>
        <w:t>об отказе в удовлетворении жалобы.</w:t>
      </w:r>
    </w:p>
    <w:p w:rsidR="00F459E0" w:rsidRPr="00FF4C35" w:rsidRDefault="00F459E0" w:rsidP="00F459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F4C35">
        <w:rPr>
          <w:b/>
          <w:i/>
        </w:rPr>
        <w:t>5.7. Порядок информирования заявителя о результатах рассмотрения жалобы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3F51AD">
        <w:rPr>
          <w:rFonts w:eastAsia="Calibri"/>
          <w:iCs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59E0" w:rsidRPr="00FF4C35" w:rsidRDefault="00F459E0" w:rsidP="00F459E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F4C35">
        <w:rPr>
          <w:b/>
          <w:i/>
        </w:rPr>
        <w:t>5.8. Порядок обжалования решения по жалобе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3F51AD">
        <w:rPr>
          <w:rFonts w:eastAsia="Calibri"/>
          <w:iCs/>
        </w:rPr>
        <w:t>5.8.1. В досудебном порядке могут быть обжалованы действия (бездействие) и решения: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  <w:r w:rsidRPr="003F51AD">
        <w:rPr>
          <w:iCs/>
        </w:rPr>
        <w:t xml:space="preserve">должностных лиц </w:t>
      </w:r>
      <w:r w:rsidRPr="003F51AD">
        <w:t>Уполномоченного органа</w:t>
      </w:r>
      <w:r w:rsidRPr="003F51AD">
        <w:rPr>
          <w:iCs/>
        </w:rPr>
        <w:t xml:space="preserve">, муниципальных служащих – начальнику </w:t>
      </w:r>
      <w:r w:rsidRPr="003F51AD">
        <w:t>Уполномоченного органа (Главе муниципального района)</w:t>
      </w:r>
      <w:r w:rsidRPr="003F51AD">
        <w:rPr>
          <w:bCs/>
        </w:rPr>
        <w:t>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F51AD">
        <w:rPr>
          <w:rFonts w:eastAsia="Calibri"/>
        </w:rPr>
        <w:t>МФЦ - в Уполномоченный орган, заключивший соглашение о взаимодействии с многофункциональным центром</w:t>
      </w:r>
      <w:r w:rsidRPr="003F51AD">
        <w:rPr>
          <w:rFonts w:eastAsia="Calibri"/>
          <w:bCs/>
        </w:rPr>
        <w:t xml:space="preserve">.   </w:t>
      </w:r>
    </w:p>
    <w:p w:rsidR="00F459E0" w:rsidRPr="00FF4C35" w:rsidRDefault="00F459E0" w:rsidP="00F459E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F4C35">
        <w:rPr>
          <w:b/>
          <w:i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3F51AD">
        <w:rPr>
          <w:rFonts w:eastAsia="Calibri"/>
          <w:iCs/>
        </w:rPr>
        <w:t xml:space="preserve">5.9.1. На стадии досудебного обжалования действий (бездействия) </w:t>
      </w:r>
      <w:r w:rsidRPr="003F51AD">
        <w:rPr>
          <w:rFonts w:eastAsia="Calibri"/>
        </w:rPr>
        <w:t>Уполномоченного органа</w:t>
      </w:r>
      <w:r w:rsidRPr="003F51AD">
        <w:rPr>
          <w:rFonts w:eastAsia="Calibri"/>
          <w:iCs/>
        </w:rPr>
        <w:t xml:space="preserve">, должностного лица </w:t>
      </w:r>
      <w:r w:rsidRPr="003F51AD">
        <w:rPr>
          <w:rFonts w:eastAsia="Calibri"/>
        </w:rPr>
        <w:t>Уполномоченного органа</w:t>
      </w:r>
      <w:r w:rsidRPr="003F51AD">
        <w:rPr>
          <w:rFonts w:eastAsia="Calibri"/>
          <w:iCs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F459E0" w:rsidRPr="00FF4C35" w:rsidRDefault="00F459E0" w:rsidP="00F459E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F4C35">
        <w:rPr>
          <w:b/>
          <w:i/>
        </w:rPr>
        <w:lastRenderedPageBreak/>
        <w:t>5.10. Способы информирования заявителей о порядке подачи и рассмотрения жалобы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3F51AD">
        <w:rPr>
          <w:rFonts w:eastAsia="Calibri"/>
          <w:iCs/>
        </w:rPr>
        <w:t>5.10.1 Жалоба должна содержать: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3F51AD">
        <w:rPr>
          <w:rFonts w:eastAsia="Calibri"/>
          <w:iCs/>
        </w:rPr>
        <w:t xml:space="preserve">наименование органа, должностного лица </w:t>
      </w:r>
      <w:r w:rsidRPr="003F51AD">
        <w:rPr>
          <w:rFonts w:eastAsia="Calibri"/>
        </w:rPr>
        <w:t>Уполномоченного органа</w:t>
      </w:r>
      <w:r w:rsidRPr="003F51AD">
        <w:rPr>
          <w:rFonts w:eastAsia="Calibri"/>
          <w:iCs/>
        </w:rPr>
        <w:t xml:space="preserve"> либо муниципального служащего, решения и действия (бездействие) которых обжалуются;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3F51AD">
        <w:rPr>
          <w:rFonts w:eastAsia="Calibri"/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3F51AD">
        <w:rPr>
          <w:rFonts w:eastAsia="Calibri"/>
          <w:iCs/>
        </w:rPr>
        <w:t xml:space="preserve">сведения об обжалуемых решениях и действиях (бездействии) </w:t>
      </w:r>
      <w:r w:rsidRPr="003F51AD">
        <w:rPr>
          <w:rFonts w:eastAsia="Calibri"/>
        </w:rPr>
        <w:t>Уполномоченного органа</w:t>
      </w:r>
      <w:r w:rsidRPr="003F51AD">
        <w:rPr>
          <w:rFonts w:eastAsia="Calibri"/>
          <w:iCs/>
        </w:rPr>
        <w:t xml:space="preserve">, должностного лица </w:t>
      </w:r>
      <w:r w:rsidRPr="003F51AD">
        <w:rPr>
          <w:rFonts w:eastAsia="Calibri"/>
        </w:rPr>
        <w:t>Уполномоченного органа</w:t>
      </w:r>
      <w:r w:rsidRPr="003F51AD">
        <w:rPr>
          <w:rFonts w:eastAsia="Calibri"/>
          <w:i/>
          <w:iCs/>
          <w:color w:val="FF0000"/>
          <w:u w:val="single"/>
        </w:rPr>
        <w:t xml:space="preserve"> </w:t>
      </w:r>
      <w:r w:rsidRPr="003F51AD">
        <w:rPr>
          <w:rFonts w:eastAsia="Calibri"/>
          <w:iCs/>
        </w:rPr>
        <w:t>либо муниципального служащего;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3F51AD">
        <w:rPr>
          <w:rFonts w:eastAsia="Calibri"/>
          <w:iCs/>
        </w:rPr>
        <w:t xml:space="preserve">доводы, на основании которых заявитель не согласен с решением и действием (бездействием) </w:t>
      </w:r>
      <w:r w:rsidRPr="003F51AD">
        <w:rPr>
          <w:rFonts w:eastAsia="Calibri"/>
        </w:rPr>
        <w:t>Уполномоченного органа</w:t>
      </w:r>
      <w:r w:rsidRPr="003F51AD">
        <w:rPr>
          <w:rFonts w:eastAsia="Calibri"/>
          <w:iCs/>
        </w:rPr>
        <w:t xml:space="preserve">, должностного лица </w:t>
      </w:r>
      <w:r w:rsidRPr="003F51AD">
        <w:rPr>
          <w:rFonts w:eastAsia="Calibri"/>
        </w:rPr>
        <w:t>Уполномоченного органа</w:t>
      </w:r>
      <w:r w:rsidRPr="003F51AD">
        <w:rPr>
          <w:rFonts w:eastAsia="Calibri"/>
          <w:iCs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center"/>
        <w:outlineLvl w:val="1"/>
      </w:pPr>
      <w:r w:rsidRPr="003F51AD">
        <w:t>_______________________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right"/>
        <w:outlineLvl w:val="2"/>
      </w:pPr>
      <w:r w:rsidRPr="003F51AD">
        <w:rPr>
          <w:highlight w:val="yellow"/>
        </w:rPr>
        <w:br w:type="page"/>
      </w:r>
      <w:r w:rsidRPr="003F51AD">
        <w:lastRenderedPageBreak/>
        <w:t>Приложение №1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right"/>
        <w:outlineLvl w:val="2"/>
      </w:pPr>
      <w:r w:rsidRPr="003F51AD">
        <w:t>к Административному регламенту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right"/>
        <w:outlineLvl w:val="2"/>
        <w:rPr>
          <w:b/>
        </w:rPr>
      </w:pP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right"/>
        <w:outlineLvl w:val="2"/>
        <w:rPr>
          <w:b/>
        </w:rPr>
      </w:pP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F51AD">
        <w:rPr>
          <w:b/>
        </w:rPr>
        <w:t>Информация о месте нахождения и графике работы организаций, участвующих в предоставлении муниципальной услуги.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center"/>
        <w:outlineLvl w:val="2"/>
        <w:rPr>
          <w:b/>
          <w:highlight w:val="yellow"/>
        </w:rPr>
      </w:pP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3F51AD">
        <w:rPr>
          <w:b/>
        </w:rPr>
        <w:t>1. Межмуниципальный отдел по Новгородскому и Батецкому району управления Федеральной службы государственной рег</w:t>
      </w:r>
      <w:r w:rsidRPr="003F51AD">
        <w:rPr>
          <w:b/>
        </w:rPr>
        <w:t>и</w:t>
      </w:r>
      <w:r w:rsidRPr="003F51AD">
        <w:rPr>
          <w:b/>
        </w:rPr>
        <w:t>страции, кадастра и картографии по Новгородской области (Управление Росеестра по Новгородской области)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t xml:space="preserve">Местонахождение: Новгородская обл., Батецкий район, п. Батецкий,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t>ул. Первомайская, д.№</w:t>
      </w:r>
      <w:r>
        <w:t xml:space="preserve"> </w:t>
      </w:r>
      <w:r w:rsidRPr="003F51AD">
        <w:t>47.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rPr>
          <w:color w:val="000000"/>
        </w:rPr>
        <w:t xml:space="preserve">Почтовый адрес: 175000, </w:t>
      </w:r>
      <w:r w:rsidRPr="003F51AD">
        <w:t>Новгородская обл., Батецкий район, п.Батецкий, ул. Первомайская, д.№47.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Телефоны: 8(816-61)22-600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 xml:space="preserve">Официальный сайт в сети Интернет: </w:t>
      </w:r>
      <w:r w:rsidRPr="003F51AD">
        <w:rPr>
          <w:color w:val="000000"/>
          <w:lang w:val="en-US"/>
        </w:rPr>
        <w:t>mfc</w:t>
      </w:r>
      <w:r w:rsidRPr="003F51AD">
        <w:rPr>
          <w:color w:val="000000"/>
        </w:rPr>
        <w:t>53.</w:t>
      </w:r>
      <w:r w:rsidRPr="003F51AD">
        <w:rPr>
          <w:color w:val="000000"/>
          <w:lang w:val="en-US"/>
        </w:rPr>
        <w:t>novreg</w:t>
      </w:r>
      <w:r w:rsidRPr="003F51AD">
        <w:rPr>
          <w:color w:val="000000"/>
        </w:rPr>
        <w:t>.</w:t>
      </w:r>
      <w:r w:rsidRPr="003F51AD">
        <w:rPr>
          <w:color w:val="000000"/>
          <w:lang w:val="en-US"/>
        </w:rPr>
        <w:t>ru</w:t>
      </w:r>
      <w:r w:rsidRPr="003F51AD">
        <w:rPr>
          <w:color w:val="000000"/>
        </w:rPr>
        <w:t>.</w:t>
      </w:r>
    </w:p>
    <w:p w:rsidR="00F459E0" w:rsidRPr="003F51AD" w:rsidRDefault="00F459E0" w:rsidP="00F459E0">
      <w:pPr>
        <w:tabs>
          <w:tab w:val="left" w:pos="2400"/>
        </w:tabs>
        <w:adjustRightInd w:val="0"/>
        <w:ind w:firstLine="709"/>
        <w:rPr>
          <w:rFonts w:eastAsia="Calibri"/>
          <w:color w:val="000000"/>
          <w:lang w:eastAsia="en-US"/>
        </w:rPr>
      </w:pPr>
      <w:r w:rsidRPr="003F51AD">
        <w:rPr>
          <w:color w:val="000000"/>
        </w:rPr>
        <w:t xml:space="preserve">Адрес электронной почты: </w:t>
      </w:r>
      <w:r w:rsidRPr="003F51AD">
        <w:rPr>
          <w:rFonts w:eastAsia="Calibri"/>
          <w:b/>
          <w:bCs/>
          <w:color w:val="000000"/>
          <w:lang w:eastAsia="en-US"/>
        </w:rPr>
        <w:tab/>
      </w:r>
      <w:r w:rsidRPr="003F51AD">
        <w:rPr>
          <w:rFonts w:eastAsia="Calibri"/>
          <w:color w:val="000000"/>
          <w:lang w:eastAsia="en-US"/>
        </w:rPr>
        <w:t>btc.rosreestr53@yandex.ru</w:t>
      </w:r>
    </w:p>
    <w:p w:rsidR="00F459E0" w:rsidRPr="003F51AD" w:rsidRDefault="00F459E0" w:rsidP="00F459E0">
      <w:pPr>
        <w:ind w:firstLine="709"/>
        <w:jc w:val="both"/>
        <w:rPr>
          <w:color w:val="000000"/>
        </w:rPr>
      </w:pPr>
      <w:r w:rsidRPr="003F51AD">
        <w:rPr>
          <w:color w:val="000000"/>
        </w:rPr>
        <w:t>График приема граждан:</w:t>
      </w:r>
    </w:p>
    <w:tbl>
      <w:tblPr>
        <w:tblW w:w="91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4"/>
        <w:gridCol w:w="7020"/>
      </w:tblGrid>
      <w:tr w:rsidR="00F459E0" w:rsidRPr="003F51AD" w:rsidTr="001F06C7">
        <w:tblPrEx>
          <w:tblCellMar>
            <w:top w:w="0" w:type="dxa"/>
            <w:bottom w:w="0" w:type="dxa"/>
          </w:tblCellMar>
        </w:tblPrEx>
        <w:tc>
          <w:tcPr>
            <w:tcW w:w="2154" w:type="dxa"/>
          </w:tcPr>
          <w:p w:rsidR="00F459E0" w:rsidRPr="003F51AD" w:rsidRDefault="00F459E0" w:rsidP="001F06C7">
            <w:pPr>
              <w:pStyle w:val="6"/>
              <w:tabs>
                <w:tab w:val="num" w:pos="0"/>
              </w:tabs>
              <w:ind w:left="0" w:firstLine="61"/>
              <w:jc w:val="both"/>
              <w:rPr>
                <w:b w:val="0"/>
                <w:bCs w:val="0"/>
                <w:color w:val="000000"/>
              </w:rPr>
            </w:pPr>
            <w:r w:rsidRPr="003F51AD">
              <w:rPr>
                <w:b w:val="0"/>
                <w:bCs w:val="0"/>
                <w:color w:val="000000"/>
              </w:rPr>
              <w:t>пон</w:t>
            </w:r>
            <w:r w:rsidRPr="003F51AD">
              <w:rPr>
                <w:b w:val="0"/>
                <w:bCs w:val="0"/>
                <w:color w:val="000000"/>
              </w:rPr>
              <w:t>е</w:t>
            </w:r>
            <w:r w:rsidRPr="003F51AD">
              <w:rPr>
                <w:b w:val="0"/>
                <w:bCs w:val="0"/>
                <w:color w:val="000000"/>
              </w:rPr>
              <w:t>дельник</w:t>
            </w:r>
          </w:p>
        </w:tc>
        <w:tc>
          <w:tcPr>
            <w:tcW w:w="7020" w:type="dxa"/>
          </w:tcPr>
          <w:p w:rsidR="00F459E0" w:rsidRPr="003F51AD" w:rsidRDefault="00F459E0" w:rsidP="001F06C7">
            <w:pPr>
              <w:tabs>
                <w:tab w:val="num" w:pos="0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3F51AD">
              <w:rPr>
                <w:color w:val="000000"/>
              </w:rPr>
              <w:t xml:space="preserve">- </w:t>
            </w:r>
          </w:p>
        </w:tc>
      </w:tr>
      <w:tr w:rsidR="00F459E0" w:rsidRPr="003F51AD" w:rsidTr="001F06C7">
        <w:tblPrEx>
          <w:tblCellMar>
            <w:top w:w="0" w:type="dxa"/>
            <w:bottom w:w="0" w:type="dxa"/>
          </w:tblCellMar>
        </w:tblPrEx>
        <w:tc>
          <w:tcPr>
            <w:tcW w:w="2154" w:type="dxa"/>
          </w:tcPr>
          <w:p w:rsidR="00F459E0" w:rsidRPr="003F51AD" w:rsidRDefault="00F459E0" w:rsidP="001F06C7">
            <w:pPr>
              <w:pStyle w:val="6"/>
              <w:tabs>
                <w:tab w:val="num" w:pos="0"/>
              </w:tabs>
              <w:ind w:left="0" w:firstLine="61"/>
              <w:jc w:val="both"/>
              <w:rPr>
                <w:b w:val="0"/>
                <w:bCs w:val="0"/>
                <w:color w:val="000000"/>
              </w:rPr>
            </w:pPr>
            <w:r w:rsidRPr="003F51AD">
              <w:rPr>
                <w:b w:val="0"/>
                <w:bCs w:val="0"/>
                <w:color w:val="000000"/>
              </w:rPr>
              <w:t>вто</w:t>
            </w:r>
            <w:r w:rsidRPr="003F51AD">
              <w:rPr>
                <w:b w:val="0"/>
                <w:bCs w:val="0"/>
                <w:color w:val="000000"/>
              </w:rPr>
              <w:t>р</w:t>
            </w:r>
            <w:r w:rsidRPr="003F51AD">
              <w:rPr>
                <w:b w:val="0"/>
                <w:bCs w:val="0"/>
                <w:color w:val="000000"/>
              </w:rPr>
              <w:t>ник</w:t>
            </w:r>
          </w:p>
        </w:tc>
        <w:tc>
          <w:tcPr>
            <w:tcW w:w="7020" w:type="dxa"/>
          </w:tcPr>
          <w:p w:rsidR="00F459E0" w:rsidRPr="003F51AD" w:rsidRDefault="00F459E0" w:rsidP="001F06C7">
            <w:pPr>
              <w:tabs>
                <w:tab w:val="num" w:pos="0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3F51AD">
              <w:rPr>
                <w:color w:val="000000"/>
              </w:rPr>
              <w:t xml:space="preserve">- </w:t>
            </w:r>
          </w:p>
        </w:tc>
      </w:tr>
      <w:tr w:rsidR="00F459E0" w:rsidRPr="003F51AD" w:rsidTr="001F06C7">
        <w:tblPrEx>
          <w:tblCellMar>
            <w:top w:w="0" w:type="dxa"/>
            <w:bottom w:w="0" w:type="dxa"/>
          </w:tblCellMar>
        </w:tblPrEx>
        <w:tc>
          <w:tcPr>
            <w:tcW w:w="2154" w:type="dxa"/>
          </w:tcPr>
          <w:p w:rsidR="00F459E0" w:rsidRPr="003F51AD" w:rsidRDefault="00F459E0" w:rsidP="001F06C7">
            <w:pPr>
              <w:pStyle w:val="6"/>
              <w:tabs>
                <w:tab w:val="num" w:pos="0"/>
              </w:tabs>
              <w:ind w:left="0" w:firstLine="61"/>
              <w:jc w:val="both"/>
              <w:rPr>
                <w:b w:val="0"/>
                <w:bCs w:val="0"/>
                <w:color w:val="000000"/>
              </w:rPr>
            </w:pPr>
            <w:r w:rsidRPr="003F51AD">
              <w:rPr>
                <w:b w:val="0"/>
                <w:bCs w:val="0"/>
                <w:color w:val="000000"/>
              </w:rPr>
              <w:t>среда</w:t>
            </w:r>
          </w:p>
        </w:tc>
        <w:tc>
          <w:tcPr>
            <w:tcW w:w="7020" w:type="dxa"/>
          </w:tcPr>
          <w:p w:rsidR="00F459E0" w:rsidRPr="003F51AD" w:rsidRDefault="00F459E0" w:rsidP="001F06C7">
            <w:pPr>
              <w:tabs>
                <w:tab w:val="num" w:pos="0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3F51AD">
              <w:rPr>
                <w:color w:val="000000"/>
              </w:rPr>
              <w:t xml:space="preserve">- </w:t>
            </w:r>
          </w:p>
        </w:tc>
      </w:tr>
      <w:tr w:rsidR="00F459E0" w:rsidRPr="003F51AD" w:rsidTr="001F06C7">
        <w:tblPrEx>
          <w:tblCellMar>
            <w:top w:w="0" w:type="dxa"/>
            <w:bottom w:w="0" w:type="dxa"/>
          </w:tblCellMar>
        </w:tblPrEx>
        <w:tc>
          <w:tcPr>
            <w:tcW w:w="2154" w:type="dxa"/>
          </w:tcPr>
          <w:p w:rsidR="00F459E0" w:rsidRPr="003F51AD" w:rsidRDefault="00F459E0" w:rsidP="001F06C7">
            <w:pPr>
              <w:pStyle w:val="6"/>
              <w:tabs>
                <w:tab w:val="num" w:pos="0"/>
              </w:tabs>
              <w:ind w:left="0" w:firstLine="61"/>
              <w:jc w:val="both"/>
              <w:rPr>
                <w:b w:val="0"/>
                <w:bCs w:val="0"/>
                <w:color w:val="000000"/>
              </w:rPr>
            </w:pPr>
            <w:r w:rsidRPr="003F51AD">
              <w:rPr>
                <w:b w:val="0"/>
                <w:bCs w:val="0"/>
                <w:color w:val="000000"/>
              </w:rPr>
              <w:t>че</w:t>
            </w:r>
            <w:r w:rsidRPr="003F51AD">
              <w:rPr>
                <w:b w:val="0"/>
                <w:bCs w:val="0"/>
                <w:color w:val="000000"/>
              </w:rPr>
              <w:t>т</w:t>
            </w:r>
            <w:r w:rsidRPr="003F51AD">
              <w:rPr>
                <w:b w:val="0"/>
                <w:bCs w:val="0"/>
                <w:color w:val="000000"/>
              </w:rPr>
              <w:t>верг</w:t>
            </w:r>
          </w:p>
        </w:tc>
        <w:tc>
          <w:tcPr>
            <w:tcW w:w="7020" w:type="dxa"/>
          </w:tcPr>
          <w:p w:rsidR="00F459E0" w:rsidRPr="003F51AD" w:rsidRDefault="00F459E0" w:rsidP="001F06C7">
            <w:pPr>
              <w:tabs>
                <w:tab w:val="num" w:pos="0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3F51AD">
              <w:rPr>
                <w:color w:val="000000"/>
              </w:rPr>
              <w:t xml:space="preserve">- </w:t>
            </w:r>
          </w:p>
        </w:tc>
      </w:tr>
      <w:tr w:rsidR="00F459E0" w:rsidRPr="003F51AD" w:rsidTr="001F06C7">
        <w:tblPrEx>
          <w:tblCellMar>
            <w:top w:w="0" w:type="dxa"/>
            <w:bottom w:w="0" w:type="dxa"/>
          </w:tblCellMar>
        </w:tblPrEx>
        <w:tc>
          <w:tcPr>
            <w:tcW w:w="2154" w:type="dxa"/>
          </w:tcPr>
          <w:p w:rsidR="00F459E0" w:rsidRPr="003F51AD" w:rsidRDefault="00F459E0" w:rsidP="001F06C7">
            <w:pPr>
              <w:pStyle w:val="6"/>
              <w:tabs>
                <w:tab w:val="num" w:pos="0"/>
              </w:tabs>
              <w:ind w:left="0" w:firstLine="61"/>
              <w:jc w:val="both"/>
              <w:rPr>
                <w:b w:val="0"/>
                <w:bCs w:val="0"/>
                <w:color w:val="000000"/>
              </w:rPr>
            </w:pPr>
            <w:r w:rsidRPr="003F51AD">
              <w:rPr>
                <w:b w:val="0"/>
                <w:bCs w:val="0"/>
                <w:color w:val="000000"/>
              </w:rPr>
              <w:t>пятн</w:t>
            </w:r>
            <w:r w:rsidRPr="003F51AD">
              <w:rPr>
                <w:b w:val="0"/>
                <w:bCs w:val="0"/>
                <w:color w:val="000000"/>
              </w:rPr>
              <w:t>и</w:t>
            </w:r>
            <w:r w:rsidRPr="003F51AD">
              <w:rPr>
                <w:b w:val="0"/>
                <w:bCs w:val="0"/>
                <w:color w:val="000000"/>
              </w:rPr>
              <w:t>ца</w:t>
            </w:r>
          </w:p>
        </w:tc>
        <w:tc>
          <w:tcPr>
            <w:tcW w:w="7020" w:type="dxa"/>
          </w:tcPr>
          <w:p w:rsidR="00F459E0" w:rsidRPr="003F51AD" w:rsidRDefault="00F459E0" w:rsidP="001F06C7">
            <w:pPr>
              <w:tabs>
                <w:tab w:val="num" w:pos="0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3F51AD">
              <w:rPr>
                <w:color w:val="000000"/>
              </w:rPr>
              <w:t xml:space="preserve">- </w:t>
            </w:r>
          </w:p>
        </w:tc>
      </w:tr>
      <w:tr w:rsidR="00F459E0" w:rsidRPr="003F51AD" w:rsidTr="001F06C7">
        <w:tblPrEx>
          <w:tblCellMar>
            <w:top w:w="0" w:type="dxa"/>
            <w:bottom w:w="0" w:type="dxa"/>
          </w:tblCellMar>
        </w:tblPrEx>
        <w:tc>
          <w:tcPr>
            <w:tcW w:w="2154" w:type="dxa"/>
          </w:tcPr>
          <w:p w:rsidR="00F459E0" w:rsidRPr="003F51AD" w:rsidRDefault="00F459E0" w:rsidP="001F06C7">
            <w:pPr>
              <w:pStyle w:val="6"/>
              <w:tabs>
                <w:tab w:val="num" w:pos="0"/>
              </w:tabs>
              <w:ind w:left="0" w:firstLine="61"/>
              <w:jc w:val="both"/>
              <w:rPr>
                <w:b w:val="0"/>
                <w:bCs w:val="0"/>
                <w:color w:val="000000"/>
              </w:rPr>
            </w:pPr>
            <w:r w:rsidRPr="003F51AD">
              <w:rPr>
                <w:b w:val="0"/>
                <w:bCs w:val="0"/>
                <w:color w:val="000000"/>
              </w:rPr>
              <w:t>субб</w:t>
            </w:r>
            <w:r w:rsidRPr="003F51AD">
              <w:rPr>
                <w:b w:val="0"/>
                <w:bCs w:val="0"/>
                <w:color w:val="000000"/>
              </w:rPr>
              <w:t>о</w:t>
            </w:r>
            <w:r w:rsidRPr="003F51AD">
              <w:rPr>
                <w:b w:val="0"/>
                <w:bCs w:val="0"/>
                <w:color w:val="000000"/>
              </w:rPr>
              <w:t>та</w:t>
            </w:r>
          </w:p>
        </w:tc>
        <w:tc>
          <w:tcPr>
            <w:tcW w:w="7020" w:type="dxa"/>
          </w:tcPr>
          <w:p w:rsidR="00F459E0" w:rsidRPr="003F51AD" w:rsidRDefault="00F459E0" w:rsidP="001F06C7">
            <w:pPr>
              <w:tabs>
                <w:tab w:val="num" w:pos="0"/>
              </w:tabs>
              <w:autoSpaceDE w:val="0"/>
              <w:autoSpaceDN w:val="0"/>
              <w:ind w:firstLine="33"/>
              <w:jc w:val="both"/>
              <w:rPr>
                <w:color w:val="000000"/>
              </w:rPr>
            </w:pPr>
            <w:r w:rsidRPr="003F51AD">
              <w:rPr>
                <w:color w:val="000000"/>
              </w:rPr>
              <w:t xml:space="preserve"> </w:t>
            </w:r>
            <w:r w:rsidRPr="003F51AD">
              <w:t>9.00 - 13.00.</w:t>
            </w:r>
          </w:p>
        </w:tc>
      </w:tr>
      <w:tr w:rsidR="00F459E0" w:rsidRPr="003F51AD" w:rsidTr="001F06C7">
        <w:tblPrEx>
          <w:tblCellMar>
            <w:top w:w="0" w:type="dxa"/>
            <w:bottom w:w="0" w:type="dxa"/>
          </w:tblCellMar>
        </w:tblPrEx>
        <w:tc>
          <w:tcPr>
            <w:tcW w:w="2154" w:type="dxa"/>
          </w:tcPr>
          <w:p w:rsidR="00F459E0" w:rsidRPr="003F51AD" w:rsidRDefault="00F459E0" w:rsidP="001F06C7">
            <w:pPr>
              <w:pStyle w:val="6"/>
              <w:tabs>
                <w:tab w:val="num" w:pos="0"/>
              </w:tabs>
              <w:ind w:left="0" w:firstLine="61"/>
              <w:jc w:val="both"/>
              <w:rPr>
                <w:b w:val="0"/>
                <w:bCs w:val="0"/>
                <w:color w:val="000000"/>
              </w:rPr>
            </w:pPr>
            <w:r w:rsidRPr="003F51AD">
              <w:rPr>
                <w:b w:val="0"/>
                <w:bCs w:val="0"/>
                <w:color w:val="000000"/>
              </w:rPr>
              <w:t>во</w:t>
            </w:r>
            <w:r w:rsidRPr="003F51AD">
              <w:rPr>
                <w:b w:val="0"/>
                <w:bCs w:val="0"/>
                <w:color w:val="000000"/>
              </w:rPr>
              <w:t>с</w:t>
            </w:r>
            <w:r w:rsidRPr="003F51AD">
              <w:rPr>
                <w:b w:val="0"/>
                <w:bCs w:val="0"/>
                <w:color w:val="000000"/>
              </w:rPr>
              <w:t>кресенье</w:t>
            </w:r>
          </w:p>
        </w:tc>
        <w:tc>
          <w:tcPr>
            <w:tcW w:w="7020" w:type="dxa"/>
          </w:tcPr>
          <w:p w:rsidR="00F459E0" w:rsidRPr="003F51AD" w:rsidRDefault="00F459E0" w:rsidP="001F06C7">
            <w:pPr>
              <w:tabs>
                <w:tab w:val="num" w:pos="0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3F51AD">
              <w:rPr>
                <w:color w:val="000000"/>
              </w:rPr>
              <w:t xml:space="preserve">- </w:t>
            </w:r>
          </w:p>
        </w:tc>
      </w:tr>
    </w:tbl>
    <w:p w:rsidR="00F459E0" w:rsidRPr="003F51AD" w:rsidRDefault="00F459E0" w:rsidP="00F459E0">
      <w:pPr>
        <w:ind w:firstLine="709"/>
        <w:jc w:val="both"/>
      </w:pPr>
      <w:r w:rsidRPr="003F51AD">
        <w:tab/>
        <w:t>Время перерыва для отдыха и питания должностных лиц Отдела устанавливается правилами служебного распорядка с соблюдением графика (режима) работы с заявителями.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</w:p>
    <w:p w:rsidR="00F459E0" w:rsidRPr="003F51AD" w:rsidRDefault="00F459E0" w:rsidP="00F459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51AD">
        <w:rPr>
          <w:rFonts w:ascii="Times New Roman" w:hAnsi="Times New Roman" w:cs="Times New Roman"/>
          <w:b/>
          <w:sz w:val="28"/>
          <w:szCs w:val="28"/>
        </w:rPr>
        <w:t>2. МФЦ по Батецкому муниципальному району государственного областного автономного учреждения «Многофункционал</w:t>
      </w:r>
      <w:r w:rsidRPr="003F51AD">
        <w:rPr>
          <w:rFonts w:ascii="Times New Roman" w:hAnsi="Times New Roman" w:cs="Times New Roman"/>
          <w:b/>
          <w:sz w:val="28"/>
          <w:szCs w:val="28"/>
        </w:rPr>
        <w:t>ь</w:t>
      </w:r>
      <w:r w:rsidRPr="003F51AD">
        <w:rPr>
          <w:rFonts w:ascii="Times New Roman" w:hAnsi="Times New Roman" w:cs="Times New Roman"/>
          <w:b/>
          <w:sz w:val="28"/>
          <w:szCs w:val="28"/>
        </w:rPr>
        <w:t>ный центр предоставления государственных и муниципальных услуг»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t>Местонахождение: Новгородская обл., Батецкий район, п.Батецкий, ул.Советская, д.37а</w:t>
      </w:r>
      <w:r>
        <w:t>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2"/>
      </w:pPr>
      <w:r w:rsidRPr="003F51AD">
        <w:rPr>
          <w:color w:val="000000"/>
        </w:rPr>
        <w:t xml:space="preserve">Почтовый адрес: 175000, </w:t>
      </w:r>
      <w:r w:rsidRPr="003F51AD">
        <w:t>Новгородская обл., Батецкий район, п.Батецкий, ул.Советская, д.37а</w:t>
      </w:r>
      <w:r>
        <w:t>.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51AD">
        <w:rPr>
          <w:color w:val="000000"/>
        </w:rPr>
        <w:t>Телефоны:89210202795</w:t>
      </w:r>
      <w:r>
        <w:rPr>
          <w:color w:val="000000"/>
        </w:rPr>
        <w:t>.</w:t>
      </w:r>
    </w:p>
    <w:p w:rsidR="00F459E0" w:rsidRPr="003F51AD" w:rsidRDefault="00F459E0" w:rsidP="00F459E0">
      <w:pPr>
        <w:ind w:firstLine="709"/>
        <w:jc w:val="both"/>
        <w:rPr>
          <w:color w:val="000000"/>
        </w:rPr>
      </w:pPr>
      <w:r w:rsidRPr="003F51AD">
        <w:rPr>
          <w:color w:val="000000"/>
        </w:rPr>
        <w:t xml:space="preserve">Официальный сайт в сети Интернет: </w:t>
      </w:r>
      <w:r w:rsidRPr="003F51AD">
        <w:rPr>
          <w:color w:val="000000"/>
          <w:lang w:val="en-US"/>
        </w:rPr>
        <w:t>mfc</w:t>
      </w:r>
      <w:r w:rsidRPr="003F51AD">
        <w:rPr>
          <w:color w:val="000000"/>
        </w:rPr>
        <w:t>53.</w:t>
      </w:r>
      <w:r w:rsidRPr="003F51AD">
        <w:rPr>
          <w:color w:val="000000"/>
          <w:lang w:val="en-US"/>
        </w:rPr>
        <w:t>novreg</w:t>
      </w:r>
      <w:r w:rsidRPr="003F51AD">
        <w:rPr>
          <w:color w:val="000000"/>
        </w:rPr>
        <w:t>.</w:t>
      </w:r>
      <w:r w:rsidRPr="003F51AD">
        <w:rPr>
          <w:color w:val="000000"/>
          <w:lang w:val="en-US"/>
        </w:rPr>
        <w:t>ru</w:t>
      </w:r>
      <w:r w:rsidRPr="003F51AD">
        <w:rPr>
          <w:color w:val="000000"/>
        </w:rPr>
        <w:t>.</w:t>
      </w:r>
    </w:p>
    <w:p w:rsidR="00F459E0" w:rsidRPr="003F51AD" w:rsidRDefault="00F459E0" w:rsidP="00F459E0">
      <w:pPr>
        <w:ind w:firstLine="709"/>
        <w:rPr>
          <w:color w:val="000000"/>
        </w:rPr>
      </w:pPr>
      <w:r w:rsidRPr="003F51AD">
        <w:rPr>
          <w:color w:val="000000"/>
        </w:rPr>
        <w:t>Адрес электронной почты:</w:t>
      </w:r>
    </w:p>
    <w:p w:rsidR="00F459E0" w:rsidRPr="003F51AD" w:rsidRDefault="00F459E0" w:rsidP="00F459E0">
      <w:pPr>
        <w:ind w:firstLine="709"/>
        <w:rPr>
          <w:rStyle w:val="a5"/>
          <w:color w:val="000000"/>
        </w:rPr>
      </w:pPr>
      <w:r w:rsidRPr="003F51AD">
        <w:rPr>
          <w:color w:val="000000"/>
        </w:rPr>
        <w:t xml:space="preserve">ГОАУ «МФЦ»: </w:t>
      </w:r>
      <w:hyperlink r:id="rId12" w:history="1">
        <w:r w:rsidRPr="003F51AD">
          <w:rPr>
            <w:rStyle w:val="a5"/>
            <w:color w:val="000000"/>
          </w:rPr>
          <w:t>str-mfc@mail.ru»</w:t>
        </w:r>
      </w:hyperlink>
    </w:p>
    <w:p w:rsidR="00F459E0" w:rsidRPr="003F51AD" w:rsidRDefault="00F459E0" w:rsidP="00F459E0">
      <w:pPr>
        <w:ind w:firstLine="709"/>
        <w:rPr>
          <w:rStyle w:val="a5"/>
          <w:color w:val="000000"/>
        </w:rPr>
      </w:pPr>
      <w:r w:rsidRPr="003F51AD">
        <w:rPr>
          <w:rStyle w:val="a5"/>
          <w:color w:val="000000"/>
        </w:rPr>
        <w:t xml:space="preserve">МФЦ: </w:t>
      </w:r>
      <w:r w:rsidRPr="003F51AD">
        <w:rPr>
          <w:rStyle w:val="a5"/>
          <w:color w:val="000000"/>
          <w:lang w:val="en-US"/>
        </w:rPr>
        <w:t>mfc</w:t>
      </w:r>
      <w:r w:rsidRPr="003F51AD">
        <w:rPr>
          <w:rStyle w:val="a5"/>
          <w:color w:val="000000"/>
        </w:rPr>
        <w:t>-</w:t>
      </w:r>
      <w:r w:rsidRPr="003F51AD">
        <w:rPr>
          <w:rStyle w:val="a5"/>
          <w:color w:val="000000"/>
          <w:lang w:val="en-US"/>
        </w:rPr>
        <w:t>bat</w:t>
      </w:r>
      <w:r w:rsidRPr="003F51AD">
        <w:rPr>
          <w:rStyle w:val="a5"/>
          <w:color w:val="000000"/>
        </w:rPr>
        <w:t>@</w:t>
      </w:r>
      <w:r w:rsidRPr="003F51AD">
        <w:rPr>
          <w:rStyle w:val="a5"/>
          <w:color w:val="000000"/>
          <w:lang w:val="en-US"/>
        </w:rPr>
        <w:t>mail</w:t>
      </w:r>
      <w:r w:rsidRPr="003F51AD">
        <w:rPr>
          <w:rStyle w:val="a5"/>
          <w:color w:val="000000"/>
        </w:rPr>
        <w:t>.</w:t>
      </w:r>
      <w:r w:rsidRPr="003F51AD">
        <w:rPr>
          <w:rStyle w:val="a5"/>
          <w:color w:val="000000"/>
          <w:lang w:val="en-US"/>
        </w:rPr>
        <w:t>ry</w:t>
      </w:r>
    </w:p>
    <w:p w:rsidR="00F459E0" w:rsidRPr="003F51AD" w:rsidRDefault="00F459E0" w:rsidP="00F459E0">
      <w:pPr>
        <w:ind w:firstLine="709"/>
        <w:jc w:val="both"/>
        <w:rPr>
          <w:color w:val="000000"/>
        </w:rPr>
      </w:pPr>
      <w:r w:rsidRPr="003F51AD">
        <w:rPr>
          <w:color w:val="000000"/>
        </w:rPr>
        <w:t>График приема граждан: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1"/>
        <w:gridCol w:w="6099"/>
      </w:tblGrid>
      <w:tr w:rsidR="00F459E0" w:rsidRPr="003F51AD" w:rsidTr="001F06C7">
        <w:tblPrEx>
          <w:tblCellMar>
            <w:top w:w="0" w:type="dxa"/>
            <w:bottom w:w="0" w:type="dxa"/>
          </w:tblCellMar>
        </w:tblPrEx>
        <w:tc>
          <w:tcPr>
            <w:tcW w:w="2721" w:type="dxa"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61"/>
              <w:jc w:val="both"/>
            </w:pPr>
            <w:r w:rsidRPr="003F51AD">
              <w:t>Понедельник</w:t>
            </w:r>
          </w:p>
        </w:tc>
        <w:tc>
          <w:tcPr>
            <w:tcW w:w="6099" w:type="dxa"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61"/>
            </w:pPr>
            <w:r w:rsidRPr="003F51AD">
              <w:t>8.30 -14.30</w:t>
            </w:r>
          </w:p>
        </w:tc>
      </w:tr>
      <w:tr w:rsidR="00F459E0" w:rsidRPr="003F51AD" w:rsidTr="001F06C7">
        <w:tblPrEx>
          <w:tblCellMar>
            <w:top w:w="0" w:type="dxa"/>
            <w:bottom w:w="0" w:type="dxa"/>
          </w:tblCellMar>
        </w:tblPrEx>
        <w:tc>
          <w:tcPr>
            <w:tcW w:w="2721" w:type="dxa"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61"/>
              <w:jc w:val="both"/>
            </w:pPr>
            <w:r w:rsidRPr="003F51AD">
              <w:lastRenderedPageBreak/>
              <w:t>Вторник</w:t>
            </w:r>
          </w:p>
        </w:tc>
        <w:tc>
          <w:tcPr>
            <w:tcW w:w="6099" w:type="dxa"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61"/>
            </w:pPr>
            <w:r w:rsidRPr="003F51AD">
              <w:t>8.30 - 17.30</w:t>
            </w:r>
          </w:p>
        </w:tc>
      </w:tr>
      <w:tr w:rsidR="00F459E0" w:rsidRPr="003F51AD" w:rsidTr="001F06C7">
        <w:tblPrEx>
          <w:tblCellMar>
            <w:top w:w="0" w:type="dxa"/>
            <w:bottom w:w="0" w:type="dxa"/>
          </w:tblCellMar>
        </w:tblPrEx>
        <w:tc>
          <w:tcPr>
            <w:tcW w:w="2721" w:type="dxa"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61"/>
              <w:jc w:val="both"/>
            </w:pPr>
            <w:r w:rsidRPr="003F51AD">
              <w:t>Среда</w:t>
            </w:r>
          </w:p>
        </w:tc>
        <w:tc>
          <w:tcPr>
            <w:tcW w:w="6099" w:type="dxa"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61"/>
            </w:pPr>
            <w:r w:rsidRPr="003F51AD">
              <w:t>8.30 - 17.30</w:t>
            </w:r>
          </w:p>
        </w:tc>
      </w:tr>
      <w:tr w:rsidR="00F459E0" w:rsidRPr="003F51AD" w:rsidTr="001F06C7">
        <w:tblPrEx>
          <w:tblCellMar>
            <w:top w:w="0" w:type="dxa"/>
            <w:bottom w:w="0" w:type="dxa"/>
          </w:tblCellMar>
        </w:tblPrEx>
        <w:tc>
          <w:tcPr>
            <w:tcW w:w="2721" w:type="dxa"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61"/>
              <w:jc w:val="both"/>
            </w:pPr>
            <w:r w:rsidRPr="003F51AD">
              <w:t>Четверг</w:t>
            </w:r>
          </w:p>
        </w:tc>
        <w:tc>
          <w:tcPr>
            <w:tcW w:w="6099" w:type="dxa"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61"/>
            </w:pPr>
            <w:r w:rsidRPr="003F51AD">
              <w:t>8.30 - 17.30</w:t>
            </w:r>
          </w:p>
        </w:tc>
      </w:tr>
      <w:tr w:rsidR="00F459E0" w:rsidRPr="003F51AD" w:rsidTr="001F06C7">
        <w:tblPrEx>
          <w:tblCellMar>
            <w:top w:w="0" w:type="dxa"/>
            <w:bottom w:w="0" w:type="dxa"/>
          </w:tblCellMar>
        </w:tblPrEx>
        <w:tc>
          <w:tcPr>
            <w:tcW w:w="2721" w:type="dxa"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61"/>
              <w:jc w:val="both"/>
            </w:pPr>
            <w:r w:rsidRPr="003F51AD">
              <w:t>Пятница</w:t>
            </w:r>
          </w:p>
        </w:tc>
        <w:tc>
          <w:tcPr>
            <w:tcW w:w="6099" w:type="dxa"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61"/>
            </w:pPr>
            <w:r w:rsidRPr="003F51AD">
              <w:t>8.30 - 17.30</w:t>
            </w:r>
          </w:p>
        </w:tc>
      </w:tr>
      <w:tr w:rsidR="00F459E0" w:rsidRPr="003F51AD" w:rsidTr="001F06C7">
        <w:tblPrEx>
          <w:tblCellMar>
            <w:top w:w="0" w:type="dxa"/>
            <w:bottom w:w="0" w:type="dxa"/>
          </w:tblCellMar>
        </w:tblPrEx>
        <w:tc>
          <w:tcPr>
            <w:tcW w:w="2721" w:type="dxa"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61"/>
              <w:jc w:val="both"/>
            </w:pPr>
            <w:r w:rsidRPr="003F51AD">
              <w:t>Суббота</w:t>
            </w:r>
          </w:p>
        </w:tc>
        <w:tc>
          <w:tcPr>
            <w:tcW w:w="6099" w:type="dxa"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61"/>
            </w:pPr>
            <w:r w:rsidRPr="003F51AD">
              <w:t>9.00 - 15.00</w:t>
            </w:r>
          </w:p>
        </w:tc>
      </w:tr>
      <w:tr w:rsidR="00F459E0" w:rsidRPr="003F51AD" w:rsidTr="001F06C7">
        <w:tblPrEx>
          <w:tblCellMar>
            <w:top w:w="0" w:type="dxa"/>
            <w:bottom w:w="0" w:type="dxa"/>
          </w:tblCellMar>
        </w:tblPrEx>
        <w:tc>
          <w:tcPr>
            <w:tcW w:w="2721" w:type="dxa"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61"/>
              <w:jc w:val="both"/>
            </w:pPr>
            <w:r w:rsidRPr="003F51AD">
              <w:t>Воскресенье</w:t>
            </w:r>
          </w:p>
        </w:tc>
        <w:tc>
          <w:tcPr>
            <w:tcW w:w="6099" w:type="dxa"/>
          </w:tcPr>
          <w:p w:rsidR="00F459E0" w:rsidRPr="003F51AD" w:rsidRDefault="00F459E0" w:rsidP="001F06C7">
            <w:pPr>
              <w:autoSpaceDE w:val="0"/>
              <w:autoSpaceDN w:val="0"/>
              <w:adjustRightInd w:val="0"/>
              <w:ind w:firstLine="61"/>
            </w:pPr>
            <w:r w:rsidRPr="003F51AD">
              <w:t>выходной</w:t>
            </w:r>
          </w:p>
        </w:tc>
      </w:tr>
    </w:tbl>
    <w:p w:rsidR="00F459E0" w:rsidRPr="003F51AD" w:rsidRDefault="00F459E0" w:rsidP="00F459E0">
      <w:pPr>
        <w:tabs>
          <w:tab w:val="num" w:pos="0"/>
        </w:tabs>
        <w:autoSpaceDE w:val="0"/>
        <w:autoSpaceDN w:val="0"/>
        <w:ind w:firstLine="709"/>
        <w:jc w:val="both"/>
        <w:rPr>
          <w:color w:val="000000"/>
        </w:rPr>
      </w:pPr>
      <w:r w:rsidRPr="003F51AD">
        <w:rPr>
          <w:color w:val="000000"/>
        </w:rPr>
        <w:t>Время перерыва для отдыха и питания должностных лиц МФЦ устанавливается правилами служебного распорядка с соблюдением графика (режима) р</w:t>
      </w:r>
      <w:r w:rsidRPr="003F51AD">
        <w:rPr>
          <w:color w:val="000000"/>
        </w:rPr>
        <w:t>а</w:t>
      </w:r>
      <w:r w:rsidRPr="003F51AD">
        <w:rPr>
          <w:color w:val="000000"/>
        </w:rPr>
        <w:t>боты с заявителями.</w:t>
      </w:r>
    </w:p>
    <w:p w:rsidR="00F459E0" w:rsidRPr="003F51AD" w:rsidRDefault="00F459E0" w:rsidP="00F459E0">
      <w:pPr>
        <w:ind w:firstLine="709"/>
        <w:jc w:val="center"/>
        <w:rPr>
          <w:highlight w:val="yellow"/>
        </w:rPr>
      </w:pP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3F51AD">
        <w:rPr>
          <w:b/>
        </w:rPr>
        <w:t>3. Федеральная налоговая служба Российской Федерации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outlineLvl w:val="1"/>
      </w:pPr>
      <w:r w:rsidRPr="003F51AD">
        <w:t>Официальный сайт Федеральной налоговой службы Российской Федерации в сети Интернет:</w:t>
      </w:r>
      <w:r w:rsidRPr="003F51AD">
        <w:rPr>
          <w:lang w:val="en-US"/>
        </w:rPr>
        <w:t>www</w:t>
      </w:r>
      <w:r w:rsidRPr="003F51AD">
        <w:t>.</w:t>
      </w:r>
      <w:r w:rsidRPr="003F51AD">
        <w:rPr>
          <w:lang w:val="en-US"/>
        </w:rPr>
        <w:t>nalog</w:t>
      </w:r>
      <w:r w:rsidRPr="003F51AD">
        <w:t>.</w:t>
      </w:r>
      <w:r w:rsidRPr="003F51AD">
        <w:rPr>
          <w:lang w:val="en-US"/>
        </w:rPr>
        <w:t>ru</w:t>
      </w:r>
      <w:r w:rsidRPr="003F51AD">
        <w:t xml:space="preserve"> </w:t>
      </w:r>
    </w:p>
    <w:p w:rsidR="00F459E0" w:rsidRPr="003F51AD" w:rsidRDefault="00F459E0" w:rsidP="00F459E0">
      <w:pPr>
        <w:ind w:firstLine="709"/>
        <w:jc w:val="center"/>
        <w:rPr>
          <w:rFonts w:eastAsia="Calibri"/>
          <w:lang w:eastAsia="en-US"/>
        </w:rPr>
      </w:pPr>
      <w:r>
        <w:t>______________</w:t>
      </w:r>
      <w:r w:rsidRPr="003F51AD">
        <w:br w:type="page"/>
      </w:r>
      <w:r>
        <w:lastRenderedPageBreak/>
        <w:t xml:space="preserve">                                                                      </w:t>
      </w:r>
      <w:r w:rsidRPr="003F51AD">
        <w:rPr>
          <w:rFonts w:eastAsia="Calibri"/>
          <w:lang w:eastAsia="en-US"/>
        </w:rPr>
        <w:t>Приложение №2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right"/>
        <w:outlineLvl w:val="2"/>
        <w:rPr>
          <w:rFonts w:eastAsia="Calibri"/>
          <w:lang w:eastAsia="en-US"/>
        </w:rPr>
      </w:pPr>
      <w:r w:rsidRPr="003F51AD">
        <w:rPr>
          <w:rFonts w:eastAsia="Calibri"/>
          <w:lang w:eastAsia="en-US"/>
        </w:rPr>
        <w:t>к Административному регламенту</w:t>
      </w:r>
    </w:p>
    <w:p w:rsidR="00F459E0" w:rsidRDefault="00F459E0" w:rsidP="00F459E0">
      <w:pPr>
        <w:ind w:firstLine="709"/>
        <w:jc w:val="center"/>
        <w:rPr>
          <w:lang/>
        </w:rPr>
      </w:pPr>
    </w:p>
    <w:p w:rsidR="00F459E0" w:rsidRDefault="00F459E0" w:rsidP="00F459E0">
      <w:pPr>
        <w:ind w:firstLine="709"/>
        <w:jc w:val="center"/>
        <w:rPr>
          <w:lang/>
        </w:rPr>
      </w:pPr>
    </w:p>
    <w:p w:rsidR="00F459E0" w:rsidRPr="00BA2B31" w:rsidRDefault="00F459E0" w:rsidP="00F459E0">
      <w:pPr>
        <w:ind w:firstLine="709"/>
        <w:jc w:val="center"/>
        <w:rPr>
          <w:b/>
          <w:lang/>
        </w:rPr>
      </w:pPr>
      <w:r w:rsidRPr="00BA2B31">
        <w:rPr>
          <w:b/>
          <w:lang/>
        </w:rPr>
        <w:t>Блок-схема</w:t>
      </w:r>
    </w:p>
    <w:p w:rsidR="00F459E0" w:rsidRPr="003F51AD" w:rsidRDefault="00F459E0" w:rsidP="00F459E0">
      <w:pPr>
        <w:ind w:firstLine="709"/>
        <w:jc w:val="center"/>
      </w:pPr>
      <w:r w:rsidRPr="003F51AD">
        <w:rPr>
          <w:lang/>
        </w:rPr>
        <w:t xml:space="preserve">предоставления муниципальной услуги </w:t>
      </w:r>
      <w:r w:rsidRPr="003F51AD">
        <w:t>«</w:t>
      </w:r>
      <w:r w:rsidRPr="003F51AD">
        <w:rPr>
          <w:lang w:eastAsia="en-US"/>
        </w:rPr>
        <w:t>Предоставление земельного участка, находящегося в муниципальной собственности, в безвозмездное пользование</w:t>
      </w:r>
      <w:r w:rsidRPr="003F51AD">
        <w:t>»</w:t>
      </w:r>
    </w:p>
    <w:p w:rsidR="00F459E0" w:rsidRPr="003F51AD" w:rsidRDefault="00F459E0" w:rsidP="00F459E0">
      <w:pPr>
        <w:ind w:firstLine="709"/>
        <w:jc w:val="center"/>
        <w:rPr>
          <w:rFonts w:eastAsia="Calibri"/>
          <w:lang w:eastAsia="en-US"/>
        </w:rPr>
      </w:pPr>
    </w:p>
    <w:p w:rsidR="00F459E0" w:rsidRPr="00BA2B31" w:rsidRDefault="00F459E0" w:rsidP="00F459E0">
      <w:pPr>
        <w:jc w:val="center"/>
        <w:rPr>
          <w:rFonts w:eastAsia="Calibri"/>
          <w:sz w:val="26"/>
          <w:szCs w:val="26"/>
          <w:lang w:eastAsia="en-US"/>
        </w:rPr>
      </w:pPr>
      <w:r w:rsidRPr="00BA2B31">
        <w:rPr>
          <w:noProof/>
          <w:sz w:val="26"/>
          <w:szCs w:val="26"/>
        </w:rPr>
        <w:pict>
          <v:rect id="Прямоугольник 25" o:spid="_x0000_s1026" style="position:absolute;left:0;text-align:left;margin-left:115.9pt;margin-top:.25pt;width:243pt;height:34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nhRwIAAE8EAAAOAAAAZHJzL2Uyb0RvYy54bWysVM2O0zAQviPxDpbvNGnU7k/UdLXqUoS0&#10;wEoLD+A6TmPh2GbsNl1OSFyReAQeggviZ58hfSPGTrd0QeKA6MGaycx8M/PNTCdnm0aRtQAnjS7o&#10;cJBSIjQ3pdTLgr56OX90QonzTJdMGS0KeiMcPZs+fDBpbS4yUxtVCiAIol3e2oLW3ts8SRyvRcPc&#10;wFih0VgZaJhHFZZJCaxF9EYlWZoeJa2B0oLhwjn8etEb6TTiV5Xg/kVVOeGJKijW5uML8V2EN5lO&#10;WL4EZmvJd2Wwf6iiYVJj0j3UBfOMrED+AdVIDsaZyg+4aRJTVZKL2AN2M0x/6+a6ZlbEXpAcZ/c0&#10;uf8Hy5+vr4DIsqDZmBLNGpxR92n7bvux+97dbt93n7vb7tv2Q/ej+9J9JeiEjLXW5Rh4ba8g9Ozs&#10;peGvHdFmVjO9FOcApq0FK7HOYfBP7gUExWEoWbTPTIn52MqbSN6mgiYAIi1kE2d0s5+R2HjC8WOW&#10;nRylKY6So22cpccohxQsv4u24PwTYRoShIIC7kBEZ+tL53vXO5dYvVGynEulogLLxUwBWTPcl3n8&#10;7dDdoZvSpC3o6Rjp+DsEVhqK7bPeg2ikx8VXsinoyd6J5YG2x7rEAJZ7JlUvY3dK73gM1PUjWJjy&#10;BmkE0281XiEKtYG3lLS40QV1b1YMBCXqqcZRnA5Ho3ACURmNjzNU4NCyOLQwzRGqoJ6SXpz5/mxW&#10;FuSyxkzD2Ls25zi+SkZmw2j7qnbF4tbG2ewuLJzFoR69fv0PTH8CAAD//wMAUEsDBBQABgAIAAAA&#10;IQADuhs62wAAAAcBAAAPAAAAZHJzL2Rvd25yZXYueG1sTI5BT4NAEIXvJv6HzZh4s4toK0WGxmhq&#10;4rGlF28DjICys4RdWvTXuz3p8eW9fO/LNrPp1ZFH11lBuF1EoFgqW3fSIByK7U0CynmSmnorjPDN&#10;Djb55UVGaW1PsuPj3jcqQMSlhNB6P6Rau6plQ25hB5bQfdjRkA9xbHQ90inATa/jKFppQ52Eh5YG&#10;fm65+tpPBqHs4gP97IrXyKy3d/5tLj6n9xfE66v56RGU59n/jeGsH9QhD06lnaR2qkeIk4d1mCIs&#10;QYV6dX+OJUISL0Hnmf7vn/8CAAD//wMAUEsBAi0AFAAGAAgAAAAhALaDOJL+AAAA4QEAABMAAAAA&#10;AAAAAAAAAAAAAAAAAFtDb250ZW50X1R5cGVzXS54bWxQSwECLQAUAAYACAAAACEAOP0h/9YAAACU&#10;AQAACwAAAAAAAAAAAAAAAAAvAQAAX3JlbHMvLnJlbHNQSwECLQAUAAYACAAAACEA8DXZ4UcCAABP&#10;BAAADgAAAAAAAAAAAAAAAAAuAgAAZHJzL2Uyb0RvYy54bWxQSwECLQAUAAYACAAAACEAA7obOtsA&#10;AAAHAQAADwAAAAAAAAAAAAAAAAChBAAAZHJzL2Rvd25yZXYueG1sUEsFBgAAAAAEAAQA8wAAAKkF&#10;AAAAAA==&#10;"/>
        </w:pict>
      </w:r>
      <w:r w:rsidRPr="00BA2B31">
        <w:rPr>
          <w:rFonts w:eastAsia="Calibri"/>
          <w:sz w:val="26"/>
          <w:szCs w:val="26"/>
          <w:lang w:eastAsia="en-US"/>
        </w:rPr>
        <w:t xml:space="preserve">Прием заявления от заявителя </w:t>
      </w:r>
    </w:p>
    <w:p w:rsidR="00F459E0" w:rsidRPr="00BA2B31" w:rsidRDefault="00F459E0" w:rsidP="00F459E0">
      <w:pPr>
        <w:jc w:val="center"/>
        <w:rPr>
          <w:rFonts w:eastAsia="Calibri"/>
          <w:sz w:val="26"/>
          <w:szCs w:val="26"/>
          <w:lang w:eastAsia="en-US"/>
        </w:rPr>
      </w:pPr>
    </w:p>
    <w:p w:rsidR="00F459E0" w:rsidRPr="003F51AD" w:rsidRDefault="00F459E0" w:rsidP="00F459E0">
      <w:pPr>
        <w:ind w:firstLine="709"/>
        <w:jc w:val="center"/>
        <w:rPr>
          <w:rFonts w:eastAsia="Calibri"/>
          <w:lang w:eastAsia="en-US"/>
        </w:rPr>
      </w:pPr>
      <w:r w:rsidRPr="003F51A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4.9pt;margin-top:1.45pt;width:0;height:15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HEYQIAAHcEAAAOAAAAZHJzL2Uyb0RvYy54bWysVM1uEzEQviPxDpbv6WbTtCSrbiq0m3Ap&#10;UKnlARzbm7Xw2pbtZhMhpMIL9BF4BS4c+FGfYfNGjJ0fWrggRA7O2J75Zuabz3t2vmokWnLrhFY5&#10;To/6GHFFNRNqkeM317PeCCPniWJEasVzvOYOn0+ePjlrTcYHutaScYsARLmsNTmuvTdZkjha84a4&#10;I224gstK24Z42NpFwixpAb2RyaDfP01abZmxmnLn4LTcXuJJxK8qTv3rqnLcI5ljqM3H1cZ1HtZk&#10;ckayhSWmFnRXBvmHKhoiFCQ9QJXEE3RjxR9QjaBWO135I6qbRFeVoDz2AN2k/d+6uaqJ4bEXIMeZ&#10;A03u/8HSV8tLiwTL8QAmpUgDM+o+bW43d92P7vPmDm0+dPewbD5ubrsv3ffuW3fffUXgDMy1xmUA&#10;UKhLG3qnK3VlLjR965DSRU3UgscOrtcGUNMQkTwKCRtnIP+8fakZ+JAbryONq8o2ARIIQqs4rfVh&#10;WnzlEd0eUjgF3sbHcZAJyfZxxjr/gusGBSPHzlsiFrUvtFIgCW3TmIUsL5wPVZFsHxCSKj0TUkZl&#10;SIXaHI9PBicxwGkpWLgMbs4u5oW0aEmCtuIvtgg3D92svlEsgtWcsOnO9kRIsJGP3HgrgC3JccjW&#10;cIaR5PCcgrUtT6qQETqHgnfWVl7vxv3xdDQdDXvDwem0N+yXZe/5rBj2Tmfps5PyuCyKMn0fik+H&#10;WS0Y4yrUv5d6Ovw7Ke0e3VakB7EfiEoeo0dGodj9fyw6jj5Me6ubuWbrSxu6CyoAdUfn3UsMz+fh&#10;Pnr9+l5MfgIAAP//AwBQSwMEFAAGAAgAAAAhANEgsDjfAAAACQEAAA8AAABkcnMvZG93bnJldi54&#10;bWxMj8FOwzAMhu9IvENkJG4sXUHRVppOwITohUlsaNoxa0wT0SRVk20dT48RBzja/vT7+8vF6Dp2&#10;xCHa4CVMJxkw9E3Q1rcS3jfPNzNgMSmvVRc8SjhjhEV1eVGqQoeTf8PjOrWMQnwslASTUl9wHhuD&#10;TsVJ6NHT7SMMTiUah5brQZ0o3HU8zzLBnbKePhjV45PB5nN9cBLScnc2Yts8zu1q8/Iq7Fdd10sp&#10;r6/Gh3tgCcf0B8OPPqlDRU77cPA6sk7CncjnhEq4nVInAn4XewkinwGvSv6/QfUNAAD//wMAUEsB&#10;Ai0AFAAGAAgAAAAhALaDOJL+AAAA4QEAABMAAAAAAAAAAAAAAAAAAAAAAFtDb250ZW50X1R5cGVz&#10;XS54bWxQSwECLQAUAAYACAAAACEAOP0h/9YAAACUAQAACwAAAAAAAAAAAAAAAAAvAQAAX3JlbHMv&#10;LnJlbHNQSwECLQAUAAYACAAAACEAupYxxGECAAB3BAAADgAAAAAAAAAAAAAAAAAuAgAAZHJzL2Uy&#10;b0RvYy54bWxQSwECLQAUAAYACAAAACEA0SCwON8AAAAJAQAADwAAAAAAAAAAAAAAAAC7BAAAZHJz&#10;L2Rvd25yZXYueG1sUEsFBgAAAAAEAAQA8wAAAMcFAAAAAA==&#10;">
            <v:stroke endarrow="block"/>
          </v:shape>
        </w:pict>
      </w:r>
    </w:p>
    <w:p w:rsidR="00F459E0" w:rsidRPr="003F51AD" w:rsidRDefault="00F459E0" w:rsidP="00F459E0">
      <w:pPr>
        <w:ind w:firstLine="709"/>
        <w:rPr>
          <w:rFonts w:eastAsia="Calibri"/>
          <w:lang w:eastAsia="en-US"/>
        </w:rPr>
      </w:pPr>
      <w:r w:rsidRPr="003F51AD">
        <w:rPr>
          <w:noProof/>
        </w:rPr>
        <w:pict>
          <v:rect id="Прямоугольник 27" o:spid="_x0000_s1027" style="position:absolute;left:0;text-align:left;margin-left:134.95pt;margin-top:4.3pt;width:207pt;height:32.9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yCTwIAAFoEAAAOAAAAZHJzL2Uyb0RvYy54bWysVM2O0zAQviPxDpbvNG3U7G6jpqtVlyKk&#10;BVZaeADXcRILxzZjt2k5IXFF4hF4CC6In32G9I2YON3SBU6IHCyPZ/x55vtmMj3f1IqsBThpdEZH&#10;gyElQnOTS11m9NXLxaMzSpxnOmfKaJHRrXD0fPbwwbSxqYhNZVQugCCIdmljM1p5b9MocrwSNXMD&#10;Y4VGZ2GgZh5NKKMcWIPotYri4fAkagzkFgwXzuHpZe+ks4BfFIL7F0XhhCcqo5ibDyuEddmt0WzK&#10;0hKYrSTfp8H+IYuaSY2PHqAumWdkBfIPqFpyMM4UfsBNHZmikFyEGrCa0fC3am4qZkWoBclx9kCT&#10;+3+w/Pn6GojMMxqfUqJZjRq1n3bvdh/b7+3t7n37ub1tv+0+tD/aL+1XgkHIWGNdihdv7DV0NTt7&#10;ZfhrR7SZV0yX4gLANJVgOeY56uKjexc6w+FVsmyemRzfYytvAnmbAuoOEGkhm6DR9qCR2HjC8TA+&#10;ic8mQ5SSoy9J4nESRIxYenfbgvNPhKlJt8koYA8EdLa+cr7LhqV3ISF7o2S+kEoFA8rlXAFZM+yX&#10;RfhCAVjkcZjSpMnoJImTgHzP544hhuH7G0QtPTa+knVGzw5BLO1oe6zz0JaeSdXvMWWl9zx21PUS&#10;+M1ys1djafItMgqmb3AcSNxUBt5S0mBzZ9S9WTEQlKinGlWZjMbjbhqCMU5OYzTg2LM89jDNESqj&#10;npJ+O/f9BK0syLLCl0aBBm0uUMlCBpI7lfus9nljAwfu98PWTcixHaJ+/RJmPwEAAP//AwBQSwME&#10;FAAGAAgAAAAhAB8mFvbfAAAACgEAAA8AAABkcnMvZG93bnJldi54bWxMj8FOg0AQhu8mvsNmTLzZ&#10;pdQSQJbGaGrisaUXbwO7AsrOEnZp0ad3POlxZr788/3FbrGDOJvJ944UrFcRCEON0z21Ck7V/i4F&#10;4QOSxsGRUfBlPOzK66sCc+0udDDnY2gFh5DPUUEXwphL6ZvOWPQrNxri27ubLAYep1bqCS8cbgcZ&#10;R1EiLfbEHzoczVNnms/jbBXUfXzC70P1EtlsvwmvS/Uxvz0rdXuzPD6ACGYJfzD86rM6lOxUu5m0&#10;F4OCOMkyRhXcr7cgGEjSDS9qJuN0C7Is5P8K5Q8AAAD//wMAUEsBAi0AFAAGAAgAAAAhALaDOJL+&#10;AAAA4QEAABMAAAAAAAAAAAAAAAAAAAAAAFtDb250ZW50X1R5cGVzXS54bWxQSwECLQAUAAYACAAA&#10;ACEAOP0h/9YAAACUAQAACwAAAAAAAAAAAAAAAAAvAQAAX3JlbHMvLnJlbHNQSwECLQAUAAYACAAA&#10;ACEA+pA8gk8CAABaBAAADgAAAAAAAAAAAAAAAAAuAgAAZHJzL2Uyb0RvYy54bWxQSwECLQAUAAYA&#10;CAAAACEAHyYW9t8AAAAKAQAADwAAAAAAAAAAAAAAAACpBAAAZHJzL2Rvd25yZXYueG1sUEsFBgAA&#10;AAAEAAQA8wAAALUFAAAAAA==&#10;">
            <v:textbox style="mso-next-textbox:#Прямоугольник 27">
              <w:txbxContent>
                <w:p w:rsidR="00F459E0" w:rsidRPr="00BA2B31" w:rsidRDefault="00F459E0" w:rsidP="00F459E0">
                  <w:pPr>
                    <w:spacing w:line="240" w:lineRule="exact"/>
                    <w:jc w:val="center"/>
                    <w:rPr>
                      <w:sz w:val="26"/>
                      <w:szCs w:val="26"/>
                    </w:rPr>
                  </w:pPr>
                  <w:r w:rsidRPr="00BA2B31">
                    <w:rPr>
                      <w:sz w:val="26"/>
                      <w:szCs w:val="26"/>
                    </w:rPr>
                    <w:t xml:space="preserve">Рассмотрение заявления </w:t>
                  </w:r>
                </w:p>
                <w:p w:rsidR="00F459E0" w:rsidRPr="00BA2B31" w:rsidRDefault="00F459E0" w:rsidP="00F459E0">
                  <w:pPr>
                    <w:jc w:val="center"/>
                    <w:rPr>
                      <w:sz w:val="26"/>
                      <w:szCs w:val="26"/>
                    </w:rPr>
                  </w:pPr>
                  <w:r w:rsidRPr="00BA2B31">
                    <w:rPr>
                      <w:sz w:val="26"/>
                      <w:szCs w:val="2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F459E0" w:rsidRPr="003F51AD" w:rsidRDefault="00F459E0" w:rsidP="00F459E0">
      <w:pPr>
        <w:ind w:firstLine="709"/>
        <w:rPr>
          <w:rFonts w:eastAsia="Calibri"/>
          <w:lang w:eastAsia="en-US"/>
        </w:rPr>
      </w:pPr>
    </w:p>
    <w:p w:rsidR="00F459E0" w:rsidRPr="003F51AD" w:rsidRDefault="00F459E0" w:rsidP="00F459E0">
      <w:pPr>
        <w:ind w:firstLine="709"/>
        <w:rPr>
          <w:rFonts w:eastAsia="Calibri"/>
          <w:lang w:eastAsia="en-US"/>
        </w:rPr>
      </w:pPr>
      <w:r w:rsidRPr="003F51AD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8" o:spid="_x0000_s1029" type="#_x0000_t34" style="position:absolute;left:0;text-align:left;margin-left:217.1pt;margin-top:17.7pt;width:26.95pt;height:.35pt;rotation:9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HEYQIAAHcEAAAOAAAAZHJzL2Uyb0RvYy54bWysVM1uEzEQviPxDpbv6WbTtCSrbiq0m3Ap&#10;UKnlARzbm7Xw2pbtZhMhpMIL9BF4BS4c+FGfYfNGjJ0fWrggRA7O2J75Zuabz3t2vmokWnLrhFY5&#10;To/6GHFFNRNqkeM317PeCCPniWJEasVzvOYOn0+ePjlrTcYHutaScYsARLmsNTmuvTdZkjha84a4&#10;I224gstK24Z42NpFwixpAb2RyaDfP01abZmxmnLn4LTcXuJJxK8qTv3rqnLcI5ljqM3H1cZ1HtZk&#10;ckayhSWmFnRXBvmHKhoiFCQ9QJXEE3RjxR9QjaBWO135I6qbRFeVoDz2AN2k/d+6uaqJ4bEXIMeZ&#10;A03u/8HSV8tLiwTL8QAmpUgDM+o+bW43d92P7vPmDm0+dPewbD5ubrsv3ffuW3fffUXgDMy1xmUA&#10;UKhLG3qnK3VlLjR965DSRU3UgscOrtcGUNMQkTwKCRtnIP+8fakZ+JAbryONq8o2ARIIQqs4rfVh&#10;WnzlEd0eUjgF3sbHcZAJyfZxxjr/gusGBSPHzlsiFrUvtFIgCW3TmIUsL5wPVZFsHxCSKj0TUkZl&#10;SIXaHI9PBicxwGkpWLgMbs4u5oW0aEmCtuIvtgg3D92svlEsgtWcsOnO9kRIsJGP3HgrgC3JccjW&#10;cIaR5PCcgrUtT6qQETqHgnfWVl7vxv3xdDQdDXvDwem0N+yXZe/5rBj2Tmfps5PyuCyKMn0fik+H&#10;WS0Y4yrUv5d6Ovw7Ke0e3VakB7EfiEoeo0dGodj9fyw6jj5Me6ubuWbrSxu6CyoAdUfn3UsMz+fh&#10;Pnr9+l5MfgIAAP//AwBQSwMEFAAGAAgAAAAhANEgsDjfAAAACQEAAA8AAABkcnMvZG93bnJldi54&#10;bWxMj8FOwzAMhu9IvENkJG4sXUHRVppOwITohUlsaNoxa0wT0SRVk20dT48RBzja/vT7+8vF6Dp2&#10;xCHa4CVMJxkw9E3Q1rcS3jfPNzNgMSmvVRc8SjhjhEV1eVGqQoeTf8PjOrWMQnwslASTUl9wHhuD&#10;TsVJ6NHT7SMMTiUah5brQZ0o3HU8zzLBnbKePhjV45PB5nN9cBLScnc2Yts8zu1q8/Iq7Fdd10sp&#10;r6/Gh3tgCcf0B8OPPqlDRU77cPA6sk7CncjnhEq4nVInAn4XewkinwGvSv6/QfUNAAD//wMAUEsB&#10;Ai0AFAAGAAgAAAAhALaDOJL+AAAA4QEAABMAAAAAAAAAAAAAAAAAAAAAAFtDb250ZW50X1R5cGVz&#10;XS54bWxQSwECLQAUAAYACAAAACEAOP0h/9YAAACUAQAACwAAAAAAAAAAAAAAAAAvAQAAX3JlbHMv&#10;LnJlbHNQSwECLQAUAAYACAAAACEAupYxxGECAAB3BAAADgAAAAAAAAAAAAAAAAAuAgAAZHJzL2Uy&#10;b0RvYy54bWxQSwECLQAUAAYACAAAACEA0SCwON8AAAAJAQAADwAAAAAAAAAAAAAAAAC7BAAAZHJz&#10;L2Rvd25yZXYueG1sUEsFBgAAAAAEAAQA8wAAAMcFAAAAAA==&#10;" adj="10780,16665943,-253429">
            <v:stroke endarrow="block"/>
          </v:shape>
        </w:pict>
      </w:r>
      <w:r w:rsidRPr="003F51AD">
        <w:rPr>
          <w:noProof/>
        </w:rPr>
        <w:pict>
          <v:shape id="Прямая со стрелкой 29" o:spid="_x0000_s1028" type="#_x0000_t32" style="position:absolute;left:0;text-align:left;margin-left:231.1pt;margin-top:4.35pt;width:.35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0YZgIAAH8EAAAOAAAAZHJzL2Uyb0RvYy54bWysVEtu2zAQ3RfoHQjubVmunMZC5KCQ7HaR&#10;tgGSHoAWKYsoRRIkbdkoCiS9QI7QK3TTRT/IGeQbdUg7TtJuiqJaUEPNzOOb4RudnK4bgVbMWK5k&#10;huP+ACMmS0W5XGT43eWsd4yRdURSIpRkGd4wi08nT5+ctDplQ1UrQZlBACJt2uoM187pNIpsWbOG&#10;2L7STIKzUqYhDrZmEVFDWkBvRDQcDI6iVhmqjSqZtfC12DnxJOBXFSvd26qyzCGRYeDmwmrCOvdr&#10;NDkh6cIQXfNyT4P8A4uGcAmHHqAK4ghaGv4HVMNLo6yqXL9UTaSqipcs1ADVxIPfqrmoiWahFmiO&#10;1Yc22f8HW75ZnRvEaYaHY4wkaeCOus/bq+1N97P7sr1B2+vuFpbtp+1V97X70X3vbrtvCIKhc622&#10;KQDk8tz42su1vNBnqnxvkVR5TeSChQouNxpQY58RPUrxG6vh/Hn7WlGIIUunQhvXlWlQJbh+5RM9&#10;OLQKrcO9bQ73xtYOlfAxSZIRRuWdIyKpz/dZ2lj3kqkGeSPD1hnCF7XLlZQgDWV22GR1Zp1nd5/g&#10;k6WacSGCQoREbYbHo+EokLFKcOqdPsyaxTwXBq2I11h4QqngeRhm1FLSAFYzQqd72xEuwEYu9MgZ&#10;Dl0TDPvTGkYxEgzGyls7ekL6E6FuILy3djL7MB6Mp8fT46SXDI+mvWRQFL0XszzpHc3i56PiWZHn&#10;RfzRk4+TtOaUMun530k+Tv5OUvvh24n1IPpDo6LH6KGjQPbuHUgHCfhb3+lnrujm3PjqvBpA5SF4&#10;P5F+jB7uQ9T9f2PyCwAA//8DAFBLAwQUAAYACAAAACEAB7UwcNsAAAAHAQAADwAAAGRycy9kb3du&#10;cmV2LnhtbEyOwU7DMBBE70j9B2srcUGtQwQlhDgVAgqnqiItdzdekqjxOordNvl7Fi70+DSjmZct&#10;B9uKE/a+caTgdh6BQCqdaahSsNuuZgkIHzQZ3TpCBSN6WOaTq0ynxp3pE09FqASPkE+1gjqELpXS&#10;lzVa7eeuQ+Ls2/VWB8a+kqbXZx63rYyjaCGtbogfat3hS43loThaBa/F5n71dbMb4rH8WBfvyWFD&#10;45tS19Ph+QlEwCH8l+FXn9UhZ6e9O5LxolVwt4hjripIHkBwzvwIYv/HMs/kpX/+AwAA//8DAFBL&#10;AQItABQABgAIAAAAIQC2gziS/gAAAOEBAAATAAAAAAAAAAAAAAAAAAAAAABbQ29udGVudF9UeXBl&#10;c10ueG1sUEsBAi0AFAAGAAgAAAAhADj9If/WAAAAlAEAAAsAAAAAAAAAAAAAAAAALwEAAF9yZWxz&#10;Ly5yZWxzUEsBAi0AFAAGAAgAAAAhAJ5RXRhmAgAAfwQAAA4AAAAAAAAAAAAAAAAALgIAAGRycy9l&#10;Mm9Eb2MueG1sUEsBAi0AFAAGAAgAAAAhAAe1MHDbAAAABwEAAA8AAAAAAAAAAAAAAAAAwAQAAGRy&#10;cy9kb3ducmV2LnhtbFBLBQYAAAAABAAEAPMAAADIBQAAAAA=&#10;">
            <v:stroke endarrow="block"/>
          </v:shape>
        </w:pict>
      </w:r>
    </w:p>
    <w:p w:rsidR="00F459E0" w:rsidRPr="003F51AD" w:rsidRDefault="00F459E0" w:rsidP="00F459E0">
      <w:pPr>
        <w:ind w:firstLine="709"/>
        <w:rPr>
          <w:rFonts w:eastAsia="Calibri"/>
          <w:lang w:eastAsia="en-US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F459E0" w:rsidRPr="003F51AD" w:rsidTr="001F06C7">
        <w:tc>
          <w:tcPr>
            <w:tcW w:w="5103" w:type="dxa"/>
            <w:shd w:val="clear" w:color="auto" w:fill="auto"/>
          </w:tcPr>
          <w:p w:rsidR="00F459E0" w:rsidRPr="00BA2B31" w:rsidRDefault="00F459E0" w:rsidP="001F06C7">
            <w:pPr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eastAsia="Calibri"/>
                <w:sz w:val="26"/>
                <w:szCs w:val="26"/>
                <w:lang w:eastAsia="en-US"/>
              </w:rPr>
            </w:pPr>
            <w:r w:rsidRPr="00BA2B31">
              <w:rPr>
                <w:rFonts w:eastAsia="Calibri"/>
                <w:sz w:val="26"/>
                <w:szCs w:val="26"/>
                <w:lang w:eastAsia="en-US"/>
              </w:rPr>
              <w:t>Направление проекта Договора о предоставлении земельного участка либо отказа в предоставлении земельного участка</w:t>
            </w:r>
          </w:p>
        </w:tc>
      </w:tr>
    </w:tbl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center"/>
      </w:pPr>
      <w:r>
        <w:t>__________</w:t>
      </w: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  <w:rPr>
          <w:rFonts w:eastAsia="Calibri"/>
          <w:lang w:eastAsia="en-US"/>
        </w:rPr>
      </w:pPr>
    </w:p>
    <w:p w:rsidR="00F459E0" w:rsidRPr="003F51AD" w:rsidRDefault="00F459E0" w:rsidP="00F459E0">
      <w:pPr>
        <w:ind w:firstLine="709"/>
        <w:jc w:val="right"/>
        <w:rPr>
          <w:rFonts w:eastAsia="Calibri"/>
          <w:lang w:eastAsia="en-US"/>
        </w:rPr>
      </w:pPr>
      <w:r w:rsidRPr="003F51AD">
        <w:rPr>
          <w:rFonts w:eastAsia="Calibri"/>
          <w:lang w:eastAsia="en-US"/>
        </w:rPr>
        <w:t>Приложение № 3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right"/>
        <w:outlineLvl w:val="2"/>
        <w:rPr>
          <w:rFonts w:eastAsia="Calibri"/>
          <w:lang w:eastAsia="en-US"/>
        </w:rPr>
      </w:pPr>
      <w:r w:rsidRPr="003F51AD">
        <w:rPr>
          <w:rFonts w:eastAsia="Calibri"/>
          <w:lang w:eastAsia="en-US"/>
        </w:rPr>
        <w:t xml:space="preserve">к Административному регламенту 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right"/>
        <w:outlineLvl w:val="2"/>
        <w:rPr>
          <w:rFonts w:eastAsia="Calibri"/>
          <w:lang w:eastAsia="en-US"/>
        </w:rPr>
      </w:pPr>
    </w:p>
    <w:p w:rsidR="00F459E0" w:rsidRPr="003F51AD" w:rsidRDefault="00F459E0" w:rsidP="00F459E0">
      <w:pPr>
        <w:ind w:firstLine="709"/>
        <w:jc w:val="center"/>
        <w:rPr>
          <w:rFonts w:eastAsia="Calibri"/>
          <w:b/>
          <w:lang w:eastAsia="en-US"/>
        </w:rPr>
      </w:pPr>
      <w:r w:rsidRPr="003F51AD">
        <w:rPr>
          <w:rFonts w:eastAsia="Calibri"/>
          <w:b/>
          <w:lang w:eastAsia="en-US"/>
        </w:rPr>
        <w:t xml:space="preserve">Форма заявления </w:t>
      </w:r>
    </w:p>
    <w:p w:rsidR="00F459E0" w:rsidRPr="003F51AD" w:rsidRDefault="00F459E0" w:rsidP="00F459E0">
      <w:pPr>
        <w:ind w:firstLine="709"/>
        <w:jc w:val="center"/>
        <w:rPr>
          <w:rFonts w:eastAsia="Calibri"/>
          <w:b/>
          <w:lang w:eastAsia="en-US"/>
        </w:rPr>
      </w:pPr>
      <w:r w:rsidRPr="003F51AD">
        <w:rPr>
          <w:rFonts w:eastAsia="Calibri"/>
          <w:b/>
          <w:lang w:eastAsia="en-US"/>
        </w:rPr>
        <w:t>на предоставление муниципальной услуги</w:t>
      </w:r>
    </w:p>
    <w:p w:rsidR="00F459E0" w:rsidRPr="003F51AD" w:rsidRDefault="00F459E0" w:rsidP="00F459E0">
      <w:pPr>
        <w:ind w:firstLine="709"/>
        <w:jc w:val="right"/>
        <w:rPr>
          <w:rFonts w:eastAsia="Calibri"/>
          <w:lang w:eastAsia="en-US"/>
        </w:rPr>
      </w:pPr>
    </w:p>
    <w:p w:rsidR="00F459E0" w:rsidRPr="003F51AD" w:rsidRDefault="00F459E0" w:rsidP="00F459E0">
      <w:pPr>
        <w:ind w:left="4536"/>
        <w:rPr>
          <w:rFonts w:eastAsia="Calibri"/>
          <w:lang w:eastAsia="en-US"/>
        </w:rPr>
      </w:pPr>
      <w:r w:rsidRPr="003F51AD">
        <w:rPr>
          <w:rFonts w:eastAsia="Calibri"/>
          <w:lang w:eastAsia="en-US"/>
        </w:rPr>
        <w:t>Главе района____________________</w:t>
      </w:r>
    </w:p>
    <w:p w:rsidR="00F459E0" w:rsidRPr="003F51AD" w:rsidRDefault="00F459E0" w:rsidP="00F459E0">
      <w:pPr>
        <w:ind w:left="4536"/>
        <w:jc w:val="both"/>
        <w:rPr>
          <w:rFonts w:eastAsia="Calibri"/>
          <w:lang w:eastAsia="en-US"/>
        </w:rPr>
      </w:pPr>
      <w:r w:rsidRPr="003F51AD">
        <w:rPr>
          <w:rFonts w:eastAsia="Calibri"/>
          <w:lang w:eastAsia="en-US"/>
        </w:rPr>
        <w:t>______________________________</w:t>
      </w:r>
    </w:p>
    <w:p w:rsidR="00F459E0" w:rsidRPr="00BA2B31" w:rsidRDefault="00F459E0" w:rsidP="00F459E0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BA2B31">
        <w:rPr>
          <w:rFonts w:eastAsia="Calibri"/>
          <w:sz w:val="24"/>
          <w:szCs w:val="24"/>
          <w:lang w:eastAsia="en-US"/>
        </w:rPr>
        <w:t xml:space="preserve"> (Ф.И.О., наименование заявителя)</w:t>
      </w:r>
    </w:p>
    <w:p w:rsidR="00F459E0" w:rsidRPr="00BA2B31" w:rsidRDefault="00F459E0" w:rsidP="00F459E0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BA2B31">
        <w:rPr>
          <w:rFonts w:eastAsia="Calibri"/>
          <w:sz w:val="24"/>
          <w:szCs w:val="24"/>
          <w:lang w:eastAsia="en-US"/>
        </w:rPr>
        <w:t>______________________________</w:t>
      </w:r>
    </w:p>
    <w:p w:rsidR="00F459E0" w:rsidRPr="003F51AD" w:rsidRDefault="00F459E0" w:rsidP="00F459E0">
      <w:pPr>
        <w:ind w:left="4536"/>
        <w:jc w:val="both"/>
        <w:rPr>
          <w:rFonts w:eastAsia="Calibri"/>
          <w:lang w:eastAsia="en-US"/>
        </w:rPr>
      </w:pPr>
      <w:r w:rsidRPr="003F51AD">
        <w:rPr>
          <w:rFonts w:eastAsia="Calibri"/>
          <w:lang w:eastAsia="en-US"/>
        </w:rPr>
        <w:t>______________________________</w:t>
      </w:r>
    </w:p>
    <w:p w:rsidR="00F459E0" w:rsidRPr="00BA2B31" w:rsidRDefault="00F459E0" w:rsidP="00F459E0">
      <w:pPr>
        <w:ind w:left="4536"/>
        <w:jc w:val="both"/>
        <w:rPr>
          <w:rFonts w:eastAsia="Calibri"/>
          <w:sz w:val="24"/>
          <w:szCs w:val="24"/>
          <w:lang w:eastAsia="en-US"/>
        </w:rPr>
      </w:pPr>
      <w:r w:rsidRPr="003F51AD">
        <w:rPr>
          <w:rFonts w:eastAsia="Calibri"/>
          <w:lang w:eastAsia="en-US"/>
        </w:rPr>
        <w:t xml:space="preserve"> </w:t>
      </w:r>
      <w:r w:rsidRPr="00BA2B31">
        <w:rPr>
          <w:rFonts w:eastAsia="Calibri"/>
          <w:sz w:val="24"/>
          <w:szCs w:val="24"/>
          <w:lang w:eastAsia="en-US"/>
        </w:rPr>
        <w:t>(адрес проживания, место нахождения)</w:t>
      </w:r>
    </w:p>
    <w:p w:rsidR="00F459E0" w:rsidRPr="003F51AD" w:rsidRDefault="00F459E0" w:rsidP="00F459E0">
      <w:pPr>
        <w:ind w:left="4536"/>
        <w:rPr>
          <w:rFonts w:eastAsia="Calibri"/>
          <w:lang w:eastAsia="en-US"/>
        </w:rPr>
      </w:pPr>
      <w:r w:rsidRPr="003F51AD">
        <w:rPr>
          <w:rFonts w:eastAsia="Calibri"/>
          <w:lang w:eastAsia="en-US"/>
        </w:rPr>
        <w:t>телефон_________________________</w:t>
      </w:r>
    </w:p>
    <w:p w:rsidR="00F459E0" w:rsidRPr="003F51AD" w:rsidRDefault="00F459E0" w:rsidP="00F459E0">
      <w:pPr>
        <w:ind w:left="4536"/>
        <w:rPr>
          <w:rFonts w:eastAsia="Calibri"/>
          <w:lang w:eastAsia="en-US"/>
        </w:rPr>
      </w:pPr>
      <w:r w:rsidRPr="003F51AD">
        <w:rPr>
          <w:rFonts w:eastAsia="Calibri"/>
          <w:lang w:eastAsia="en-US"/>
        </w:rPr>
        <w:t>________________________________</w:t>
      </w:r>
    </w:p>
    <w:p w:rsidR="00F459E0" w:rsidRPr="00BA2B31" w:rsidRDefault="00F459E0" w:rsidP="00F459E0">
      <w:pPr>
        <w:ind w:left="4536"/>
        <w:rPr>
          <w:rFonts w:eastAsia="Calibri"/>
          <w:sz w:val="24"/>
          <w:szCs w:val="24"/>
          <w:lang w:eastAsia="en-US"/>
        </w:rPr>
      </w:pPr>
      <w:r w:rsidRPr="00BA2B31">
        <w:rPr>
          <w:rFonts w:eastAsia="Calibri"/>
          <w:sz w:val="24"/>
          <w:szCs w:val="24"/>
          <w:lang w:eastAsia="en-US"/>
        </w:rPr>
        <w:t>(Ф.И.О., адрес представителя)</w:t>
      </w:r>
    </w:p>
    <w:p w:rsidR="00F459E0" w:rsidRPr="003F51AD" w:rsidRDefault="00F459E0" w:rsidP="00F459E0">
      <w:pPr>
        <w:ind w:left="4536"/>
        <w:rPr>
          <w:rFonts w:eastAsia="Calibri"/>
          <w:lang w:eastAsia="en-US"/>
        </w:rPr>
      </w:pPr>
      <w:r w:rsidRPr="003F51AD">
        <w:rPr>
          <w:rFonts w:eastAsia="Calibri"/>
          <w:lang w:eastAsia="en-US"/>
        </w:rPr>
        <w:t>__________________________________</w:t>
      </w:r>
    </w:p>
    <w:p w:rsidR="00F459E0" w:rsidRPr="00BA2B31" w:rsidRDefault="00F459E0" w:rsidP="00F459E0">
      <w:pPr>
        <w:ind w:left="4536"/>
        <w:rPr>
          <w:rFonts w:eastAsia="Calibri"/>
          <w:sz w:val="24"/>
          <w:szCs w:val="24"/>
          <w:lang w:eastAsia="en-US"/>
        </w:rPr>
      </w:pPr>
      <w:r w:rsidRPr="00BA2B31">
        <w:rPr>
          <w:rFonts w:eastAsia="Calibri"/>
          <w:sz w:val="24"/>
          <w:szCs w:val="24"/>
          <w:lang w:eastAsia="en-US"/>
        </w:rPr>
        <w:t>(документ, подтверждающий полномочия представителя)</w:t>
      </w:r>
    </w:p>
    <w:p w:rsidR="00F459E0" w:rsidRPr="003F51AD" w:rsidRDefault="00F459E0" w:rsidP="00F459E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459E0" w:rsidRPr="0036188A" w:rsidRDefault="00F459E0" w:rsidP="00F459E0">
      <w:pPr>
        <w:keepNext/>
        <w:ind w:firstLine="709"/>
        <w:jc w:val="center"/>
        <w:outlineLvl w:val="2"/>
        <w:rPr>
          <w:b/>
          <w:bCs/>
          <w:lang/>
        </w:rPr>
      </w:pPr>
      <w:r w:rsidRPr="0036188A">
        <w:rPr>
          <w:b/>
          <w:bCs/>
          <w:lang/>
        </w:rPr>
        <w:t>Заявление</w:t>
      </w:r>
    </w:p>
    <w:p w:rsidR="00F459E0" w:rsidRPr="003F51AD" w:rsidRDefault="00F459E0" w:rsidP="00F459E0">
      <w:pPr>
        <w:ind w:firstLine="709"/>
        <w:rPr>
          <w:rFonts w:eastAsia="Calibri"/>
          <w:lang w:eastAsia="en-US"/>
        </w:rPr>
      </w:pPr>
    </w:p>
    <w:p w:rsidR="00F459E0" w:rsidRPr="0036188A" w:rsidRDefault="00F459E0" w:rsidP="00F459E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Прошу предоставить в безвозмездное пользование земельный участок сроком на__________, с кадастровым номером______________, из категории земель_______________________,расположенный:</w:t>
      </w:r>
    </w:p>
    <w:p w:rsidR="00F459E0" w:rsidRPr="0036188A" w:rsidRDefault="00F459E0" w:rsidP="00F459E0">
      <w:pPr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</w:p>
    <w:p w:rsidR="00F459E0" w:rsidRPr="0036188A" w:rsidRDefault="00F459E0" w:rsidP="00F459E0">
      <w:pPr>
        <w:keepNext/>
        <w:ind w:firstLine="709"/>
        <w:jc w:val="center"/>
        <w:outlineLvl w:val="2"/>
        <w:rPr>
          <w:bCs/>
          <w:sz w:val="26"/>
          <w:szCs w:val="26"/>
          <w:lang/>
        </w:rPr>
      </w:pPr>
      <w:r w:rsidRPr="0036188A">
        <w:rPr>
          <w:bCs/>
          <w:sz w:val="26"/>
          <w:szCs w:val="26"/>
          <w:lang/>
        </w:rPr>
        <w:t>(местоположение, адрес, целевое использование)</w:t>
      </w:r>
    </w:p>
    <w:p w:rsidR="00F459E0" w:rsidRPr="0036188A" w:rsidRDefault="00F459E0" w:rsidP="00F459E0">
      <w:pPr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F459E0" w:rsidRPr="0036188A" w:rsidRDefault="00F459E0" w:rsidP="00F459E0">
      <w:pPr>
        <w:keepNext/>
        <w:jc w:val="both"/>
        <w:outlineLvl w:val="2"/>
        <w:rPr>
          <w:bCs/>
          <w:sz w:val="26"/>
          <w:szCs w:val="26"/>
          <w:lang/>
        </w:rPr>
      </w:pPr>
      <w:r w:rsidRPr="0036188A">
        <w:rPr>
          <w:bCs/>
          <w:sz w:val="26"/>
          <w:szCs w:val="26"/>
          <w:lang/>
        </w:rPr>
        <w:t>площадью_______________для_______________________________________________</w:t>
      </w:r>
    </w:p>
    <w:p w:rsidR="00F459E0" w:rsidRPr="0036188A" w:rsidRDefault="00F459E0" w:rsidP="00F459E0">
      <w:pPr>
        <w:keepNext/>
        <w:ind w:firstLine="709"/>
        <w:jc w:val="center"/>
        <w:outlineLvl w:val="2"/>
        <w:rPr>
          <w:bCs/>
          <w:sz w:val="26"/>
          <w:szCs w:val="26"/>
          <w:lang/>
        </w:rPr>
      </w:pPr>
      <w:r w:rsidRPr="0036188A">
        <w:rPr>
          <w:bCs/>
          <w:sz w:val="26"/>
          <w:szCs w:val="26"/>
          <w:lang/>
        </w:rPr>
        <w:t xml:space="preserve">                                                   (цель предоставления земельного участка)</w:t>
      </w:r>
    </w:p>
    <w:p w:rsidR="00F459E0" w:rsidRPr="0036188A" w:rsidRDefault="00F459E0" w:rsidP="00F459E0">
      <w:pPr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F459E0" w:rsidRPr="0036188A" w:rsidRDefault="00F459E0" w:rsidP="00F459E0">
      <w:pPr>
        <w:ind w:firstLine="709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Приложения:</w:t>
      </w:r>
    </w:p>
    <w:p w:rsidR="00F459E0" w:rsidRPr="0036188A" w:rsidRDefault="00F459E0" w:rsidP="00F459E0">
      <w:pPr>
        <w:ind w:firstLine="709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1.____________________________________________________________</w:t>
      </w:r>
    </w:p>
    <w:p w:rsidR="00F459E0" w:rsidRPr="0036188A" w:rsidRDefault="00F459E0" w:rsidP="00F459E0">
      <w:pPr>
        <w:ind w:firstLine="709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2.____________________________________________________________</w:t>
      </w:r>
    </w:p>
    <w:p w:rsidR="00F459E0" w:rsidRPr="0036188A" w:rsidRDefault="00F459E0" w:rsidP="00F459E0">
      <w:pPr>
        <w:ind w:firstLine="709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3.____________________________________________________________</w:t>
      </w:r>
    </w:p>
    <w:p w:rsidR="00F459E0" w:rsidRPr="0036188A" w:rsidRDefault="00F459E0" w:rsidP="00F459E0">
      <w:pPr>
        <w:ind w:firstLine="709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4.____________________________________________________________</w:t>
      </w:r>
    </w:p>
    <w:p w:rsidR="00F459E0" w:rsidRPr="0036188A" w:rsidRDefault="00F459E0" w:rsidP="00F459E0">
      <w:pPr>
        <w:ind w:firstLine="709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5.____________________________________________________________ </w:t>
      </w:r>
    </w:p>
    <w:p w:rsidR="00F459E0" w:rsidRPr="0036188A" w:rsidRDefault="00F459E0" w:rsidP="00F459E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459E0" w:rsidRPr="0036188A" w:rsidRDefault="00F459E0" w:rsidP="00F459E0">
      <w:pPr>
        <w:ind w:firstLine="709"/>
        <w:jc w:val="both"/>
        <w:rPr>
          <w:sz w:val="26"/>
          <w:szCs w:val="26"/>
        </w:rPr>
      </w:pPr>
      <w:r w:rsidRPr="0036188A">
        <w:rPr>
          <w:rFonts w:eastAsia="Calibri"/>
          <w:sz w:val="26"/>
          <w:szCs w:val="26"/>
          <w:lang w:eastAsia="en-US"/>
        </w:rPr>
        <w:t>Принимаю на себя ответственность за достоверность предоставленной информации.Согласен (на) на обработку сообщенных мною данных в соответствии со статьей 9 Федерального закона от 27 июля 2006 года № 152-ФЗ «О персональных данных»</w:t>
      </w:r>
      <w:r w:rsidRPr="0036188A">
        <w:rPr>
          <w:sz w:val="26"/>
          <w:szCs w:val="26"/>
        </w:rPr>
        <w:t xml:space="preserve"> </w:t>
      </w:r>
    </w:p>
    <w:p w:rsidR="00F459E0" w:rsidRPr="0036188A" w:rsidRDefault="00F459E0" w:rsidP="00F459E0">
      <w:pPr>
        <w:ind w:firstLine="709"/>
        <w:jc w:val="both"/>
        <w:rPr>
          <w:sz w:val="26"/>
          <w:szCs w:val="26"/>
        </w:rPr>
      </w:pPr>
    </w:p>
    <w:p w:rsidR="00F459E0" w:rsidRPr="0036188A" w:rsidRDefault="00F459E0" w:rsidP="00F459E0">
      <w:pPr>
        <w:ind w:firstLine="709"/>
        <w:jc w:val="both"/>
        <w:rPr>
          <w:sz w:val="26"/>
          <w:szCs w:val="26"/>
        </w:rPr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  <w:rPr>
          <w:rFonts w:eastAsia="Calibri"/>
          <w:lang w:eastAsia="en-US"/>
        </w:rPr>
      </w:pPr>
    </w:p>
    <w:p w:rsidR="00F459E0" w:rsidRPr="0036188A" w:rsidRDefault="00F459E0" w:rsidP="00F459E0">
      <w:pPr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Приложение № 4 </w:t>
      </w:r>
    </w:p>
    <w:p w:rsidR="00F459E0" w:rsidRPr="0036188A" w:rsidRDefault="00F459E0" w:rsidP="00F459E0">
      <w:pPr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к Административному регламенту</w:t>
      </w:r>
    </w:p>
    <w:p w:rsidR="00F459E0" w:rsidRDefault="00F459E0" w:rsidP="00F459E0">
      <w:pPr>
        <w:ind w:firstLine="709"/>
        <w:jc w:val="center"/>
        <w:rPr>
          <w:b/>
          <w:lang/>
        </w:rPr>
      </w:pPr>
    </w:p>
    <w:p w:rsidR="00F459E0" w:rsidRPr="0036188A" w:rsidRDefault="00F459E0" w:rsidP="00F459E0">
      <w:pPr>
        <w:ind w:firstLine="709"/>
        <w:jc w:val="center"/>
        <w:rPr>
          <w:b/>
          <w:sz w:val="26"/>
          <w:szCs w:val="26"/>
          <w:lang/>
        </w:rPr>
      </w:pPr>
      <w:r w:rsidRPr="0036188A">
        <w:rPr>
          <w:b/>
          <w:sz w:val="26"/>
          <w:szCs w:val="26"/>
          <w:lang/>
        </w:rPr>
        <w:t xml:space="preserve">Форма договора </w:t>
      </w:r>
    </w:p>
    <w:p w:rsidR="00F459E0" w:rsidRPr="0036188A" w:rsidRDefault="00F459E0" w:rsidP="00F459E0">
      <w:pPr>
        <w:ind w:firstLine="709"/>
        <w:jc w:val="center"/>
        <w:rPr>
          <w:b/>
          <w:sz w:val="26"/>
          <w:szCs w:val="26"/>
          <w:lang/>
        </w:rPr>
      </w:pPr>
      <w:r w:rsidRPr="0036188A">
        <w:rPr>
          <w:b/>
          <w:sz w:val="26"/>
          <w:szCs w:val="26"/>
          <w:lang/>
        </w:rPr>
        <w:t>безвозмездного срочного пользования земельного участка</w:t>
      </w:r>
    </w:p>
    <w:p w:rsidR="00F459E0" w:rsidRPr="0036188A" w:rsidRDefault="00F459E0" w:rsidP="00F459E0">
      <w:pPr>
        <w:ind w:firstLine="709"/>
        <w:jc w:val="center"/>
        <w:rPr>
          <w:sz w:val="26"/>
          <w:szCs w:val="26"/>
          <w:lang/>
        </w:rPr>
      </w:pPr>
    </w:p>
    <w:tbl>
      <w:tblPr>
        <w:tblW w:w="0" w:type="auto"/>
        <w:tblLook w:val="0000"/>
      </w:tblPr>
      <w:tblGrid>
        <w:gridCol w:w="4556"/>
        <w:gridCol w:w="5015"/>
      </w:tblGrid>
      <w:tr w:rsidR="00F459E0" w:rsidRPr="003F51AD" w:rsidTr="001F06C7">
        <w:tc>
          <w:tcPr>
            <w:tcW w:w="4556" w:type="dxa"/>
          </w:tcPr>
          <w:p w:rsidR="00F459E0" w:rsidRPr="003F51AD" w:rsidRDefault="00F459E0" w:rsidP="001F06C7">
            <w:pPr>
              <w:ind w:firstLine="709"/>
              <w:rPr>
                <w:rFonts w:eastAsia="Calibri"/>
                <w:lang w:eastAsia="en-US"/>
              </w:rPr>
            </w:pPr>
            <w:r w:rsidRPr="003F51AD">
              <w:rPr>
                <w:rFonts w:eastAsia="Calibri"/>
                <w:lang w:eastAsia="en-US"/>
              </w:rPr>
              <w:t>«    »              20      года</w:t>
            </w:r>
          </w:p>
        </w:tc>
        <w:tc>
          <w:tcPr>
            <w:tcW w:w="5015" w:type="dxa"/>
          </w:tcPr>
          <w:p w:rsidR="00F459E0" w:rsidRPr="003F51AD" w:rsidRDefault="00F459E0" w:rsidP="001F06C7">
            <w:pPr>
              <w:ind w:firstLine="709"/>
              <w:jc w:val="right"/>
              <w:rPr>
                <w:rFonts w:eastAsia="Calibri"/>
                <w:lang w:eastAsia="en-US"/>
              </w:rPr>
            </w:pPr>
            <w:r w:rsidRPr="003F51AD">
              <w:rPr>
                <w:rFonts w:eastAsia="Calibri"/>
                <w:lang w:eastAsia="en-US"/>
              </w:rPr>
              <w:t>____________</w:t>
            </w:r>
          </w:p>
        </w:tc>
      </w:tr>
    </w:tbl>
    <w:p w:rsidR="00F459E0" w:rsidRPr="0036188A" w:rsidRDefault="00F459E0" w:rsidP="00F459E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Администрация Батецкого муниципального района, в лице Главы района __________________, действующего на основании </w:t>
      </w:r>
      <w:r w:rsidRPr="0036188A">
        <w:rPr>
          <w:rFonts w:eastAsia="Calibri"/>
          <w:bCs/>
          <w:sz w:val="26"/>
          <w:szCs w:val="26"/>
          <w:lang w:eastAsia="en-US"/>
        </w:rPr>
        <w:t>Устава Батецкого муниципального района зарегистрированного Управлением Министерства юстиции Российской Федерации по Новгородской области ________________</w:t>
      </w:r>
      <w:r w:rsidRPr="0036188A">
        <w:rPr>
          <w:rFonts w:eastAsia="Calibri"/>
          <w:sz w:val="26"/>
          <w:szCs w:val="26"/>
          <w:lang w:eastAsia="en-US"/>
        </w:rPr>
        <w:t xml:space="preserve">, именуемый в дальнейшем </w:t>
      </w:r>
      <w:r w:rsidRPr="0036188A">
        <w:rPr>
          <w:rFonts w:eastAsia="Calibri"/>
          <w:bCs/>
          <w:sz w:val="26"/>
          <w:szCs w:val="26"/>
          <w:lang w:eastAsia="en-US"/>
        </w:rPr>
        <w:t>Ссудодатель</w:t>
      </w:r>
      <w:r w:rsidRPr="0036188A">
        <w:rPr>
          <w:rFonts w:eastAsia="Calibri"/>
          <w:sz w:val="26"/>
          <w:szCs w:val="26"/>
          <w:lang w:eastAsia="en-US"/>
        </w:rPr>
        <w:t xml:space="preserve"> и (гражданин или юридическое лицо)в лице ______________________________________</w:t>
      </w:r>
    </w:p>
    <w:p w:rsidR="00F459E0" w:rsidRPr="0036188A" w:rsidRDefault="00F459E0" w:rsidP="00F459E0">
      <w:pPr>
        <w:tabs>
          <w:tab w:val="center" w:pos="6429"/>
          <w:tab w:val="center" w:pos="9860"/>
        </w:tabs>
        <w:ind w:firstLine="709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действующего на основании ____________________________________________________</w:t>
      </w:r>
      <w:r w:rsidRPr="0036188A">
        <w:rPr>
          <w:rFonts w:eastAsia="Calibri"/>
          <w:sz w:val="26"/>
          <w:szCs w:val="26"/>
          <w:lang w:eastAsia="en-US"/>
        </w:rPr>
        <w:tab/>
      </w:r>
      <w:r w:rsidRPr="0036188A">
        <w:rPr>
          <w:rFonts w:eastAsia="Calibri"/>
          <w:sz w:val="26"/>
          <w:szCs w:val="26"/>
          <w:lang w:eastAsia="en-US"/>
        </w:rPr>
        <w:tab/>
        <w:t>,</w:t>
      </w:r>
    </w:p>
    <w:p w:rsidR="00F459E0" w:rsidRPr="0036188A" w:rsidRDefault="00F459E0" w:rsidP="00F459E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именуемый в дальнейшем Ссудополучатель, и именуемые в дальнейшем Стороны, заключили настоящий договор (далее – Договор) о нижеследующем:</w:t>
      </w:r>
    </w:p>
    <w:p w:rsidR="00F459E0" w:rsidRPr="0036188A" w:rsidRDefault="00F459E0" w:rsidP="00F459E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6188A">
        <w:rPr>
          <w:rFonts w:eastAsia="Calibri"/>
          <w:b/>
          <w:sz w:val="26"/>
          <w:szCs w:val="26"/>
          <w:lang w:eastAsia="en-US"/>
        </w:rPr>
        <w:t>1. Предмет Договора</w:t>
      </w:r>
    </w:p>
    <w:p w:rsidR="00F459E0" w:rsidRPr="0036188A" w:rsidRDefault="00F459E0" w:rsidP="00F459E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1.1. По настоящему договору </w:t>
      </w:r>
      <w:r w:rsidRPr="0036188A">
        <w:rPr>
          <w:rFonts w:eastAsia="Calibri"/>
          <w:b/>
          <w:sz w:val="26"/>
          <w:szCs w:val="26"/>
          <w:lang w:eastAsia="en-US"/>
        </w:rPr>
        <w:t>Ссудодатель</w:t>
      </w:r>
      <w:r w:rsidRPr="0036188A">
        <w:rPr>
          <w:rFonts w:eastAsia="Calibri"/>
          <w:sz w:val="26"/>
          <w:szCs w:val="26"/>
          <w:lang w:eastAsia="en-US"/>
        </w:rPr>
        <w:t xml:space="preserve"> на основании постановления Администрации ____________ муниципального района _____________________________ обязуется предоставить в безвозмездное срочное пользование </w:t>
      </w:r>
      <w:r w:rsidRPr="0036188A">
        <w:rPr>
          <w:rFonts w:eastAsia="Calibri"/>
          <w:b/>
          <w:sz w:val="26"/>
          <w:szCs w:val="26"/>
          <w:lang w:eastAsia="en-US"/>
        </w:rPr>
        <w:t xml:space="preserve">Ссудополучателю, </w:t>
      </w:r>
      <w:r w:rsidRPr="0036188A">
        <w:rPr>
          <w:rFonts w:eastAsia="Calibri"/>
          <w:sz w:val="26"/>
          <w:szCs w:val="26"/>
          <w:lang w:eastAsia="en-US"/>
        </w:rPr>
        <w:t>а</w:t>
      </w:r>
      <w:r w:rsidRPr="0036188A">
        <w:rPr>
          <w:rFonts w:eastAsia="Calibri"/>
          <w:b/>
          <w:sz w:val="26"/>
          <w:szCs w:val="26"/>
          <w:lang w:eastAsia="en-US"/>
        </w:rPr>
        <w:t xml:space="preserve"> </w:t>
      </w:r>
      <w:r w:rsidRPr="0036188A">
        <w:rPr>
          <w:rFonts w:eastAsia="Calibri"/>
          <w:sz w:val="26"/>
          <w:szCs w:val="26"/>
          <w:lang w:eastAsia="en-US"/>
        </w:rPr>
        <w:t xml:space="preserve"> </w:t>
      </w:r>
      <w:r w:rsidRPr="0036188A">
        <w:rPr>
          <w:rFonts w:eastAsia="Calibri"/>
          <w:b/>
          <w:sz w:val="26"/>
          <w:szCs w:val="26"/>
          <w:lang w:eastAsia="en-US"/>
        </w:rPr>
        <w:t>Ссудополучатель</w:t>
      </w:r>
      <w:r w:rsidRPr="0036188A">
        <w:rPr>
          <w:rFonts w:eastAsia="Calibri"/>
          <w:sz w:val="26"/>
          <w:szCs w:val="26"/>
          <w:lang w:eastAsia="en-US"/>
        </w:rPr>
        <w:t xml:space="preserve"> обязуется принять и своевременно возвратить по истечению срока настоящего договора земельный участок из земель __________________ для _____________________площадью _____________ кв.метров с кадастровым номером ______________________, местоположение: ________________________________________</w:t>
      </w:r>
    </w:p>
    <w:p w:rsidR="00F459E0" w:rsidRPr="0036188A" w:rsidRDefault="00F459E0" w:rsidP="00F459E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6188A">
        <w:rPr>
          <w:rFonts w:eastAsia="Calibri"/>
          <w:b/>
          <w:sz w:val="26"/>
          <w:szCs w:val="26"/>
          <w:lang w:eastAsia="en-US"/>
        </w:rPr>
        <w:t>2. Срок Договора</w:t>
      </w:r>
    </w:p>
    <w:p w:rsidR="00F459E0" w:rsidRPr="0036188A" w:rsidRDefault="00F459E0" w:rsidP="00F459E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2.1. Срок использования участка, исчисляется с ________________ (с момента принятия постановления Администрации _________ муниципального района __________________________) и действует до _________________. По истечении указанного срока </w:t>
      </w:r>
      <w:r w:rsidRPr="0036188A">
        <w:rPr>
          <w:rFonts w:eastAsia="Calibri"/>
          <w:b/>
          <w:sz w:val="26"/>
          <w:szCs w:val="26"/>
          <w:lang w:eastAsia="en-US"/>
        </w:rPr>
        <w:t>Договор</w:t>
      </w:r>
      <w:r w:rsidRPr="0036188A">
        <w:rPr>
          <w:rFonts w:eastAsia="Calibri"/>
          <w:sz w:val="26"/>
          <w:szCs w:val="26"/>
          <w:lang w:eastAsia="en-US"/>
        </w:rPr>
        <w:t xml:space="preserve"> может быть продлен по соглашению сторон в порядке, предусмотренном п. 2.2 </w:t>
      </w:r>
      <w:r w:rsidRPr="0036188A">
        <w:rPr>
          <w:rFonts w:eastAsia="Calibri"/>
          <w:b/>
          <w:sz w:val="26"/>
          <w:szCs w:val="26"/>
          <w:lang w:eastAsia="en-US"/>
        </w:rPr>
        <w:t>Договора.</w:t>
      </w:r>
    </w:p>
    <w:p w:rsidR="00F459E0" w:rsidRPr="0036188A" w:rsidRDefault="00F459E0" w:rsidP="00F459E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2.2. Стороны не позднее, чем за один месяц до истечения срока, установленного в п.2.1. </w:t>
      </w:r>
      <w:r w:rsidRPr="0036188A">
        <w:rPr>
          <w:rFonts w:eastAsia="Calibri"/>
          <w:b/>
          <w:sz w:val="26"/>
          <w:szCs w:val="26"/>
          <w:lang w:eastAsia="en-US"/>
        </w:rPr>
        <w:t>Договора</w:t>
      </w:r>
      <w:r w:rsidRPr="0036188A">
        <w:rPr>
          <w:rFonts w:eastAsia="Calibri"/>
          <w:sz w:val="26"/>
          <w:szCs w:val="26"/>
          <w:lang w:eastAsia="en-US"/>
        </w:rPr>
        <w:t xml:space="preserve">, уведомляют друг друга о своих намерениях продлить </w:t>
      </w:r>
      <w:r w:rsidRPr="0036188A">
        <w:rPr>
          <w:rFonts w:eastAsia="Calibri"/>
          <w:b/>
          <w:sz w:val="26"/>
          <w:szCs w:val="26"/>
          <w:lang w:eastAsia="en-US"/>
        </w:rPr>
        <w:t>Договор</w:t>
      </w:r>
      <w:r w:rsidRPr="0036188A">
        <w:rPr>
          <w:rFonts w:eastAsia="Calibri"/>
          <w:sz w:val="26"/>
          <w:szCs w:val="26"/>
          <w:lang w:eastAsia="en-US"/>
        </w:rPr>
        <w:t xml:space="preserve"> в письменной форме. </w:t>
      </w:r>
    </w:p>
    <w:p w:rsidR="00F459E0" w:rsidRPr="0036188A" w:rsidRDefault="00F459E0" w:rsidP="00F459E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2.3. </w:t>
      </w:r>
      <w:r w:rsidRPr="0036188A">
        <w:rPr>
          <w:rFonts w:eastAsia="Calibri"/>
          <w:b/>
          <w:bCs/>
          <w:sz w:val="26"/>
          <w:szCs w:val="26"/>
          <w:lang w:eastAsia="en-US"/>
        </w:rPr>
        <w:t>Договор</w:t>
      </w:r>
      <w:r w:rsidRPr="0036188A">
        <w:rPr>
          <w:rFonts w:eastAsia="Calibri"/>
          <w:sz w:val="26"/>
          <w:szCs w:val="26"/>
          <w:lang w:eastAsia="en-US"/>
        </w:rPr>
        <w:t xml:space="preserve"> является одновременно актом приема – передачи земельного участка.</w:t>
      </w:r>
    </w:p>
    <w:p w:rsidR="00F459E0" w:rsidRPr="0036188A" w:rsidRDefault="00F459E0" w:rsidP="00F459E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6188A">
        <w:rPr>
          <w:rFonts w:eastAsia="Calibri"/>
          <w:b/>
          <w:sz w:val="26"/>
          <w:szCs w:val="26"/>
          <w:lang w:eastAsia="en-US"/>
        </w:rPr>
        <w:t>3. Права и обязанности сторон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3.1. </w:t>
      </w:r>
      <w:r w:rsidRPr="0036188A">
        <w:rPr>
          <w:rFonts w:eastAsia="Calibri"/>
          <w:b/>
          <w:sz w:val="26"/>
          <w:szCs w:val="26"/>
          <w:lang w:eastAsia="en-US"/>
        </w:rPr>
        <w:t>Ссудодатель</w:t>
      </w:r>
      <w:r w:rsidRPr="0036188A">
        <w:rPr>
          <w:rFonts w:eastAsia="Calibri"/>
          <w:sz w:val="26"/>
          <w:szCs w:val="26"/>
          <w:lang w:eastAsia="en-US"/>
        </w:rPr>
        <w:t xml:space="preserve"> обязан: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lastRenderedPageBreak/>
        <w:t xml:space="preserve">- передать </w:t>
      </w:r>
      <w:r w:rsidRPr="0036188A">
        <w:rPr>
          <w:rFonts w:eastAsia="Calibri"/>
          <w:b/>
          <w:sz w:val="26"/>
          <w:szCs w:val="26"/>
          <w:lang w:eastAsia="en-US"/>
        </w:rPr>
        <w:t>Ссудополучателю</w:t>
      </w:r>
      <w:r w:rsidRPr="0036188A">
        <w:rPr>
          <w:rFonts w:eastAsia="Calibri"/>
          <w:sz w:val="26"/>
          <w:szCs w:val="26"/>
          <w:lang w:eastAsia="en-US"/>
        </w:rPr>
        <w:t xml:space="preserve"> землю в состоянии, соответствующем условиям договора и позволяющем её использовать в соответствии с назначением, указанным в п. 1.1 настоящего </w:t>
      </w:r>
      <w:r w:rsidRPr="0036188A">
        <w:rPr>
          <w:rFonts w:eastAsia="Calibri"/>
          <w:b/>
          <w:sz w:val="26"/>
          <w:szCs w:val="26"/>
          <w:lang w:eastAsia="en-US"/>
        </w:rPr>
        <w:t>Договора</w:t>
      </w:r>
      <w:r w:rsidRPr="0036188A">
        <w:rPr>
          <w:rFonts w:eastAsia="Calibri"/>
          <w:sz w:val="26"/>
          <w:szCs w:val="26"/>
          <w:lang w:eastAsia="en-US"/>
        </w:rPr>
        <w:t>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3.2. </w:t>
      </w:r>
      <w:r w:rsidRPr="0036188A">
        <w:rPr>
          <w:rFonts w:eastAsia="Calibri"/>
          <w:b/>
          <w:sz w:val="26"/>
          <w:szCs w:val="26"/>
          <w:lang w:eastAsia="en-US"/>
        </w:rPr>
        <w:t>Ссудодатель</w:t>
      </w:r>
      <w:r w:rsidRPr="0036188A">
        <w:rPr>
          <w:rFonts w:eastAsia="Calibri"/>
          <w:sz w:val="26"/>
          <w:szCs w:val="26"/>
          <w:lang w:eastAsia="en-US"/>
        </w:rPr>
        <w:t xml:space="preserve"> имеет право: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- осуществлять контроль за использованием и охраной земель </w:t>
      </w:r>
      <w:r w:rsidRPr="0036188A">
        <w:rPr>
          <w:rFonts w:eastAsia="Calibri"/>
          <w:b/>
          <w:sz w:val="26"/>
          <w:szCs w:val="26"/>
          <w:lang w:eastAsia="en-US"/>
        </w:rPr>
        <w:t>Ссудополучателем</w:t>
      </w:r>
      <w:r w:rsidRPr="0036188A">
        <w:rPr>
          <w:rFonts w:eastAsia="Calibri"/>
          <w:sz w:val="26"/>
          <w:szCs w:val="26"/>
          <w:lang w:eastAsia="en-US"/>
        </w:rPr>
        <w:t>;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- требовать досрочного прекращения договора в случаях, предусмотренных настоящим договором;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- требовать возмещения убытков, причиненных ухудшением качества земель и экологической обстановки в результате хозяйственной деятельности </w:t>
      </w:r>
      <w:r w:rsidRPr="0036188A">
        <w:rPr>
          <w:rFonts w:eastAsia="Calibri"/>
          <w:b/>
          <w:sz w:val="26"/>
          <w:szCs w:val="26"/>
          <w:lang w:eastAsia="en-US"/>
        </w:rPr>
        <w:t>Ссудополучателя</w:t>
      </w:r>
      <w:r w:rsidRPr="0036188A">
        <w:rPr>
          <w:rFonts w:eastAsia="Calibri"/>
          <w:sz w:val="26"/>
          <w:szCs w:val="26"/>
          <w:lang w:eastAsia="en-US"/>
        </w:rPr>
        <w:t>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3.3. </w:t>
      </w:r>
      <w:r w:rsidRPr="0036188A">
        <w:rPr>
          <w:rFonts w:eastAsia="Calibri"/>
          <w:b/>
          <w:sz w:val="26"/>
          <w:szCs w:val="26"/>
          <w:lang w:eastAsia="en-US"/>
        </w:rPr>
        <w:t>Ссудополучатель</w:t>
      </w:r>
      <w:r w:rsidRPr="0036188A">
        <w:rPr>
          <w:rFonts w:eastAsia="Calibri"/>
          <w:sz w:val="26"/>
          <w:szCs w:val="26"/>
          <w:lang w:eastAsia="en-US"/>
        </w:rPr>
        <w:t xml:space="preserve"> обязан: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- использовать земельный участок в соответствии с его целевым назначением и принадлежностью к категории земель разрешенными способами, не наносящими вред окружающей среде, в том числе земле как природному объекту;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- сохранять межевые, геодезические и другие специальные знаки, установленные на земельном участке в соответствии с законодательством РФ;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- осуществлять мероприятия по охране земель, установленные законодательством РФ;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-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- не допускать загрязнение, захламление, деградацию и ухудшение плодородия почв на земле;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- по истечении срока действия настоящего договора вернуть земельный участок в надлежащем состоянии;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- не нарушать права других землепользователей;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- выполнять иные требования, предусмотренные законодательством РФ о земле.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3.4. </w:t>
      </w:r>
      <w:r w:rsidRPr="0036188A">
        <w:rPr>
          <w:rFonts w:eastAsia="Calibri"/>
          <w:b/>
          <w:sz w:val="26"/>
          <w:szCs w:val="26"/>
          <w:lang w:eastAsia="en-US"/>
        </w:rPr>
        <w:t>Ссудополучатель</w:t>
      </w:r>
      <w:r w:rsidRPr="0036188A">
        <w:rPr>
          <w:rFonts w:eastAsia="Calibri"/>
          <w:sz w:val="26"/>
          <w:szCs w:val="26"/>
          <w:lang w:eastAsia="en-US"/>
        </w:rPr>
        <w:t xml:space="preserve"> имеет право: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-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- в любое время отказаться от настоящего договора;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- осуществлять другие права на использование земельного участка, предусмотренные законодательством РФ.</w:t>
      </w:r>
    </w:p>
    <w:p w:rsidR="00F459E0" w:rsidRPr="0036188A" w:rsidRDefault="00F459E0" w:rsidP="00F459E0">
      <w:pPr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6188A">
        <w:rPr>
          <w:rFonts w:eastAsia="Calibri"/>
          <w:b/>
          <w:sz w:val="26"/>
          <w:szCs w:val="26"/>
          <w:lang w:eastAsia="en-US"/>
        </w:rPr>
        <w:t>4. Ответственность Сторон.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4.1. </w:t>
      </w:r>
      <w:r w:rsidRPr="0036188A">
        <w:rPr>
          <w:rFonts w:eastAsia="Calibri"/>
          <w:b/>
          <w:sz w:val="26"/>
          <w:szCs w:val="26"/>
          <w:lang w:eastAsia="en-US"/>
        </w:rPr>
        <w:t>Сторона</w:t>
      </w:r>
      <w:r w:rsidRPr="0036188A">
        <w:rPr>
          <w:rFonts w:eastAsia="Calibri"/>
          <w:sz w:val="26"/>
          <w:szCs w:val="26"/>
          <w:lang w:eastAsia="en-US"/>
        </w:rPr>
        <w:t>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РФ и настоящим договором.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4.2. </w:t>
      </w:r>
      <w:r w:rsidRPr="0036188A">
        <w:rPr>
          <w:rFonts w:eastAsia="Calibri"/>
          <w:b/>
          <w:sz w:val="26"/>
          <w:szCs w:val="26"/>
          <w:lang w:eastAsia="en-US"/>
        </w:rPr>
        <w:t>Ссудополучатель</w:t>
      </w:r>
      <w:r w:rsidRPr="0036188A">
        <w:rPr>
          <w:rFonts w:eastAsia="Calibri"/>
          <w:sz w:val="26"/>
          <w:szCs w:val="26"/>
          <w:lang w:eastAsia="en-US"/>
        </w:rPr>
        <w:t xml:space="preserve"> возмещает убытки, если они возникли вследствие его виновных действий или бездействия.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4.3. </w:t>
      </w:r>
      <w:r w:rsidRPr="0036188A">
        <w:rPr>
          <w:rFonts w:eastAsia="Calibri"/>
          <w:b/>
          <w:sz w:val="26"/>
          <w:szCs w:val="26"/>
          <w:lang w:eastAsia="en-US"/>
        </w:rPr>
        <w:t>Ссудодатель</w:t>
      </w:r>
      <w:r w:rsidRPr="0036188A">
        <w:rPr>
          <w:rFonts w:eastAsia="Calibri"/>
          <w:sz w:val="26"/>
          <w:szCs w:val="26"/>
          <w:lang w:eastAsia="en-US"/>
        </w:rPr>
        <w:t xml:space="preserve">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lastRenderedPageBreak/>
        <w:t>4.4.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F459E0" w:rsidRPr="0036188A" w:rsidRDefault="00F459E0" w:rsidP="00F459E0">
      <w:pPr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6188A">
        <w:rPr>
          <w:rFonts w:eastAsia="Calibri"/>
          <w:b/>
          <w:sz w:val="26"/>
          <w:szCs w:val="26"/>
          <w:lang w:eastAsia="en-US"/>
        </w:rPr>
        <w:t>5. Изменение и прекращение договора.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5.1. Действие договора прекращается по истечении срока, указанного п. 1.1 настоящего </w:t>
      </w:r>
      <w:r w:rsidRPr="0036188A">
        <w:rPr>
          <w:rFonts w:eastAsia="Calibri"/>
          <w:b/>
          <w:sz w:val="26"/>
          <w:szCs w:val="26"/>
          <w:lang w:eastAsia="en-US"/>
        </w:rPr>
        <w:t>Договора</w:t>
      </w:r>
      <w:r w:rsidRPr="0036188A">
        <w:rPr>
          <w:rFonts w:eastAsia="Calibri"/>
          <w:sz w:val="26"/>
          <w:szCs w:val="26"/>
          <w:lang w:eastAsia="en-US"/>
        </w:rPr>
        <w:t>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5.2. </w:t>
      </w:r>
      <w:r w:rsidRPr="0036188A">
        <w:rPr>
          <w:rFonts w:eastAsia="Calibri"/>
          <w:b/>
          <w:sz w:val="26"/>
          <w:szCs w:val="26"/>
          <w:lang w:eastAsia="en-US"/>
        </w:rPr>
        <w:t>Договор</w:t>
      </w:r>
      <w:r w:rsidRPr="0036188A">
        <w:rPr>
          <w:rFonts w:eastAsia="Calibri"/>
          <w:sz w:val="26"/>
          <w:szCs w:val="26"/>
          <w:lang w:eastAsia="en-US"/>
        </w:rPr>
        <w:t xml:space="preserve"> может быть изменен или его действие прекращено по письменному соглашению сторон, а также в иных случаях, предусмотренных действующим законодательством РФ или настоящим </w:t>
      </w:r>
      <w:r w:rsidRPr="0036188A">
        <w:rPr>
          <w:rFonts w:eastAsia="Calibri"/>
          <w:b/>
          <w:sz w:val="26"/>
          <w:szCs w:val="26"/>
          <w:lang w:eastAsia="en-US"/>
        </w:rPr>
        <w:t>Договором</w:t>
      </w:r>
      <w:r w:rsidRPr="0036188A">
        <w:rPr>
          <w:rFonts w:eastAsia="Calibri"/>
          <w:sz w:val="26"/>
          <w:szCs w:val="26"/>
          <w:lang w:eastAsia="en-US"/>
        </w:rPr>
        <w:t>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5.3. </w:t>
      </w:r>
      <w:r w:rsidRPr="0036188A">
        <w:rPr>
          <w:rFonts w:eastAsia="Calibri"/>
          <w:b/>
          <w:sz w:val="26"/>
          <w:szCs w:val="26"/>
          <w:lang w:eastAsia="en-US"/>
        </w:rPr>
        <w:t>Ссудополучатель</w:t>
      </w:r>
      <w:r w:rsidRPr="0036188A">
        <w:rPr>
          <w:rFonts w:eastAsia="Calibri"/>
          <w:sz w:val="26"/>
          <w:szCs w:val="26"/>
          <w:lang w:eastAsia="en-US"/>
        </w:rPr>
        <w:t xml:space="preserve"> вправе требовать расторжения настоящего </w:t>
      </w:r>
      <w:r w:rsidRPr="0036188A">
        <w:rPr>
          <w:rFonts w:eastAsia="Calibri"/>
          <w:b/>
          <w:sz w:val="26"/>
          <w:szCs w:val="26"/>
          <w:lang w:eastAsia="en-US"/>
        </w:rPr>
        <w:t>Договора</w:t>
      </w:r>
      <w:r w:rsidRPr="0036188A">
        <w:rPr>
          <w:rFonts w:eastAsia="Calibri"/>
          <w:sz w:val="26"/>
          <w:szCs w:val="26"/>
          <w:lang w:eastAsia="en-US"/>
        </w:rPr>
        <w:t>: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- если участок, в силу обстоятельств, за которые </w:t>
      </w:r>
      <w:r w:rsidRPr="0036188A">
        <w:rPr>
          <w:rFonts w:eastAsia="Calibri"/>
          <w:b/>
          <w:sz w:val="26"/>
          <w:szCs w:val="26"/>
          <w:lang w:eastAsia="en-US"/>
        </w:rPr>
        <w:t>Ссудополучатель</w:t>
      </w:r>
      <w:r w:rsidRPr="0036188A">
        <w:rPr>
          <w:rFonts w:eastAsia="Calibri"/>
          <w:sz w:val="26"/>
          <w:szCs w:val="26"/>
          <w:lang w:eastAsia="en-US"/>
        </w:rPr>
        <w:t xml:space="preserve"> не отвечает, окажется в состоянии, непригодном для использования;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- если при заключении настоящего </w:t>
      </w:r>
      <w:r w:rsidRPr="0036188A">
        <w:rPr>
          <w:rFonts w:eastAsia="Calibri"/>
          <w:b/>
          <w:sz w:val="26"/>
          <w:szCs w:val="26"/>
          <w:lang w:eastAsia="en-US"/>
        </w:rPr>
        <w:t>Договора</w:t>
      </w:r>
      <w:r w:rsidRPr="0036188A">
        <w:rPr>
          <w:rFonts w:eastAsia="Calibri"/>
          <w:sz w:val="26"/>
          <w:szCs w:val="26"/>
          <w:lang w:eastAsia="en-US"/>
        </w:rPr>
        <w:t xml:space="preserve"> </w:t>
      </w:r>
      <w:r w:rsidRPr="0036188A">
        <w:rPr>
          <w:rFonts w:eastAsia="Calibri"/>
          <w:b/>
          <w:sz w:val="26"/>
          <w:szCs w:val="26"/>
          <w:lang w:eastAsia="en-US"/>
        </w:rPr>
        <w:t>Ссудодатель</w:t>
      </w:r>
      <w:r w:rsidRPr="0036188A">
        <w:rPr>
          <w:rFonts w:eastAsia="Calibri"/>
          <w:sz w:val="26"/>
          <w:szCs w:val="26"/>
          <w:lang w:eastAsia="en-US"/>
        </w:rPr>
        <w:t xml:space="preserve"> не сообщил о правах третьих лиц на передаваемый участок.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5.4. </w:t>
      </w:r>
      <w:r w:rsidRPr="0036188A">
        <w:rPr>
          <w:rFonts w:eastAsia="Calibri"/>
          <w:b/>
          <w:sz w:val="26"/>
          <w:szCs w:val="26"/>
          <w:lang w:eastAsia="en-US"/>
        </w:rPr>
        <w:t>Ссудодатель</w:t>
      </w:r>
      <w:r w:rsidRPr="0036188A">
        <w:rPr>
          <w:rFonts w:eastAsia="Calibri"/>
          <w:sz w:val="26"/>
          <w:szCs w:val="26"/>
          <w:lang w:eastAsia="en-US"/>
        </w:rPr>
        <w:t xml:space="preserve"> вправе потребовать расторжения настоящего </w:t>
      </w:r>
      <w:r w:rsidRPr="0036188A">
        <w:rPr>
          <w:rFonts w:eastAsia="Calibri"/>
          <w:b/>
          <w:sz w:val="26"/>
          <w:szCs w:val="26"/>
          <w:lang w:eastAsia="en-US"/>
        </w:rPr>
        <w:t>Договора</w:t>
      </w:r>
      <w:r w:rsidRPr="0036188A">
        <w:rPr>
          <w:rFonts w:eastAsia="Calibri"/>
          <w:sz w:val="26"/>
          <w:szCs w:val="26"/>
          <w:lang w:eastAsia="en-US"/>
        </w:rPr>
        <w:t xml:space="preserve"> в случаях, когда </w:t>
      </w:r>
      <w:r w:rsidRPr="0036188A">
        <w:rPr>
          <w:rFonts w:eastAsia="Calibri"/>
          <w:b/>
          <w:sz w:val="26"/>
          <w:szCs w:val="26"/>
          <w:lang w:eastAsia="en-US"/>
        </w:rPr>
        <w:t>Ссудополучатель</w:t>
      </w:r>
      <w:r w:rsidRPr="0036188A">
        <w:rPr>
          <w:rFonts w:eastAsia="Calibri"/>
          <w:sz w:val="26"/>
          <w:szCs w:val="26"/>
          <w:lang w:eastAsia="en-US"/>
        </w:rPr>
        <w:t>: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- использует участки не в соответствии с его целевым назначением и принадлежностью к категории, указанной п. 1.1 настоящего </w:t>
      </w:r>
      <w:r w:rsidRPr="0036188A">
        <w:rPr>
          <w:rFonts w:eastAsia="Calibri"/>
          <w:b/>
          <w:sz w:val="26"/>
          <w:szCs w:val="26"/>
          <w:lang w:eastAsia="en-US"/>
        </w:rPr>
        <w:t>Договора</w:t>
      </w:r>
      <w:r w:rsidRPr="0036188A">
        <w:rPr>
          <w:rFonts w:eastAsia="Calibri"/>
          <w:sz w:val="26"/>
          <w:szCs w:val="26"/>
          <w:lang w:eastAsia="en-US"/>
        </w:rPr>
        <w:t>;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- использует земельный участок способами, приводящими к существенному снижению плодородия земли или значительному ухудшению экологической обстановки;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 xml:space="preserve">- без согласия </w:t>
      </w:r>
      <w:r w:rsidRPr="0036188A">
        <w:rPr>
          <w:rFonts w:eastAsia="Calibri"/>
          <w:b/>
          <w:sz w:val="26"/>
          <w:szCs w:val="26"/>
          <w:lang w:eastAsia="en-US"/>
        </w:rPr>
        <w:t>Ссудодателя</w:t>
      </w:r>
      <w:r w:rsidRPr="0036188A">
        <w:rPr>
          <w:rFonts w:eastAsia="Calibri"/>
          <w:sz w:val="26"/>
          <w:szCs w:val="26"/>
          <w:lang w:eastAsia="en-US"/>
        </w:rPr>
        <w:t xml:space="preserve"> передал участок в пользование третьему лицу;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- в других случаях, предусмотренных законодательством РФ о земле.</w:t>
      </w:r>
    </w:p>
    <w:p w:rsidR="00F459E0" w:rsidRPr="0036188A" w:rsidRDefault="00F459E0" w:rsidP="00F459E0">
      <w:pPr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6188A">
        <w:rPr>
          <w:rFonts w:eastAsia="Calibri"/>
          <w:b/>
          <w:sz w:val="26"/>
          <w:szCs w:val="26"/>
          <w:lang w:eastAsia="en-US"/>
        </w:rPr>
        <w:t>6. Форс-мажор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F459E0" w:rsidRPr="0036188A" w:rsidRDefault="00F459E0" w:rsidP="00F459E0">
      <w:pPr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6188A">
        <w:rPr>
          <w:rFonts w:eastAsia="Calibri"/>
          <w:b/>
          <w:sz w:val="26"/>
          <w:szCs w:val="26"/>
          <w:lang w:eastAsia="en-US"/>
        </w:rPr>
        <w:t>7. Разрешение споров.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7.1.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7.2. В случае неурегулирования в процессе переговоров спорных вопросов споры разрешаются в суде в порядке, установленном действующим законодательством РФ.</w:t>
      </w:r>
      <w:r w:rsidRPr="0036188A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F459E0" w:rsidRPr="0036188A" w:rsidRDefault="00F459E0" w:rsidP="00F459E0">
      <w:pPr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6188A">
        <w:rPr>
          <w:rFonts w:eastAsia="Calibri"/>
          <w:b/>
          <w:sz w:val="26"/>
          <w:szCs w:val="26"/>
          <w:lang w:eastAsia="en-US"/>
        </w:rPr>
        <w:t>8. Заключительные положения.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8.1. Настоящий договор вступает в силу с момента его подписания.</w:t>
      </w:r>
    </w:p>
    <w:p w:rsidR="00F459E0" w:rsidRPr="0036188A" w:rsidRDefault="00F459E0" w:rsidP="00F459E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188A">
        <w:rPr>
          <w:rFonts w:eastAsia="Calibri"/>
          <w:sz w:val="26"/>
          <w:szCs w:val="26"/>
          <w:lang w:eastAsia="en-US"/>
        </w:rPr>
        <w:t>8.2. Договор составлен в 2-х экземплярах, имеющих одинаковую юридическую силу.</w:t>
      </w:r>
    </w:p>
    <w:p w:rsidR="00F459E0" w:rsidRPr="0036188A" w:rsidRDefault="00F459E0" w:rsidP="00F459E0">
      <w:pPr>
        <w:suppressAutoHyphens/>
        <w:ind w:firstLine="709"/>
        <w:jc w:val="center"/>
        <w:rPr>
          <w:b/>
          <w:bCs/>
          <w:smallCaps/>
          <w:sz w:val="26"/>
          <w:szCs w:val="26"/>
          <w:lang w:eastAsia="ar-SA"/>
        </w:rPr>
      </w:pPr>
      <w:r w:rsidRPr="0036188A">
        <w:rPr>
          <w:b/>
          <w:sz w:val="26"/>
          <w:szCs w:val="26"/>
          <w:lang w:eastAsia="ar-SA"/>
        </w:rPr>
        <w:lastRenderedPageBreak/>
        <w:t xml:space="preserve">9. </w:t>
      </w:r>
      <w:r w:rsidRPr="0036188A">
        <w:rPr>
          <w:b/>
          <w:bCs/>
          <w:smallCaps/>
          <w:sz w:val="26"/>
          <w:szCs w:val="26"/>
          <w:lang w:eastAsia="ar-SA"/>
        </w:rPr>
        <w:t xml:space="preserve"> Юридические адреса сторон:</w:t>
      </w:r>
    </w:p>
    <w:tbl>
      <w:tblPr>
        <w:tblW w:w="9945" w:type="dxa"/>
        <w:tblLook w:val="0000"/>
      </w:tblPr>
      <w:tblGrid>
        <w:gridCol w:w="4746"/>
        <w:gridCol w:w="5199"/>
      </w:tblGrid>
      <w:tr w:rsidR="00F459E0" w:rsidRPr="0036188A" w:rsidTr="001F06C7">
        <w:trPr>
          <w:trHeight w:val="635"/>
        </w:trPr>
        <w:tc>
          <w:tcPr>
            <w:tcW w:w="4746" w:type="dxa"/>
          </w:tcPr>
          <w:p w:rsidR="00F459E0" w:rsidRPr="0036188A" w:rsidRDefault="00F459E0" w:rsidP="001F06C7">
            <w:pPr>
              <w:suppressAutoHyphens/>
              <w:ind w:firstLine="709"/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36188A">
              <w:rPr>
                <w:b/>
                <w:bCs/>
                <w:smallCaps/>
                <w:sz w:val="26"/>
                <w:szCs w:val="26"/>
              </w:rPr>
              <w:t>Ссудодатель:</w:t>
            </w:r>
          </w:p>
          <w:p w:rsidR="00F459E0" w:rsidRDefault="00F459E0" w:rsidP="001F06C7">
            <w:pPr>
              <w:suppressAutoHyphens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F459E0" w:rsidRDefault="00F459E0" w:rsidP="001F06C7">
            <w:pPr>
              <w:suppressAutoHyphens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F459E0" w:rsidRDefault="00F459E0" w:rsidP="001F06C7">
            <w:pPr>
              <w:suppressAutoHyphens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F459E0" w:rsidRDefault="00F459E0" w:rsidP="001F06C7">
            <w:pPr>
              <w:suppressAutoHyphens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F459E0" w:rsidRDefault="00F459E0" w:rsidP="001F06C7">
            <w:pPr>
              <w:suppressAutoHyphens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F459E0" w:rsidRPr="0036188A" w:rsidRDefault="00F459E0" w:rsidP="001F06C7">
            <w:pPr>
              <w:suppressAutoHyphens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F459E0" w:rsidRPr="0036188A" w:rsidRDefault="00F459E0" w:rsidP="001F06C7">
            <w:pPr>
              <w:suppressAutoHyphens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36188A">
              <w:rPr>
                <w:b/>
                <w:bCs/>
                <w:sz w:val="26"/>
                <w:szCs w:val="26"/>
              </w:rPr>
              <w:t>Ссудодатель:</w:t>
            </w:r>
            <w:r w:rsidRPr="0036188A">
              <w:rPr>
                <w:b/>
                <w:bCs/>
                <w:sz w:val="26"/>
                <w:szCs w:val="26"/>
              </w:rPr>
              <w:tab/>
            </w:r>
            <w:r w:rsidRPr="0036188A">
              <w:rPr>
                <w:b/>
                <w:bCs/>
                <w:sz w:val="26"/>
                <w:szCs w:val="26"/>
              </w:rPr>
              <w:tab/>
            </w:r>
            <w:r w:rsidRPr="0036188A">
              <w:rPr>
                <w:b/>
                <w:bCs/>
                <w:sz w:val="26"/>
                <w:szCs w:val="26"/>
              </w:rPr>
              <w:tab/>
            </w:r>
          </w:p>
          <w:p w:rsidR="00F459E0" w:rsidRPr="0036188A" w:rsidRDefault="00F459E0" w:rsidP="001F06C7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36188A">
              <w:rPr>
                <w:sz w:val="26"/>
                <w:szCs w:val="26"/>
              </w:rPr>
              <w:t>Глава района:</w:t>
            </w:r>
          </w:p>
          <w:p w:rsidR="00F459E0" w:rsidRPr="0036188A" w:rsidRDefault="00F459E0" w:rsidP="001F06C7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36188A">
              <w:rPr>
                <w:sz w:val="26"/>
                <w:szCs w:val="26"/>
              </w:rPr>
              <w:t>___________________</w:t>
            </w:r>
          </w:p>
        </w:tc>
        <w:tc>
          <w:tcPr>
            <w:tcW w:w="5199" w:type="dxa"/>
          </w:tcPr>
          <w:p w:rsidR="00F459E0" w:rsidRPr="0036188A" w:rsidRDefault="00F459E0" w:rsidP="001F06C7">
            <w:pPr>
              <w:suppressAutoHyphens/>
              <w:ind w:firstLine="709"/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36188A">
              <w:rPr>
                <w:b/>
                <w:bCs/>
                <w:smallCaps/>
                <w:sz w:val="26"/>
                <w:szCs w:val="26"/>
              </w:rPr>
              <w:t>Ссудополучатель:</w:t>
            </w:r>
          </w:p>
          <w:p w:rsidR="00F459E0" w:rsidRDefault="00F459E0" w:rsidP="001F06C7">
            <w:pPr>
              <w:suppressAutoHyphens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F459E0" w:rsidRDefault="00F459E0" w:rsidP="001F06C7">
            <w:pPr>
              <w:suppressAutoHyphens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F459E0" w:rsidRDefault="00F459E0" w:rsidP="001F06C7">
            <w:pPr>
              <w:suppressAutoHyphens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F459E0" w:rsidRDefault="00F459E0" w:rsidP="001F06C7">
            <w:pPr>
              <w:suppressAutoHyphens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F459E0" w:rsidRDefault="00F459E0" w:rsidP="001F06C7">
            <w:pPr>
              <w:suppressAutoHyphens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F459E0" w:rsidRPr="0036188A" w:rsidRDefault="00F459E0" w:rsidP="001F06C7">
            <w:pPr>
              <w:suppressAutoHyphens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F459E0" w:rsidRPr="0036188A" w:rsidRDefault="00F459E0" w:rsidP="001F06C7">
            <w:pPr>
              <w:suppressAutoHyphens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36188A">
              <w:rPr>
                <w:b/>
                <w:bCs/>
                <w:sz w:val="26"/>
                <w:szCs w:val="26"/>
              </w:rPr>
              <w:t>Ссудополучатель:</w:t>
            </w:r>
          </w:p>
          <w:p w:rsidR="00F459E0" w:rsidRPr="0036188A" w:rsidRDefault="00F459E0" w:rsidP="001F06C7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36188A">
              <w:rPr>
                <w:sz w:val="26"/>
                <w:szCs w:val="26"/>
              </w:rPr>
              <w:t>_________________________».</w:t>
            </w:r>
          </w:p>
          <w:p w:rsidR="00F459E0" w:rsidRPr="0036188A" w:rsidRDefault="00F459E0" w:rsidP="001F06C7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  <w:p w:rsidR="00F459E0" w:rsidRPr="0036188A" w:rsidRDefault="00F459E0" w:rsidP="001F06C7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right"/>
      </w:pPr>
      <w:r w:rsidRPr="003F51AD">
        <w:t xml:space="preserve">Приложение № 5 </w:t>
      </w:r>
    </w:p>
    <w:p w:rsidR="00F459E0" w:rsidRPr="003F51AD" w:rsidRDefault="00F459E0" w:rsidP="00F459E0">
      <w:pPr>
        <w:ind w:firstLine="709"/>
        <w:jc w:val="right"/>
      </w:pPr>
      <w:r w:rsidRPr="003F51AD">
        <w:t>к Административному регламенту</w:t>
      </w:r>
    </w:p>
    <w:p w:rsidR="00F459E0" w:rsidRPr="003F51AD" w:rsidRDefault="00F459E0" w:rsidP="00F459E0">
      <w:pPr>
        <w:ind w:firstLine="709"/>
        <w:jc w:val="right"/>
      </w:pPr>
    </w:p>
    <w:p w:rsidR="00F459E0" w:rsidRPr="003F51AD" w:rsidRDefault="00F459E0" w:rsidP="00F459E0">
      <w:pPr>
        <w:ind w:firstLine="709"/>
        <w:jc w:val="both"/>
      </w:pPr>
    </w:p>
    <w:p w:rsidR="00F459E0" w:rsidRPr="0036188A" w:rsidRDefault="00F459E0" w:rsidP="00F459E0">
      <w:pPr>
        <w:pStyle w:val="a3"/>
        <w:rPr>
          <w:b/>
          <w:sz w:val="28"/>
        </w:rPr>
      </w:pPr>
      <w:r w:rsidRPr="0036188A">
        <w:rPr>
          <w:b/>
          <w:sz w:val="28"/>
        </w:rPr>
        <w:t>Согласие на обработку персональных данных</w:t>
      </w:r>
    </w:p>
    <w:p w:rsidR="00F459E0" w:rsidRPr="003F51AD" w:rsidRDefault="00F459E0" w:rsidP="00F459E0">
      <w:pPr>
        <w:ind w:firstLine="709"/>
      </w:pPr>
      <w:r w:rsidRPr="003F51AD">
        <w:t>Я, (Ф.И.О.)</w:t>
      </w:r>
    </w:p>
    <w:p w:rsidR="00F459E0" w:rsidRPr="003F51AD" w:rsidRDefault="00F459E0" w:rsidP="00F459E0">
      <w:pPr>
        <w:tabs>
          <w:tab w:val="right" w:pos="9923"/>
        </w:tabs>
        <w:ind w:firstLine="709"/>
        <w:jc w:val="both"/>
      </w:pPr>
    </w:p>
    <w:p w:rsidR="00F459E0" w:rsidRPr="0036188A" w:rsidRDefault="00F459E0" w:rsidP="00F459E0">
      <w:pPr>
        <w:pBdr>
          <w:top w:val="single" w:sz="4" w:space="1" w:color="auto"/>
        </w:pBdr>
        <w:ind w:firstLine="709"/>
        <w:jc w:val="center"/>
        <w:rPr>
          <w:sz w:val="24"/>
          <w:szCs w:val="24"/>
        </w:rPr>
      </w:pPr>
      <w:r w:rsidRPr="0036188A">
        <w:rPr>
          <w:sz w:val="24"/>
          <w:szCs w:val="24"/>
        </w:rPr>
        <w:t>(данные паспорта (или иного документа, удостоверяющего личность))</w:t>
      </w:r>
    </w:p>
    <w:p w:rsidR="00F459E0" w:rsidRPr="003F51AD" w:rsidRDefault="00F459E0" w:rsidP="00F459E0">
      <w:pPr>
        <w:ind w:firstLine="709"/>
        <w:jc w:val="both"/>
      </w:pPr>
      <w:r w:rsidRPr="003F51AD">
        <w:t>не возражаю против обработки Уполномоченным органом Администрации _____________ муниципального района включая______________________________________________________________________________________________,</w:t>
      </w:r>
    </w:p>
    <w:p w:rsidR="00F459E0" w:rsidRPr="00105C22" w:rsidRDefault="00F459E0" w:rsidP="00F459E0">
      <w:pPr>
        <w:ind w:firstLine="709"/>
        <w:jc w:val="center"/>
        <w:rPr>
          <w:sz w:val="24"/>
          <w:szCs w:val="24"/>
        </w:rPr>
      </w:pPr>
      <w:r w:rsidRPr="00105C22">
        <w:rPr>
          <w:sz w:val="24"/>
          <w:szCs w:val="24"/>
        </w:rPr>
        <w:t>(перечисление видов обработки (сбор,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уничтожение))</w:t>
      </w:r>
    </w:p>
    <w:p w:rsidR="00F459E0" w:rsidRPr="003F51AD" w:rsidRDefault="00F459E0" w:rsidP="00F459E0">
      <w:pPr>
        <w:ind w:firstLine="709"/>
      </w:pPr>
      <w:r w:rsidRPr="003F51AD">
        <w:t>следующих моих персональных данных:</w:t>
      </w:r>
    </w:p>
    <w:p w:rsidR="00F459E0" w:rsidRPr="003F51AD" w:rsidRDefault="00F459E0" w:rsidP="00F459E0">
      <w:pPr>
        <w:tabs>
          <w:tab w:val="right" w:pos="9923"/>
        </w:tabs>
        <w:ind w:firstLine="709"/>
      </w:pPr>
    </w:p>
    <w:p w:rsidR="00F459E0" w:rsidRPr="00105C22" w:rsidRDefault="00F459E0" w:rsidP="00F459E0">
      <w:pPr>
        <w:pBdr>
          <w:top w:val="single" w:sz="4" w:space="2" w:color="auto"/>
        </w:pBdr>
        <w:ind w:firstLine="709"/>
        <w:jc w:val="center"/>
        <w:rPr>
          <w:sz w:val="24"/>
          <w:szCs w:val="24"/>
        </w:rPr>
      </w:pPr>
      <w:r w:rsidRPr="00105C22">
        <w:rPr>
          <w:sz w:val="24"/>
          <w:szCs w:val="24"/>
        </w:rPr>
        <w:t>(перечень персональных данных)</w:t>
      </w:r>
    </w:p>
    <w:p w:rsidR="00F459E0" w:rsidRPr="003F51AD" w:rsidRDefault="00F459E0" w:rsidP="00F459E0">
      <w:pPr>
        <w:ind w:firstLine="709"/>
      </w:pPr>
      <w:r w:rsidRPr="003F51AD">
        <w:t>обрабатываемых с целью</w:t>
      </w:r>
    </w:p>
    <w:p w:rsidR="00F459E0" w:rsidRPr="003F51AD" w:rsidRDefault="00F459E0" w:rsidP="00F459E0">
      <w:pPr>
        <w:tabs>
          <w:tab w:val="right" w:pos="9923"/>
        </w:tabs>
        <w:ind w:firstLine="709"/>
      </w:pPr>
    </w:p>
    <w:p w:rsidR="00F459E0" w:rsidRPr="00105C22" w:rsidRDefault="00F459E0" w:rsidP="00F459E0">
      <w:pPr>
        <w:pBdr>
          <w:top w:val="single" w:sz="4" w:space="1" w:color="auto"/>
        </w:pBdr>
        <w:ind w:firstLine="709"/>
        <w:jc w:val="center"/>
        <w:rPr>
          <w:sz w:val="24"/>
          <w:szCs w:val="24"/>
        </w:rPr>
      </w:pPr>
      <w:r w:rsidRPr="00105C22">
        <w:rPr>
          <w:sz w:val="24"/>
          <w:szCs w:val="24"/>
        </w:rPr>
        <w:t>(цель обработки персональных данных)</w:t>
      </w:r>
    </w:p>
    <w:p w:rsidR="00F459E0" w:rsidRPr="003F51AD" w:rsidRDefault="00F459E0" w:rsidP="00F459E0">
      <w:pPr>
        <w:ind w:firstLine="709"/>
      </w:pPr>
      <w:r w:rsidRPr="003F51AD">
        <w:t>в течение</w:t>
      </w:r>
    </w:p>
    <w:p w:rsidR="00F459E0" w:rsidRPr="003F51AD" w:rsidRDefault="00F459E0" w:rsidP="00F459E0">
      <w:pPr>
        <w:tabs>
          <w:tab w:val="right" w:pos="9923"/>
        </w:tabs>
        <w:ind w:firstLine="709"/>
      </w:pPr>
    </w:p>
    <w:p w:rsidR="00F459E0" w:rsidRPr="00105C22" w:rsidRDefault="00F459E0" w:rsidP="00F459E0">
      <w:pPr>
        <w:pBdr>
          <w:top w:val="single" w:sz="4" w:space="1" w:color="auto"/>
        </w:pBdr>
        <w:ind w:firstLine="709"/>
        <w:jc w:val="center"/>
        <w:rPr>
          <w:sz w:val="24"/>
          <w:szCs w:val="24"/>
        </w:rPr>
      </w:pPr>
      <w:r w:rsidRPr="00105C22">
        <w:rPr>
          <w:sz w:val="24"/>
          <w:szCs w:val="24"/>
        </w:rPr>
        <w:t>(указать срок действия согласия)</w:t>
      </w:r>
    </w:p>
    <w:p w:rsidR="00F459E0" w:rsidRPr="003F51AD" w:rsidRDefault="00F459E0" w:rsidP="00F459E0">
      <w:pPr>
        <w:ind w:firstLine="709"/>
      </w:pPr>
      <w:r w:rsidRPr="003F51AD">
        <w:t>Настоящее согласие может быть отозвано в письменной форме.</w:t>
      </w:r>
    </w:p>
    <w:p w:rsidR="00F459E0" w:rsidRPr="003F51AD" w:rsidRDefault="00F459E0" w:rsidP="00F459E0">
      <w:pPr>
        <w:ind w:firstLine="709"/>
        <w:jc w:val="both"/>
      </w:pPr>
      <w:r w:rsidRPr="003F51AD">
        <w:t>Настоящее согласие действует до даты его отзыва заявителем путем направления</w:t>
      </w:r>
      <w:r>
        <w:t xml:space="preserve"> </w:t>
      </w:r>
      <w:r w:rsidRPr="003F51AD">
        <w:t>в Уполномоченный орган Администрации Батецкого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F459E0" w:rsidRPr="003F51AD" w:rsidRDefault="00F459E0" w:rsidP="00F459E0">
      <w:pPr>
        <w:ind w:firstLine="709"/>
        <w:jc w:val="both"/>
      </w:pPr>
    </w:p>
    <w:p w:rsidR="00F459E0" w:rsidRPr="003F51AD" w:rsidRDefault="00F459E0" w:rsidP="00F459E0">
      <w:pPr>
        <w:ind w:firstLine="709"/>
        <w:jc w:val="both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F459E0" w:rsidRPr="003F51AD" w:rsidTr="001F06C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9E0" w:rsidRPr="003F51AD" w:rsidRDefault="00F459E0" w:rsidP="001F06C7">
            <w:pPr>
              <w:ind w:firstLine="709"/>
              <w:jc w:val="right"/>
            </w:pPr>
            <w:r w:rsidRPr="003F51AD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9E0" w:rsidRPr="003F51AD" w:rsidRDefault="00F459E0" w:rsidP="001F06C7">
            <w:pPr>
              <w:ind w:firstLine="709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9E0" w:rsidRPr="003F51AD" w:rsidRDefault="00F459E0" w:rsidP="001F06C7">
            <w:pPr>
              <w:ind w:firstLine="709"/>
            </w:pPr>
            <w:r w:rsidRPr="003F51A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9E0" w:rsidRPr="003F51AD" w:rsidRDefault="00F459E0" w:rsidP="001F06C7">
            <w:pPr>
              <w:ind w:firstLine="709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9E0" w:rsidRPr="003F51AD" w:rsidRDefault="00F459E0" w:rsidP="001F06C7">
            <w:pPr>
              <w:ind w:firstLine="709"/>
              <w:jc w:val="right"/>
            </w:pPr>
            <w:r w:rsidRPr="003F51A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9E0" w:rsidRPr="003F51AD" w:rsidRDefault="00F459E0" w:rsidP="001F06C7">
            <w:pPr>
              <w:ind w:firstLine="709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9E0" w:rsidRPr="003F51AD" w:rsidRDefault="00F459E0" w:rsidP="001F06C7">
            <w:pPr>
              <w:ind w:firstLine="709"/>
            </w:pPr>
            <w:r w:rsidRPr="003F51AD"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9E0" w:rsidRPr="003F51AD" w:rsidRDefault="00F459E0" w:rsidP="001F06C7">
            <w:pPr>
              <w:ind w:firstLine="709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9E0" w:rsidRPr="003F51AD" w:rsidRDefault="00F459E0" w:rsidP="001F06C7">
            <w:pPr>
              <w:ind w:firstLine="709"/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9E0" w:rsidRPr="003F51AD" w:rsidRDefault="00F459E0" w:rsidP="001F06C7">
            <w:pPr>
              <w:ind w:firstLine="709"/>
              <w:jc w:val="center"/>
            </w:pPr>
          </w:p>
        </w:tc>
      </w:tr>
      <w:tr w:rsidR="00F459E0" w:rsidRPr="00105C22" w:rsidTr="001F06C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459E0" w:rsidRPr="00105C22" w:rsidRDefault="00F459E0" w:rsidP="001F06C7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59E0" w:rsidRPr="00105C22" w:rsidRDefault="00F459E0" w:rsidP="001F06C7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59E0" w:rsidRPr="00105C22" w:rsidRDefault="00F459E0" w:rsidP="001F06C7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9E0" w:rsidRPr="00105C22" w:rsidRDefault="00F459E0" w:rsidP="001F06C7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59E0" w:rsidRPr="00105C22" w:rsidRDefault="00F459E0" w:rsidP="001F06C7">
            <w:pPr>
              <w:ind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59E0" w:rsidRPr="00105C22" w:rsidRDefault="00F459E0" w:rsidP="001F06C7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459E0" w:rsidRPr="00105C22" w:rsidRDefault="00F459E0" w:rsidP="001F06C7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9E0" w:rsidRPr="00105C22" w:rsidRDefault="00F459E0" w:rsidP="001F06C7">
            <w:pPr>
              <w:jc w:val="center"/>
              <w:rPr>
                <w:sz w:val="26"/>
                <w:szCs w:val="26"/>
              </w:rPr>
            </w:pPr>
            <w:r w:rsidRPr="00105C22">
              <w:rPr>
                <w:sz w:val="26"/>
                <w:szCs w:val="26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459E0" w:rsidRPr="00105C22" w:rsidRDefault="00F459E0" w:rsidP="001F06C7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9E0" w:rsidRPr="00105C22" w:rsidRDefault="00F459E0" w:rsidP="001F06C7">
            <w:pPr>
              <w:ind w:firstLine="709"/>
              <w:jc w:val="center"/>
              <w:rPr>
                <w:sz w:val="26"/>
                <w:szCs w:val="26"/>
              </w:rPr>
            </w:pPr>
            <w:r w:rsidRPr="00105C22">
              <w:rPr>
                <w:sz w:val="26"/>
                <w:szCs w:val="26"/>
              </w:rPr>
              <w:t>(Ф.И.О.)</w:t>
            </w:r>
          </w:p>
        </w:tc>
      </w:tr>
    </w:tbl>
    <w:p w:rsidR="00F459E0" w:rsidRPr="00105C22" w:rsidRDefault="00F459E0" w:rsidP="00F459E0">
      <w:pPr>
        <w:ind w:firstLine="709"/>
        <w:jc w:val="both"/>
        <w:rPr>
          <w:sz w:val="26"/>
          <w:szCs w:val="26"/>
        </w:rPr>
      </w:pPr>
    </w:p>
    <w:p w:rsidR="00F459E0" w:rsidRPr="003F51AD" w:rsidRDefault="00F459E0" w:rsidP="00F459E0">
      <w:pPr>
        <w:ind w:firstLine="709"/>
        <w:jc w:val="both"/>
      </w:pPr>
    </w:p>
    <w:p w:rsidR="00F459E0" w:rsidRPr="003F51AD" w:rsidRDefault="00F459E0" w:rsidP="00F459E0">
      <w:pPr>
        <w:ind w:firstLine="709"/>
        <w:jc w:val="center"/>
      </w:pPr>
    </w:p>
    <w:p w:rsidR="00F459E0" w:rsidRDefault="00F459E0" w:rsidP="00F459E0">
      <w:pPr>
        <w:jc w:val="both"/>
        <w:rPr>
          <w:b/>
        </w:rPr>
      </w:pPr>
    </w:p>
    <w:p w:rsidR="00F459E0" w:rsidRDefault="00F459E0" w:rsidP="00F459E0">
      <w:pPr>
        <w:jc w:val="both"/>
        <w:rPr>
          <w:b/>
        </w:rPr>
      </w:pPr>
    </w:p>
    <w:p w:rsidR="00F459E0" w:rsidRDefault="00F459E0" w:rsidP="00F459E0">
      <w:pPr>
        <w:jc w:val="both"/>
        <w:rPr>
          <w:b/>
        </w:rPr>
      </w:pPr>
    </w:p>
    <w:p w:rsidR="00F459E0" w:rsidRDefault="00F459E0" w:rsidP="00F459E0">
      <w:pPr>
        <w:jc w:val="both"/>
        <w:rPr>
          <w:b/>
        </w:rPr>
      </w:pPr>
    </w:p>
    <w:p w:rsidR="00F459E0" w:rsidRDefault="00F459E0" w:rsidP="00F459E0">
      <w:pPr>
        <w:jc w:val="both"/>
        <w:rPr>
          <w:b/>
        </w:rPr>
      </w:pPr>
    </w:p>
    <w:p w:rsidR="00F459E0" w:rsidRDefault="00F459E0" w:rsidP="00F459E0">
      <w:pPr>
        <w:jc w:val="both"/>
        <w:rPr>
          <w:b/>
        </w:rPr>
      </w:pPr>
    </w:p>
    <w:p w:rsidR="00F459E0" w:rsidRDefault="00F459E0" w:rsidP="00F459E0">
      <w:pPr>
        <w:jc w:val="both"/>
        <w:rPr>
          <w:b/>
        </w:rPr>
      </w:pPr>
    </w:p>
    <w:p w:rsidR="00F459E0" w:rsidRDefault="00F459E0" w:rsidP="00F459E0">
      <w:pPr>
        <w:jc w:val="both"/>
        <w:rPr>
          <w:b/>
        </w:rPr>
      </w:pPr>
    </w:p>
    <w:p w:rsidR="00F75C61" w:rsidRDefault="00F75C61"/>
    <w:sectPr w:rsidR="00F75C61" w:rsidSect="00F7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9E0"/>
    <w:rsid w:val="00F459E0"/>
    <w:rsid w:val="00F7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28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459E0"/>
    <w:pPr>
      <w:keepNext/>
      <w:ind w:left="142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459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F459E0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F459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45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459E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459E0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styleId="a5">
    <w:name w:val="Hyperlink"/>
    <w:basedOn w:val="a0"/>
    <w:unhideWhenUsed/>
    <w:rsid w:val="00F459E0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459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F459E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F459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59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-mfc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gov35.ru." TargetMode="External"/><Relationship Id="rId12" Type="http://schemas.openxmlformats.org/officeDocument/2006/relationships/hyperlink" Target="mailto:str-mf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tesky.ru/" TargetMode="External"/><Relationship Id="rId11" Type="http://schemas.openxmlformats.org/officeDocument/2006/relationships/hyperlink" Target="consultantplus://offline/ref=22751F97F7EC264C132FC3B3EEBD3117BD5EC9EDA9951868D6F71ADF77DAA0672B291B7275E2F25Db2b4H" TargetMode="External"/><Relationship Id="rId5" Type="http://schemas.openxmlformats.org/officeDocument/2006/relationships/hyperlink" Target="mailto:admin@batetsky.ru" TargetMode="External"/><Relationship Id="rId10" Type="http://schemas.openxmlformats.org/officeDocument/2006/relationships/hyperlink" Target="consultantplus://offline/ref=22751F97F7EC264C132FC3B3EEBD3117BD5EC9EDA9951868D6F71ADF77DAA0672B291B7275E2F25Db2b4H" TargetMode="External"/><Relationship Id="rId4" Type="http://schemas.openxmlformats.org/officeDocument/2006/relationships/hyperlink" Target="mailto:omi@batetsky.ru" TargetMode="External"/><Relationship Id="rId9" Type="http://schemas.openxmlformats.org/officeDocument/2006/relationships/hyperlink" Target="mailto:mfc-bat@mail.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10042</Words>
  <Characters>57245</Characters>
  <Application>Microsoft Office Word</Application>
  <DocSecurity>0</DocSecurity>
  <Lines>477</Lines>
  <Paragraphs>134</Paragraphs>
  <ScaleCrop>false</ScaleCrop>
  <Company>Reanimator Extreme Edition</Company>
  <LinksUpToDate>false</LinksUpToDate>
  <CharactersWithSpaces>67153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2017-03-18T18:27:00Z</dcterms:created>
  <dcterms:modified xsi:type="dcterms:W3CDTF">2017-03-18T18:27:00Z</dcterms:modified>
</cp:coreProperties>
</file>