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AA" w:rsidRPr="001D28A3" w:rsidRDefault="009378AA" w:rsidP="009378AA">
      <w:pPr>
        <w:autoSpaceDE w:val="0"/>
        <w:ind w:left="5103"/>
      </w:pPr>
      <w:r w:rsidRPr="001D28A3">
        <w:t>УТВЕРЖДЕН</w:t>
      </w:r>
    </w:p>
    <w:p w:rsidR="009378AA" w:rsidRPr="001D28A3" w:rsidRDefault="009378AA" w:rsidP="009378AA">
      <w:pPr>
        <w:autoSpaceDE w:val="0"/>
        <w:spacing w:line="240" w:lineRule="exact"/>
        <w:ind w:left="5103"/>
      </w:pPr>
      <w:r w:rsidRPr="001D28A3">
        <w:t>постановлением</w:t>
      </w:r>
      <w:r>
        <w:t xml:space="preserve"> </w:t>
      </w:r>
      <w:r w:rsidRPr="001D28A3">
        <w:t>Администрации Батецкого</w:t>
      </w:r>
      <w:r>
        <w:t xml:space="preserve"> </w:t>
      </w:r>
      <w:r w:rsidRPr="001D28A3">
        <w:t>муниципального района</w:t>
      </w:r>
    </w:p>
    <w:p w:rsidR="009378AA" w:rsidRPr="001D28A3" w:rsidRDefault="009378AA" w:rsidP="009378AA">
      <w:pPr>
        <w:autoSpaceDE w:val="0"/>
        <w:spacing w:line="240" w:lineRule="exact"/>
        <w:ind w:left="5103"/>
        <w:rPr>
          <w:b/>
        </w:rPr>
      </w:pPr>
      <w:r>
        <w:t>от 01.06.2016 № 315</w:t>
      </w:r>
    </w:p>
    <w:p w:rsidR="009378AA" w:rsidRPr="001D28A3" w:rsidRDefault="009378AA" w:rsidP="009378AA">
      <w:pPr>
        <w:autoSpaceDE w:val="0"/>
        <w:ind w:left="5103"/>
        <w:rPr>
          <w:b/>
        </w:rPr>
      </w:pPr>
      <w:r w:rsidRPr="001D28A3">
        <w:rPr>
          <w:b/>
        </w:rPr>
        <w:t xml:space="preserve"> </w:t>
      </w:r>
    </w:p>
    <w:p w:rsidR="009378AA" w:rsidRPr="00893427" w:rsidRDefault="009378AA" w:rsidP="009378AA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 w:rsidRPr="00893427">
        <w:rPr>
          <w:b/>
          <w:bCs/>
        </w:rPr>
        <w:t xml:space="preserve">АДМИНИСТРАТИВНЫЙ РЕГЛАМЕНТ </w:t>
      </w:r>
    </w:p>
    <w:p w:rsidR="009378AA" w:rsidRPr="00893427" w:rsidRDefault="009378AA" w:rsidP="009378AA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893427">
        <w:rPr>
          <w:b/>
          <w:bCs/>
        </w:rPr>
        <w:t>по</w:t>
      </w:r>
      <w:r w:rsidRPr="00893427">
        <w:rPr>
          <w:b/>
        </w:rPr>
        <w:t xml:space="preserve"> предоставлению муниципальной услуги «Предварительное </w:t>
      </w:r>
    </w:p>
    <w:p w:rsidR="009378AA" w:rsidRDefault="009378AA" w:rsidP="009378AA">
      <w:pPr>
        <w:autoSpaceDE w:val="0"/>
        <w:autoSpaceDN w:val="0"/>
        <w:adjustRightInd w:val="0"/>
        <w:spacing w:line="240" w:lineRule="exact"/>
        <w:outlineLvl w:val="1"/>
        <w:rPr>
          <w:b/>
        </w:rPr>
      </w:pPr>
      <w:r w:rsidRPr="00893427">
        <w:rPr>
          <w:b/>
        </w:rPr>
        <w:t>согласование предоставления земельного участка</w:t>
      </w:r>
      <w:r w:rsidRPr="003E2125">
        <w:rPr>
          <w:b/>
        </w:rPr>
        <w:t xml:space="preserve"> </w:t>
      </w:r>
      <w:r>
        <w:rPr>
          <w:b/>
        </w:rPr>
        <w:t xml:space="preserve">на территории </w:t>
      </w:r>
    </w:p>
    <w:p w:rsidR="009378AA" w:rsidRPr="00893427" w:rsidRDefault="009378AA" w:rsidP="009378AA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>Батецкого сельского поселения</w:t>
      </w:r>
      <w:r w:rsidRPr="00893427">
        <w:rPr>
          <w:b/>
        </w:rPr>
        <w:t>»</w:t>
      </w:r>
    </w:p>
    <w:p w:rsidR="009378AA" w:rsidRPr="001D7300" w:rsidRDefault="009378AA" w:rsidP="009378AA">
      <w:pPr>
        <w:tabs>
          <w:tab w:val="left" w:pos="6180"/>
        </w:tabs>
        <w:autoSpaceDE w:val="0"/>
        <w:autoSpaceDN w:val="0"/>
        <w:adjustRightInd w:val="0"/>
        <w:ind w:firstLine="540"/>
        <w:outlineLvl w:val="1"/>
        <w:rPr>
          <w:b/>
        </w:rPr>
      </w:pPr>
      <w:r w:rsidRPr="001D7300">
        <w:rPr>
          <w:b/>
        </w:rPr>
        <w:tab/>
      </w:r>
    </w:p>
    <w:p w:rsidR="009378AA" w:rsidRPr="00893427" w:rsidRDefault="009378AA" w:rsidP="009378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9342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9342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93427">
        <w:rPr>
          <w:rFonts w:ascii="Times New Roman" w:hAnsi="Times New Roman" w:cs="Times New Roman"/>
          <w:b/>
          <w:bCs/>
          <w:sz w:val="28"/>
          <w:szCs w:val="28"/>
        </w:rPr>
        <w:t>бщие положения</w:t>
      </w:r>
    </w:p>
    <w:p w:rsidR="009378AA" w:rsidRPr="001D28A3" w:rsidRDefault="009378AA" w:rsidP="009378AA">
      <w:pPr>
        <w:autoSpaceDE w:val="0"/>
        <w:autoSpaceDN w:val="0"/>
        <w:adjustRightInd w:val="0"/>
        <w:ind w:firstLine="708"/>
        <w:jc w:val="both"/>
        <w:outlineLvl w:val="1"/>
        <w:rPr>
          <w:b/>
          <w:i/>
        </w:rPr>
      </w:pPr>
      <w:r w:rsidRPr="001D28A3">
        <w:rPr>
          <w:b/>
          <w:i/>
        </w:rPr>
        <w:t>1.1. Предмет регулирования регламента</w:t>
      </w:r>
    </w:p>
    <w:p w:rsidR="009378AA" w:rsidRPr="001D28A3" w:rsidRDefault="009378AA" w:rsidP="009378AA">
      <w:pPr>
        <w:autoSpaceDE w:val="0"/>
        <w:autoSpaceDN w:val="0"/>
        <w:adjustRightInd w:val="0"/>
        <w:ind w:firstLine="709"/>
        <w:jc w:val="both"/>
        <w:outlineLvl w:val="1"/>
      </w:pPr>
      <w:r w:rsidRPr="001D28A3">
        <w:t xml:space="preserve">Предметом регулирования Административного регламента по предоставлению муниципальной услуги «Предварительное согласование предоставления земельного участка на территории Батецкого сельского поселения» (далее Административный регламент), </w:t>
      </w:r>
      <w:r w:rsidRPr="001D28A3">
        <w:rPr>
          <w:bCs/>
          <w:color w:val="000000"/>
        </w:rPr>
        <w:t xml:space="preserve">является регулирование отношений, возникающих </w:t>
      </w:r>
      <w:r w:rsidRPr="001D28A3">
        <w:t>Администрацией Батецкого муниципального района</w:t>
      </w:r>
      <w:r w:rsidRPr="001D28A3">
        <w:rPr>
          <w:bCs/>
          <w:color w:val="000000"/>
        </w:rPr>
        <w:t xml:space="preserve"> (далее – Администрация) в лице отдела муниципального имущества комитета экономики Администрации муниципального района, физическими и юридическими лицами </w:t>
      </w:r>
      <w:r w:rsidRPr="001D28A3">
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</w:t>
      </w:r>
      <w:r w:rsidRPr="001D28A3">
        <w:rPr>
          <w:bCs/>
          <w:color w:val="000000"/>
        </w:rPr>
        <w:t xml:space="preserve">при предоставлении муниципальной услуги </w:t>
      </w:r>
      <w:r w:rsidRPr="001D28A3">
        <w:t xml:space="preserve">по предварительному согласованию предоставления земельных участков на территории Батецкого сельского поселения. </w:t>
      </w:r>
    </w:p>
    <w:p w:rsidR="009378AA" w:rsidRPr="001D28A3" w:rsidRDefault="009378AA" w:rsidP="009378AA">
      <w:pPr>
        <w:pStyle w:val="a3"/>
        <w:ind w:firstLine="708"/>
        <w:jc w:val="both"/>
        <w:rPr>
          <w:b/>
          <w:i/>
          <w:sz w:val="28"/>
        </w:rPr>
      </w:pPr>
      <w:r w:rsidRPr="001D28A3">
        <w:rPr>
          <w:b/>
          <w:i/>
          <w:sz w:val="28"/>
        </w:rPr>
        <w:t>1.2. Круг заявителей</w:t>
      </w:r>
    </w:p>
    <w:p w:rsidR="009378AA" w:rsidRPr="001D28A3" w:rsidRDefault="009378AA" w:rsidP="009378AA">
      <w:pPr>
        <w:autoSpaceDE w:val="0"/>
        <w:autoSpaceDN w:val="0"/>
        <w:adjustRightInd w:val="0"/>
        <w:ind w:firstLine="708"/>
        <w:jc w:val="both"/>
        <w:outlineLvl w:val="1"/>
      </w:pPr>
      <w:r w:rsidRPr="001D28A3">
        <w:t xml:space="preserve">1.2.1. Заявителями на предоставление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 </w:t>
      </w:r>
    </w:p>
    <w:p w:rsidR="009378AA" w:rsidRPr="001D28A3" w:rsidRDefault="009378AA" w:rsidP="009378AA">
      <w:pPr>
        <w:autoSpaceDE w:val="0"/>
        <w:autoSpaceDN w:val="0"/>
        <w:adjustRightInd w:val="0"/>
        <w:ind w:firstLine="708"/>
        <w:jc w:val="both"/>
        <w:outlineLvl w:val="1"/>
      </w:pPr>
      <w:r w:rsidRPr="001D28A3">
        <w:t>1.2.2.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9378AA" w:rsidRPr="001D28A3" w:rsidRDefault="009378AA" w:rsidP="009378AA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1D28A3">
        <w:rPr>
          <w:b/>
          <w:i/>
        </w:rPr>
        <w:t>1.3. Требования к порядку информирования о предоставлении муниципальной услуги</w:t>
      </w:r>
    </w:p>
    <w:p w:rsidR="009378AA" w:rsidRPr="001D28A3" w:rsidRDefault="009378AA" w:rsidP="009378AA">
      <w:pPr>
        <w:autoSpaceDE w:val="0"/>
        <w:autoSpaceDN w:val="0"/>
        <w:adjustRightInd w:val="0"/>
        <w:ind w:firstLine="709"/>
        <w:jc w:val="both"/>
      </w:pPr>
      <w:r w:rsidRPr="001D28A3">
        <w:t>1.3.1. Порядок информирования о предоставлении муниципальной услуги:</w:t>
      </w:r>
    </w:p>
    <w:p w:rsidR="009378AA" w:rsidRPr="001D0673" w:rsidRDefault="009378AA" w:rsidP="009378A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28A3">
        <w:rPr>
          <w:color w:val="000000"/>
        </w:rPr>
        <w:t xml:space="preserve">Место нахождения Администрации Батецкого муниципального района его структурного подразделения - </w:t>
      </w:r>
      <w:r w:rsidRPr="001D28A3">
        <w:rPr>
          <w:iCs/>
          <w:color w:val="000000"/>
        </w:rPr>
        <w:t>отдела муниципального имущества комитета экономики Администрации муниципального</w:t>
      </w:r>
      <w:r>
        <w:rPr>
          <w:iCs/>
          <w:color w:val="000000"/>
        </w:rPr>
        <w:t xml:space="preserve"> района </w:t>
      </w:r>
      <w:r w:rsidRPr="001D0673">
        <w:rPr>
          <w:iCs/>
        </w:rPr>
        <w:t>(далее – Уполномоченный орган)</w:t>
      </w:r>
      <w:r w:rsidRPr="001D0673">
        <w:rPr>
          <w:color w:val="000000"/>
        </w:rPr>
        <w:t>:</w:t>
      </w:r>
    </w:p>
    <w:p w:rsidR="009378AA" w:rsidRPr="00F229BC" w:rsidRDefault="009378AA" w:rsidP="009378AA">
      <w:pPr>
        <w:ind w:firstLine="709"/>
        <w:jc w:val="both"/>
      </w:pPr>
      <w:r w:rsidRPr="001D0673">
        <w:rPr>
          <w:color w:val="000000"/>
        </w:rPr>
        <w:t xml:space="preserve">Почтовый адрес </w:t>
      </w:r>
      <w:r w:rsidRPr="001D0673">
        <w:rPr>
          <w:iCs/>
        </w:rPr>
        <w:t>Уполномоченного органа</w:t>
      </w:r>
      <w:r w:rsidRPr="001D0673">
        <w:rPr>
          <w:color w:val="000000"/>
        </w:rPr>
        <w:t>:</w:t>
      </w:r>
      <w:r w:rsidRPr="001D0673">
        <w:t xml:space="preserve"> </w:t>
      </w:r>
      <w:r w:rsidRPr="00F229BC">
        <w:t>Новгородская область, Батецкий район, п. Батецкий, ул. Советская, д. 39а.</w:t>
      </w:r>
    </w:p>
    <w:p w:rsidR="009378AA" w:rsidRPr="00BA2E23" w:rsidRDefault="009378AA" w:rsidP="009378AA">
      <w:pPr>
        <w:ind w:firstLine="709"/>
      </w:pPr>
      <w:r w:rsidRPr="001D0673">
        <w:t>Телефон/факс:</w:t>
      </w:r>
      <w:r w:rsidRPr="00F01BCB">
        <w:t xml:space="preserve"> </w:t>
      </w:r>
      <w:r w:rsidRPr="00BA2E23">
        <w:t>8 (816-61) 22-</w:t>
      </w:r>
      <w:r>
        <w:t>268</w:t>
      </w:r>
      <w:r w:rsidRPr="00BA2E23">
        <w:t>;</w:t>
      </w:r>
    </w:p>
    <w:p w:rsidR="009378AA" w:rsidRPr="001D0673" w:rsidRDefault="009378AA" w:rsidP="009378A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D0673">
        <w:t>Адрес электронной почты</w:t>
      </w:r>
      <w:r w:rsidRPr="00A61D04">
        <w:rPr>
          <w:iCs/>
        </w:rPr>
        <w:t xml:space="preserve"> </w:t>
      </w:r>
      <w:r w:rsidRPr="001D0673">
        <w:rPr>
          <w:iCs/>
        </w:rPr>
        <w:t>Уполномоченного органа</w:t>
      </w:r>
      <w:r w:rsidRPr="001D0673">
        <w:t>:</w:t>
      </w:r>
      <w:r w:rsidRPr="008A7032">
        <w:rPr>
          <w:color w:val="000000"/>
        </w:rPr>
        <w:t xml:space="preserve"> </w:t>
      </w:r>
      <w:hyperlink r:id="rId4" w:history="1">
        <w:r w:rsidRPr="008A7032">
          <w:rPr>
            <w:rStyle w:val="a5"/>
            <w:color w:val="000000"/>
            <w:lang w:val="en-US"/>
          </w:rPr>
          <w:t>omi</w:t>
        </w:r>
        <w:r w:rsidRPr="008A7032">
          <w:rPr>
            <w:rStyle w:val="a5"/>
            <w:color w:val="000000"/>
          </w:rPr>
          <w:t>@</w:t>
        </w:r>
        <w:r w:rsidRPr="008A7032">
          <w:rPr>
            <w:rStyle w:val="a5"/>
            <w:color w:val="000000"/>
            <w:lang w:val="en-US"/>
          </w:rPr>
          <w:t>batetsky</w:t>
        </w:r>
        <w:r w:rsidRPr="008A7032">
          <w:rPr>
            <w:rStyle w:val="a5"/>
            <w:color w:val="000000"/>
          </w:rPr>
          <w:t>.ru</w:t>
        </w:r>
      </w:hyperlink>
    </w:p>
    <w:p w:rsidR="009378AA" w:rsidRPr="00BA2E23" w:rsidRDefault="009378AA" w:rsidP="009378AA">
      <w:pPr>
        <w:ind w:firstLine="709"/>
      </w:pPr>
      <w:r w:rsidRPr="001D0673">
        <w:t xml:space="preserve">Телефон для информирования по вопросам, связанным с предоставлением муниципальной услуги </w:t>
      </w:r>
      <w:r w:rsidRPr="00BA2E23">
        <w:t>: 8 (816-61) 22-436;</w:t>
      </w:r>
    </w:p>
    <w:p w:rsidR="009378AA" w:rsidRPr="00A61D04" w:rsidRDefault="009378AA" w:rsidP="009378AA">
      <w:pPr>
        <w:ind w:left="709"/>
        <w:jc w:val="both"/>
        <w:rPr>
          <w:rStyle w:val="a5"/>
          <w:color w:val="000000"/>
        </w:rPr>
      </w:pPr>
      <w:r w:rsidRPr="001D0673">
        <w:lastRenderedPageBreak/>
        <w:t xml:space="preserve">Адрес официального сайта </w:t>
      </w:r>
      <w:r>
        <w:t xml:space="preserve">Администрации муниципального района: </w:t>
      </w:r>
      <w:hyperlink r:id="rId5" w:history="1">
        <w:r w:rsidRPr="00A61D04">
          <w:rPr>
            <w:rStyle w:val="a5"/>
            <w:color w:val="000000"/>
            <w:lang w:val="en-US"/>
          </w:rPr>
          <w:t>admin</w:t>
        </w:r>
        <w:r w:rsidRPr="00A61D04">
          <w:rPr>
            <w:rStyle w:val="a5"/>
            <w:color w:val="000000"/>
          </w:rPr>
          <w:t>@</w:t>
        </w:r>
        <w:r w:rsidRPr="00A61D04">
          <w:rPr>
            <w:rStyle w:val="a5"/>
            <w:color w:val="000000"/>
            <w:lang w:val="en-US"/>
          </w:rPr>
          <w:t>batetsky</w:t>
        </w:r>
        <w:r w:rsidRPr="00A61D04">
          <w:rPr>
            <w:rStyle w:val="a5"/>
            <w:color w:val="000000"/>
          </w:rPr>
          <w:t>.</w:t>
        </w:r>
        <w:r w:rsidRPr="00A61D04">
          <w:rPr>
            <w:rStyle w:val="a5"/>
            <w:color w:val="000000"/>
            <w:lang w:val="en-US"/>
          </w:rPr>
          <w:t>ru</w:t>
        </w:r>
      </w:hyperlink>
      <w:r w:rsidRPr="00A61D04">
        <w:rPr>
          <w:rStyle w:val="a5"/>
          <w:color w:val="000000"/>
        </w:rPr>
        <w:t>;</w:t>
      </w:r>
    </w:p>
    <w:p w:rsidR="009378AA" w:rsidRPr="00FE39F1" w:rsidRDefault="009378AA" w:rsidP="009378AA">
      <w:pPr>
        <w:ind w:firstLine="709"/>
        <w:jc w:val="both"/>
        <w:rPr>
          <w:rStyle w:val="a5"/>
          <w:color w:val="000000"/>
        </w:rPr>
      </w:pPr>
      <w:r w:rsidRPr="008A7032">
        <w:rPr>
          <w:color w:val="000000"/>
        </w:rPr>
        <w:t xml:space="preserve">в информационно-телекоммуникационной сети общего пользования «Интернет» (далее – Интернет-сайт): </w:t>
      </w:r>
      <w:hyperlink r:id="rId6" w:history="1">
        <w:r w:rsidRPr="00FE39F1">
          <w:rPr>
            <w:rStyle w:val="a5"/>
            <w:color w:val="000000"/>
            <w:lang w:val="en-US"/>
          </w:rPr>
          <w:t>http</w:t>
        </w:r>
        <w:r w:rsidRPr="00FE39F1">
          <w:rPr>
            <w:rStyle w:val="a5"/>
            <w:color w:val="000000"/>
          </w:rPr>
          <w:t>://</w:t>
        </w:r>
        <w:r w:rsidRPr="00FE39F1">
          <w:rPr>
            <w:rStyle w:val="a5"/>
            <w:color w:val="000000"/>
            <w:lang w:val="en-US"/>
          </w:rPr>
          <w:t>www</w:t>
        </w:r>
        <w:r w:rsidRPr="00FE39F1">
          <w:rPr>
            <w:rStyle w:val="a5"/>
            <w:color w:val="000000"/>
          </w:rPr>
          <w:t>.</w:t>
        </w:r>
        <w:r w:rsidRPr="00FE39F1">
          <w:rPr>
            <w:rStyle w:val="a5"/>
            <w:color w:val="000000"/>
            <w:lang w:val="en-US"/>
          </w:rPr>
          <w:t>batesky</w:t>
        </w:r>
        <w:r w:rsidRPr="00FE39F1">
          <w:rPr>
            <w:rStyle w:val="a5"/>
            <w:color w:val="000000"/>
          </w:rPr>
          <w:t>.</w:t>
        </w:r>
        <w:r w:rsidRPr="00FE39F1">
          <w:rPr>
            <w:rStyle w:val="a5"/>
            <w:color w:val="000000"/>
            <w:lang w:val="en-US"/>
          </w:rPr>
          <w:t>ru</w:t>
        </w:r>
      </w:hyperlink>
      <w:r>
        <w:rPr>
          <w:color w:val="000000"/>
        </w:rPr>
        <w:t>;</w:t>
      </w:r>
    </w:p>
    <w:p w:rsidR="009378AA" w:rsidRPr="001D0673" w:rsidRDefault="009378AA" w:rsidP="009378AA">
      <w:pPr>
        <w:autoSpaceDE w:val="0"/>
        <w:autoSpaceDN w:val="0"/>
        <w:adjustRightInd w:val="0"/>
        <w:ind w:firstLine="709"/>
        <w:jc w:val="both"/>
      </w:pPr>
      <w:r w:rsidRPr="001D0673">
        <w:t>Адрес Единого портала государственных и муниципальных услуг (функций): www.gosuslugi.</w:t>
      </w:r>
      <w:r w:rsidRPr="001D0673">
        <w:rPr>
          <w:lang w:val="en-US"/>
        </w:rPr>
        <w:t>ru</w:t>
      </w:r>
    </w:p>
    <w:p w:rsidR="009378AA" w:rsidRPr="00FE39F1" w:rsidRDefault="009378AA" w:rsidP="009378AA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1D0673">
        <w:t xml:space="preserve">Адрес Портала государственных и муниципальных услуг (функций) области: </w:t>
      </w:r>
      <w:hyperlink r:id="rId7" w:history="1">
        <w:r w:rsidRPr="00FE39F1">
          <w:rPr>
            <w:color w:val="000000"/>
          </w:rPr>
          <w:t>http://pgu.nov.ru.</w:t>
        </w:r>
      </w:hyperlink>
    </w:p>
    <w:p w:rsidR="009378AA" w:rsidRPr="00BA2E23" w:rsidRDefault="009378AA" w:rsidP="009378AA">
      <w:pPr>
        <w:ind w:firstLine="709"/>
        <w:jc w:val="both"/>
      </w:pPr>
      <w:r w:rsidRPr="001D0673">
        <w:t>Место нахождения многофункционального центра предоставления государственных и муниципальных услуг, с которым заключено соглашение о взаимодействии (далее - МФЦ):Почтовый адрес МФЦ:</w:t>
      </w:r>
      <w:r w:rsidRPr="00A61D04">
        <w:t xml:space="preserve"> </w:t>
      </w:r>
      <w:r w:rsidRPr="00BA2E23">
        <w:t>Новгородская область, Батецкий район, п. Батецкий, ул. Советская, д. 3</w:t>
      </w:r>
      <w:r>
        <w:t>7</w:t>
      </w:r>
      <w:r w:rsidRPr="00BA2E23">
        <w:t>а.</w:t>
      </w:r>
    </w:p>
    <w:p w:rsidR="009378AA" w:rsidRDefault="009378AA" w:rsidP="009378A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D0673">
        <w:t xml:space="preserve">Телефон/факс МФЦ: </w:t>
      </w:r>
      <w:r>
        <w:t>89210202795</w:t>
      </w:r>
    </w:p>
    <w:p w:rsidR="009378AA" w:rsidRDefault="009378AA" w:rsidP="009378A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D0673">
        <w:t>Адрес электронной почты МФЦ:</w:t>
      </w:r>
    </w:p>
    <w:p w:rsidR="009378AA" w:rsidRPr="00C5277F" w:rsidRDefault="009378AA" w:rsidP="009378AA">
      <w:pPr>
        <w:ind w:firstLine="709"/>
        <w:rPr>
          <w:rStyle w:val="a5"/>
          <w:color w:val="000000"/>
        </w:rPr>
      </w:pPr>
      <w:r w:rsidRPr="00C5277F">
        <w:rPr>
          <w:color w:val="000000"/>
        </w:rPr>
        <w:t xml:space="preserve">ГОАУ «МФЦ»: </w:t>
      </w:r>
      <w:hyperlink r:id="rId8" w:history="1">
        <w:r w:rsidRPr="00C5277F">
          <w:rPr>
            <w:rStyle w:val="a5"/>
            <w:color w:val="000000"/>
          </w:rPr>
          <w:t>str-mfc@mail.ru»</w:t>
        </w:r>
      </w:hyperlink>
    </w:p>
    <w:p w:rsidR="009378AA" w:rsidRPr="00C5277F" w:rsidRDefault="009378AA" w:rsidP="009378AA">
      <w:pPr>
        <w:ind w:firstLine="709"/>
        <w:rPr>
          <w:rStyle w:val="a5"/>
          <w:color w:val="000000"/>
        </w:rPr>
      </w:pPr>
      <w:r w:rsidRPr="00C5277F">
        <w:rPr>
          <w:rStyle w:val="a5"/>
          <w:color w:val="000000"/>
        </w:rPr>
        <w:t xml:space="preserve">МФЦ: </w:t>
      </w:r>
      <w:hyperlink r:id="rId9" w:history="1">
        <w:r w:rsidRPr="00C5277F">
          <w:rPr>
            <w:rStyle w:val="a5"/>
            <w:color w:val="000000"/>
            <w:lang w:val="en-US"/>
          </w:rPr>
          <w:t>mfc</w:t>
        </w:r>
        <w:r w:rsidRPr="00C5277F">
          <w:rPr>
            <w:rStyle w:val="a5"/>
            <w:color w:val="000000"/>
          </w:rPr>
          <w:t>-</w:t>
        </w:r>
        <w:r w:rsidRPr="00C5277F">
          <w:rPr>
            <w:rStyle w:val="a5"/>
            <w:color w:val="000000"/>
            <w:lang w:val="en-US"/>
          </w:rPr>
          <w:t>bat</w:t>
        </w:r>
        <w:r w:rsidRPr="00C5277F">
          <w:rPr>
            <w:rStyle w:val="a5"/>
            <w:color w:val="000000"/>
          </w:rPr>
          <w:t>@</w:t>
        </w:r>
        <w:r w:rsidRPr="00C5277F">
          <w:rPr>
            <w:rStyle w:val="a5"/>
            <w:color w:val="000000"/>
            <w:lang w:val="en-US"/>
          </w:rPr>
          <w:t>mail</w:t>
        </w:r>
        <w:r w:rsidRPr="00C5277F">
          <w:rPr>
            <w:rStyle w:val="a5"/>
            <w:color w:val="000000"/>
          </w:rPr>
          <w:t>.</w:t>
        </w:r>
        <w:r w:rsidRPr="00C5277F">
          <w:rPr>
            <w:rStyle w:val="a5"/>
            <w:color w:val="000000"/>
            <w:lang w:val="en-US"/>
          </w:rPr>
          <w:t>ry</w:t>
        </w:r>
      </w:hyperlink>
    </w:p>
    <w:p w:rsidR="009378AA" w:rsidRPr="00B33737" w:rsidRDefault="009378AA" w:rsidP="009378AA">
      <w:pPr>
        <w:ind w:firstLine="720"/>
        <w:jc w:val="both"/>
        <w:rPr>
          <w:color w:val="000000"/>
        </w:rPr>
      </w:pPr>
      <w:r w:rsidRPr="00B33737">
        <w:rPr>
          <w:color w:val="000000"/>
        </w:rPr>
        <w:t>График приема граждан</w:t>
      </w:r>
      <w:r>
        <w:rPr>
          <w:color w:val="000000"/>
        </w:rPr>
        <w:t xml:space="preserve"> МФЦ</w:t>
      </w:r>
      <w:r w:rsidRPr="00B33737">
        <w:rPr>
          <w:color w:val="000000"/>
        </w:rPr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808"/>
      </w:tblGrid>
      <w:tr w:rsidR="009378AA" w:rsidRPr="00B33737" w:rsidTr="000D518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8AA" w:rsidRPr="001D0673" w:rsidRDefault="009378AA" w:rsidP="000D5185">
            <w:pPr>
              <w:autoSpaceDE w:val="0"/>
              <w:autoSpaceDN w:val="0"/>
              <w:adjustRightInd w:val="0"/>
            </w:pPr>
            <w:r w:rsidRPr="001D0673">
              <w:t>Понедельник</w:t>
            </w:r>
          </w:p>
        </w:tc>
        <w:tc>
          <w:tcPr>
            <w:tcW w:w="6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8AA" w:rsidRPr="001D0673" w:rsidRDefault="009378AA" w:rsidP="000D5185">
            <w:pPr>
              <w:autoSpaceDE w:val="0"/>
              <w:autoSpaceDN w:val="0"/>
              <w:adjustRightInd w:val="0"/>
            </w:pPr>
            <w:r w:rsidRPr="00BA2E23">
              <w:t>8.30 -14.30</w:t>
            </w:r>
          </w:p>
        </w:tc>
      </w:tr>
      <w:tr w:rsidR="009378AA" w:rsidRPr="00B33737" w:rsidTr="000D518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8AA" w:rsidRPr="001D0673" w:rsidRDefault="009378AA" w:rsidP="000D5185">
            <w:pPr>
              <w:autoSpaceDE w:val="0"/>
              <w:autoSpaceDN w:val="0"/>
              <w:adjustRightInd w:val="0"/>
            </w:pPr>
            <w:r w:rsidRPr="001D0673">
              <w:t>Вторник</w:t>
            </w:r>
          </w:p>
        </w:tc>
        <w:tc>
          <w:tcPr>
            <w:tcW w:w="6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8AA" w:rsidRPr="001D0673" w:rsidRDefault="009378AA" w:rsidP="000D5185">
            <w:pPr>
              <w:autoSpaceDE w:val="0"/>
              <w:autoSpaceDN w:val="0"/>
              <w:adjustRightInd w:val="0"/>
            </w:pPr>
            <w:r w:rsidRPr="00BA2E23">
              <w:t>8.30 - 17.30</w:t>
            </w:r>
          </w:p>
        </w:tc>
      </w:tr>
      <w:tr w:rsidR="009378AA" w:rsidRPr="00B33737" w:rsidTr="000D518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8AA" w:rsidRPr="001D0673" w:rsidRDefault="009378AA" w:rsidP="000D5185">
            <w:pPr>
              <w:autoSpaceDE w:val="0"/>
              <w:autoSpaceDN w:val="0"/>
              <w:adjustRightInd w:val="0"/>
            </w:pPr>
            <w:r w:rsidRPr="001D0673">
              <w:t>Среда</w:t>
            </w:r>
          </w:p>
        </w:tc>
        <w:tc>
          <w:tcPr>
            <w:tcW w:w="6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8AA" w:rsidRPr="001D0673" w:rsidRDefault="009378AA" w:rsidP="000D5185">
            <w:pPr>
              <w:autoSpaceDE w:val="0"/>
              <w:autoSpaceDN w:val="0"/>
              <w:adjustRightInd w:val="0"/>
            </w:pPr>
            <w:r w:rsidRPr="00BA2E23">
              <w:t>8.30 - 17.30</w:t>
            </w:r>
          </w:p>
        </w:tc>
      </w:tr>
      <w:tr w:rsidR="009378AA" w:rsidRPr="00B33737" w:rsidTr="000D518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8AA" w:rsidRPr="001D0673" w:rsidRDefault="009378AA" w:rsidP="000D5185">
            <w:pPr>
              <w:autoSpaceDE w:val="0"/>
              <w:autoSpaceDN w:val="0"/>
              <w:adjustRightInd w:val="0"/>
            </w:pPr>
            <w:r w:rsidRPr="001D0673">
              <w:t>Четверг</w:t>
            </w:r>
          </w:p>
        </w:tc>
        <w:tc>
          <w:tcPr>
            <w:tcW w:w="6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8AA" w:rsidRPr="001D0673" w:rsidRDefault="009378AA" w:rsidP="000D5185">
            <w:pPr>
              <w:autoSpaceDE w:val="0"/>
              <w:autoSpaceDN w:val="0"/>
              <w:adjustRightInd w:val="0"/>
            </w:pPr>
            <w:r w:rsidRPr="00BA2E23">
              <w:t>8.30 - 17.30</w:t>
            </w:r>
          </w:p>
        </w:tc>
      </w:tr>
      <w:tr w:rsidR="009378AA" w:rsidRPr="00B33737" w:rsidTr="000D518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8AA" w:rsidRPr="001D0673" w:rsidRDefault="009378AA" w:rsidP="000D5185">
            <w:pPr>
              <w:autoSpaceDE w:val="0"/>
              <w:autoSpaceDN w:val="0"/>
              <w:adjustRightInd w:val="0"/>
            </w:pPr>
            <w:r w:rsidRPr="001D0673">
              <w:t>Пятница</w:t>
            </w:r>
          </w:p>
        </w:tc>
        <w:tc>
          <w:tcPr>
            <w:tcW w:w="6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8AA" w:rsidRPr="001D0673" w:rsidRDefault="009378AA" w:rsidP="000D5185">
            <w:pPr>
              <w:autoSpaceDE w:val="0"/>
              <w:autoSpaceDN w:val="0"/>
              <w:adjustRightInd w:val="0"/>
            </w:pPr>
            <w:r w:rsidRPr="00BA2E23">
              <w:t>8.30 - 17.30</w:t>
            </w:r>
          </w:p>
        </w:tc>
      </w:tr>
      <w:tr w:rsidR="009378AA" w:rsidRPr="00B33737" w:rsidTr="000D518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8AA" w:rsidRPr="001D0673" w:rsidRDefault="009378AA" w:rsidP="000D5185">
            <w:pPr>
              <w:autoSpaceDE w:val="0"/>
              <w:autoSpaceDN w:val="0"/>
              <w:adjustRightInd w:val="0"/>
            </w:pPr>
            <w:r w:rsidRPr="001D0673">
              <w:t>Суббота</w:t>
            </w:r>
          </w:p>
        </w:tc>
        <w:tc>
          <w:tcPr>
            <w:tcW w:w="6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8AA" w:rsidRPr="001D0673" w:rsidRDefault="009378AA" w:rsidP="000D5185">
            <w:pPr>
              <w:autoSpaceDE w:val="0"/>
              <w:autoSpaceDN w:val="0"/>
              <w:adjustRightInd w:val="0"/>
              <w:ind w:left="-108"/>
            </w:pPr>
            <w:r>
              <w:t xml:space="preserve">  </w:t>
            </w:r>
            <w:r w:rsidRPr="00BA2E23">
              <w:t>9.00 - 15.00</w:t>
            </w:r>
          </w:p>
        </w:tc>
      </w:tr>
      <w:tr w:rsidR="009378AA" w:rsidRPr="00B33737" w:rsidTr="000D518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8AA" w:rsidRPr="001D0673" w:rsidRDefault="009378AA" w:rsidP="000D5185">
            <w:pPr>
              <w:autoSpaceDE w:val="0"/>
              <w:autoSpaceDN w:val="0"/>
              <w:adjustRightInd w:val="0"/>
            </w:pPr>
            <w:r w:rsidRPr="001D0673">
              <w:t>Воскресенье</w:t>
            </w:r>
          </w:p>
        </w:tc>
        <w:tc>
          <w:tcPr>
            <w:tcW w:w="6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8AA" w:rsidRPr="001D0673" w:rsidRDefault="009378AA" w:rsidP="000D5185">
            <w:pPr>
              <w:autoSpaceDE w:val="0"/>
              <w:autoSpaceDN w:val="0"/>
              <w:adjustRightInd w:val="0"/>
              <w:ind w:left="-108"/>
            </w:pPr>
            <w:r>
              <w:t xml:space="preserve"> </w:t>
            </w:r>
            <w:r w:rsidRPr="00F229BC">
              <w:t>выходной</w:t>
            </w:r>
          </w:p>
        </w:tc>
      </w:tr>
    </w:tbl>
    <w:p w:rsidR="009378AA" w:rsidRPr="00B33737" w:rsidRDefault="009378AA" w:rsidP="009378AA">
      <w:pPr>
        <w:tabs>
          <w:tab w:val="num" w:pos="0"/>
        </w:tabs>
        <w:autoSpaceDE w:val="0"/>
        <w:autoSpaceDN w:val="0"/>
        <w:ind w:firstLine="720"/>
        <w:jc w:val="both"/>
        <w:rPr>
          <w:color w:val="000000"/>
        </w:rPr>
      </w:pPr>
      <w:r w:rsidRPr="00B33737">
        <w:rPr>
          <w:color w:val="000000"/>
        </w:rPr>
        <w:t xml:space="preserve">Время перерыва для отдыха и питания должностных лиц </w:t>
      </w:r>
      <w:r>
        <w:rPr>
          <w:color w:val="000000"/>
        </w:rPr>
        <w:t>МФЦ</w:t>
      </w:r>
      <w:r w:rsidRPr="00B33737">
        <w:rPr>
          <w:color w:val="000000"/>
        </w:rPr>
        <w:t xml:space="preserve"> устанавливается правилами служебного распорядка с соблюдением графика (режима) р</w:t>
      </w:r>
      <w:r w:rsidRPr="00B33737">
        <w:rPr>
          <w:color w:val="000000"/>
        </w:rPr>
        <w:t>а</w:t>
      </w:r>
      <w:r w:rsidRPr="00B33737">
        <w:rPr>
          <w:color w:val="000000"/>
        </w:rPr>
        <w:t>боты с заявителями.</w:t>
      </w:r>
    </w:p>
    <w:p w:rsidR="009378AA" w:rsidRPr="001D0673" w:rsidRDefault="009378AA" w:rsidP="009378AA">
      <w:pPr>
        <w:ind w:firstLine="709"/>
      </w:pPr>
      <w:r w:rsidRPr="001D0673">
        <w:t xml:space="preserve">График работы </w:t>
      </w:r>
      <w:r w:rsidRPr="001D0673">
        <w:rPr>
          <w:iCs/>
        </w:rPr>
        <w:t>Уполномоченного органа</w:t>
      </w:r>
      <w:r w:rsidRPr="001D067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520"/>
      </w:tblGrid>
      <w:tr w:rsidR="009378AA" w:rsidRPr="001D0673" w:rsidTr="000D518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AA" w:rsidRPr="001D0673" w:rsidRDefault="009378AA" w:rsidP="000D5185">
            <w:pPr>
              <w:autoSpaceDE w:val="0"/>
              <w:autoSpaceDN w:val="0"/>
              <w:adjustRightInd w:val="0"/>
              <w:jc w:val="both"/>
            </w:pPr>
            <w:r w:rsidRPr="001D0673">
              <w:t>Понедельник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AA" w:rsidRPr="001D0673" w:rsidRDefault="009378AA" w:rsidP="000D5185">
            <w:pPr>
              <w:autoSpaceDE w:val="0"/>
              <w:autoSpaceDN w:val="0"/>
              <w:adjustRightInd w:val="0"/>
              <w:jc w:val="both"/>
            </w:pPr>
            <w:r w:rsidRPr="00F229BC">
              <w:t>9.00 – 17.00, перерыв с 13 до 14.00</w:t>
            </w:r>
          </w:p>
        </w:tc>
      </w:tr>
      <w:tr w:rsidR="009378AA" w:rsidRPr="001D0673" w:rsidTr="000D518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AA" w:rsidRPr="001D0673" w:rsidRDefault="009378AA" w:rsidP="000D5185">
            <w:pPr>
              <w:autoSpaceDE w:val="0"/>
              <w:autoSpaceDN w:val="0"/>
              <w:adjustRightInd w:val="0"/>
              <w:jc w:val="both"/>
            </w:pPr>
            <w:r w:rsidRPr="001D0673">
              <w:t>Вторник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AA" w:rsidRPr="001D0673" w:rsidRDefault="009378AA" w:rsidP="000D5185">
            <w:pPr>
              <w:autoSpaceDE w:val="0"/>
              <w:autoSpaceDN w:val="0"/>
              <w:adjustRightInd w:val="0"/>
              <w:jc w:val="both"/>
            </w:pPr>
            <w:r w:rsidRPr="00F229BC">
              <w:t>9.00 – 17.00, перерыв с 13 до 14.00</w:t>
            </w:r>
          </w:p>
        </w:tc>
      </w:tr>
      <w:tr w:rsidR="009378AA" w:rsidRPr="001D0673" w:rsidTr="000D518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AA" w:rsidRPr="001D0673" w:rsidRDefault="009378AA" w:rsidP="000D5185">
            <w:pPr>
              <w:autoSpaceDE w:val="0"/>
              <w:autoSpaceDN w:val="0"/>
              <w:adjustRightInd w:val="0"/>
              <w:jc w:val="both"/>
            </w:pPr>
            <w:r w:rsidRPr="001D0673">
              <w:t>Среда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AA" w:rsidRPr="001D0673" w:rsidRDefault="009378AA" w:rsidP="000D5185">
            <w:pPr>
              <w:autoSpaceDE w:val="0"/>
              <w:autoSpaceDN w:val="0"/>
              <w:adjustRightInd w:val="0"/>
              <w:jc w:val="both"/>
            </w:pPr>
            <w:r>
              <w:t>9.00 – 17.00, перерыв с</w:t>
            </w:r>
            <w:r w:rsidRPr="00F229BC">
              <w:t>13 до 14.00</w:t>
            </w:r>
          </w:p>
        </w:tc>
      </w:tr>
      <w:tr w:rsidR="009378AA" w:rsidRPr="001D0673" w:rsidTr="000D518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AA" w:rsidRPr="001D0673" w:rsidRDefault="009378AA" w:rsidP="000D5185">
            <w:pPr>
              <w:autoSpaceDE w:val="0"/>
              <w:autoSpaceDN w:val="0"/>
              <w:adjustRightInd w:val="0"/>
              <w:jc w:val="both"/>
            </w:pPr>
            <w:r w:rsidRPr="001D0673">
              <w:t>Четверг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AA" w:rsidRPr="001D0673" w:rsidRDefault="009378AA" w:rsidP="000D5185">
            <w:pPr>
              <w:autoSpaceDE w:val="0"/>
              <w:autoSpaceDN w:val="0"/>
              <w:adjustRightInd w:val="0"/>
              <w:jc w:val="both"/>
            </w:pPr>
            <w:r w:rsidRPr="00F229BC">
              <w:t>9.00 – 17.00, перерыв с 13 до 14.00</w:t>
            </w:r>
          </w:p>
        </w:tc>
      </w:tr>
      <w:tr w:rsidR="009378AA" w:rsidRPr="001D0673" w:rsidTr="000D518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AA" w:rsidRPr="001D0673" w:rsidRDefault="009378AA" w:rsidP="000D5185">
            <w:pPr>
              <w:autoSpaceDE w:val="0"/>
              <w:autoSpaceDN w:val="0"/>
              <w:adjustRightInd w:val="0"/>
              <w:jc w:val="both"/>
            </w:pPr>
            <w:r w:rsidRPr="001D0673">
              <w:t>Пятница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AA" w:rsidRPr="001D0673" w:rsidRDefault="009378AA" w:rsidP="000D5185">
            <w:pPr>
              <w:autoSpaceDE w:val="0"/>
              <w:autoSpaceDN w:val="0"/>
              <w:adjustRightInd w:val="0"/>
              <w:jc w:val="both"/>
            </w:pPr>
            <w:r w:rsidRPr="00F229BC">
              <w:t>9.00 – 17.00, перерыв с 13 до 14.00</w:t>
            </w:r>
          </w:p>
        </w:tc>
      </w:tr>
      <w:tr w:rsidR="009378AA" w:rsidRPr="001D0673" w:rsidTr="000D518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AA" w:rsidRPr="001D0673" w:rsidRDefault="009378AA" w:rsidP="000D5185">
            <w:pPr>
              <w:autoSpaceDE w:val="0"/>
              <w:autoSpaceDN w:val="0"/>
              <w:adjustRightInd w:val="0"/>
              <w:jc w:val="both"/>
            </w:pPr>
            <w:r w:rsidRPr="001D0673">
              <w:t>Суббота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AA" w:rsidRPr="001D0673" w:rsidRDefault="009378AA" w:rsidP="000D5185">
            <w:pPr>
              <w:autoSpaceDE w:val="0"/>
              <w:autoSpaceDN w:val="0"/>
              <w:adjustRightInd w:val="0"/>
              <w:ind w:firstLine="709"/>
              <w:jc w:val="both"/>
            </w:pPr>
            <w:r w:rsidRPr="00F229BC">
              <w:t>выходной</w:t>
            </w:r>
          </w:p>
        </w:tc>
      </w:tr>
      <w:tr w:rsidR="009378AA" w:rsidRPr="001D0673" w:rsidTr="000D518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AA" w:rsidRPr="001D0673" w:rsidRDefault="009378AA" w:rsidP="000D5185">
            <w:pPr>
              <w:autoSpaceDE w:val="0"/>
              <w:autoSpaceDN w:val="0"/>
              <w:adjustRightInd w:val="0"/>
              <w:jc w:val="both"/>
            </w:pPr>
            <w:r w:rsidRPr="001D0673">
              <w:t>Воскресенье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AA" w:rsidRPr="001D0673" w:rsidRDefault="009378AA" w:rsidP="000D5185">
            <w:pPr>
              <w:autoSpaceDE w:val="0"/>
              <w:autoSpaceDN w:val="0"/>
              <w:adjustRightInd w:val="0"/>
              <w:ind w:firstLine="709"/>
              <w:jc w:val="both"/>
            </w:pPr>
            <w:r w:rsidRPr="00F229BC">
              <w:t>выходной</w:t>
            </w:r>
          </w:p>
        </w:tc>
      </w:tr>
      <w:tr w:rsidR="009378AA" w:rsidRPr="001D0673" w:rsidTr="000D518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AA" w:rsidRPr="001D0673" w:rsidRDefault="009378AA" w:rsidP="000D5185">
            <w:pPr>
              <w:autoSpaceDE w:val="0"/>
              <w:autoSpaceDN w:val="0"/>
              <w:adjustRightInd w:val="0"/>
              <w:jc w:val="both"/>
            </w:pPr>
            <w:r w:rsidRPr="001D0673">
              <w:t>Предпраздничные дни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AA" w:rsidRPr="001D0673" w:rsidRDefault="009378AA" w:rsidP="000D5185">
            <w:pPr>
              <w:autoSpaceDE w:val="0"/>
              <w:autoSpaceDN w:val="0"/>
              <w:adjustRightInd w:val="0"/>
              <w:ind w:firstLine="709"/>
            </w:pPr>
            <w:r>
              <w:t>сокращенный</w:t>
            </w:r>
          </w:p>
        </w:tc>
      </w:tr>
    </w:tbl>
    <w:p w:rsidR="009378AA" w:rsidRPr="001D0673" w:rsidRDefault="009378AA" w:rsidP="009378AA">
      <w:pPr>
        <w:autoSpaceDE w:val="0"/>
        <w:autoSpaceDN w:val="0"/>
        <w:adjustRightInd w:val="0"/>
        <w:ind w:firstLine="709"/>
        <w:jc w:val="both"/>
      </w:pPr>
      <w:r w:rsidRPr="001D0673">
        <w:t>1.3.2. Способы и порядок получения информации о правилах предоставления муниципальной услуги:</w:t>
      </w:r>
    </w:p>
    <w:p w:rsidR="009378AA" w:rsidRPr="001D0673" w:rsidRDefault="009378AA" w:rsidP="009378AA">
      <w:pPr>
        <w:tabs>
          <w:tab w:val="left" w:pos="0"/>
          <w:tab w:val="left" w:pos="709"/>
        </w:tabs>
        <w:ind w:firstLine="709"/>
        <w:jc w:val="both"/>
      </w:pPr>
      <w:r w:rsidRPr="001D0673"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9378AA" w:rsidRPr="001D0673" w:rsidRDefault="009378AA" w:rsidP="009378AA">
      <w:pPr>
        <w:autoSpaceDE w:val="0"/>
        <w:autoSpaceDN w:val="0"/>
        <w:adjustRightInd w:val="0"/>
        <w:ind w:firstLine="709"/>
        <w:jc w:val="both"/>
      </w:pPr>
      <w:r w:rsidRPr="001D0673">
        <w:tab/>
        <w:t>лично;</w:t>
      </w:r>
    </w:p>
    <w:p w:rsidR="009378AA" w:rsidRPr="001D0673" w:rsidRDefault="009378AA" w:rsidP="009378AA">
      <w:pPr>
        <w:autoSpaceDE w:val="0"/>
        <w:autoSpaceDN w:val="0"/>
        <w:adjustRightInd w:val="0"/>
        <w:ind w:firstLine="709"/>
        <w:jc w:val="both"/>
      </w:pPr>
      <w:r w:rsidRPr="001D0673">
        <w:tab/>
        <w:t>посредством телефонной, факсимильной связи;</w:t>
      </w:r>
    </w:p>
    <w:p w:rsidR="009378AA" w:rsidRPr="001D0673" w:rsidRDefault="009378AA" w:rsidP="009378AA">
      <w:pPr>
        <w:autoSpaceDE w:val="0"/>
        <w:autoSpaceDN w:val="0"/>
        <w:adjustRightInd w:val="0"/>
        <w:ind w:firstLine="709"/>
        <w:jc w:val="both"/>
      </w:pPr>
      <w:r w:rsidRPr="001D0673">
        <w:tab/>
        <w:t xml:space="preserve">посредством электронной связи, </w:t>
      </w:r>
    </w:p>
    <w:p w:rsidR="009378AA" w:rsidRPr="001D0673" w:rsidRDefault="009378AA" w:rsidP="009378AA">
      <w:pPr>
        <w:autoSpaceDE w:val="0"/>
        <w:autoSpaceDN w:val="0"/>
        <w:adjustRightInd w:val="0"/>
        <w:ind w:firstLine="709"/>
        <w:jc w:val="both"/>
      </w:pPr>
      <w:r w:rsidRPr="001D0673">
        <w:tab/>
        <w:t>посредством почтовой связи;</w:t>
      </w:r>
    </w:p>
    <w:p w:rsidR="009378AA" w:rsidRPr="001D0673" w:rsidRDefault="009378AA" w:rsidP="009378AA">
      <w:pPr>
        <w:autoSpaceDE w:val="0"/>
        <w:autoSpaceDN w:val="0"/>
        <w:adjustRightInd w:val="0"/>
        <w:ind w:firstLine="709"/>
        <w:jc w:val="both"/>
      </w:pPr>
      <w:r w:rsidRPr="001D0673">
        <w:tab/>
        <w:t xml:space="preserve">на информационных стендах в помещениях </w:t>
      </w:r>
      <w:r w:rsidRPr="001D0673">
        <w:rPr>
          <w:iCs/>
        </w:rPr>
        <w:t>Уполномоченного органа, МФЦ</w:t>
      </w:r>
      <w:r w:rsidRPr="001D0673">
        <w:t>;</w:t>
      </w:r>
    </w:p>
    <w:p w:rsidR="009378AA" w:rsidRPr="001D0673" w:rsidRDefault="009378AA" w:rsidP="009378AA">
      <w:pPr>
        <w:autoSpaceDE w:val="0"/>
        <w:autoSpaceDN w:val="0"/>
        <w:adjustRightInd w:val="0"/>
        <w:ind w:firstLine="709"/>
        <w:jc w:val="both"/>
      </w:pPr>
      <w:r w:rsidRPr="001D0673">
        <w:lastRenderedPageBreak/>
        <w:t xml:space="preserve">в информационно-телекоммуникационных сетях общего пользования: </w:t>
      </w:r>
    </w:p>
    <w:p w:rsidR="009378AA" w:rsidRPr="001D0673" w:rsidRDefault="009378AA" w:rsidP="009378AA">
      <w:pPr>
        <w:autoSpaceDE w:val="0"/>
        <w:autoSpaceDN w:val="0"/>
        <w:adjustRightInd w:val="0"/>
        <w:ind w:firstLine="709"/>
        <w:jc w:val="both"/>
      </w:pPr>
      <w:r w:rsidRPr="001D0673">
        <w:t xml:space="preserve">на официальном сайте </w:t>
      </w:r>
      <w:r>
        <w:rPr>
          <w:iCs/>
        </w:rPr>
        <w:t>Администрации</w:t>
      </w:r>
      <w:r w:rsidRPr="001D0673">
        <w:rPr>
          <w:iCs/>
        </w:rPr>
        <w:t>, МФЦ</w:t>
      </w:r>
      <w:r>
        <w:t>:</w:t>
      </w:r>
    </w:p>
    <w:p w:rsidR="009378AA" w:rsidRPr="001D0673" w:rsidRDefault="009378AA" w:rsidP="009378AA">
      <w:pPr>
        <w:autoSpaceDE w:val="0"/>
        <w:autoSpaceDN w:val="0"/>
        <w:adjustRightInd w:val="0"/>
        <w:ind w:firstLine="709"/>
        <w:jc w:val="both"/>
      </w:pPr>
      <w:r w:rsidRPr="001D0673">
        <w:t>на Едином портале государственных и муниципальных услуг (функций);</w:t>
      </w:r>
    </w:p>
    <w:p w:rsidR="009378AA" w:rsidRPr="001D0673" w:rsidRDefault="009378AA" w:rsidP="009378AA">
      <w:pPr>
        <w:autoSpaceDE w:val="0"/>
        <w:autoSpaceDN w:val="0"/>
        <w:adjustRightInd w:val="0"/>
        <w:ind w:firstLine="709"/>
        <w:jc w:val="both"/>
        <w:outlineLvl w:val="0"/>
      </w:pPr>
      <w:r w:rsidRPr="001D0673">
        <w:t>на Портале государственных и муниципальных услуг (функций) Новгородской области.</w:t>
      </w:r>
    </w:p>
    <w:p w:rsidR="009378AA" w:rsidRPr="001D0673" w:rsidRDefault="009378AA" w:rsidP="009378AA">
      <w:pPr>
        <w:ind w:firstLine="709"/>
        <w:jc w:val="both"/>
      </w:pPr>
      <w:r w:rsidRPr="001D0673">
        <w:t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9378AA" w:rsidRPr="001D0673" w:rsidRDefault="009378AA" w:rsidP="009378AA">
      <w:pPr>
        <w:ind w:firstLine="709"/>
        <w:jc w:val="both"/>
      </w:pPr>
      <w:r w:rsidRPr="001D0673">
        <w:t xml:space="preserve">информационных стендах </w:t>
      </w:r>
      <w:r w:rsidRPr="001D0673">
        <w:rPr>
          <w:iCs/>
        </w:rPr>
        <w:t>Уполномоченного органа, МФЦ</w:t>
      </w:r>
      <w:r w:rsidRPr="001D0673">
        <w:t xml:space="preserve">; </w:t>
      </w:r>
    </w:p>
    <w:p w:rsidR="009378AA" w:rsidRPr="001D0673" w:rsidRDefault="009378AA" w:rsidP="009378AA">
      <w:pPr>
        <w:ind w:firstLine="709"/>
        <w:jc w:val="both"/>
      </w:pPr>
      <w:r w:rsidRPr="001D0673">
        <w:t xml:space="preserve">в средствах массовой информации; </w:t>
      </w:r>
    </w:p>
    <w:p w:rsidR="009378AA" w:rsidRPr="001D0673" w:rsidRDefault="009378AA" w:rsidP="009378AA">
      <w:pPr>
        <w:ind w:firstLine="709"/>
        <w:jc w:val="both"/>
      </w:pPr>
      <w:r w:rsidRPr="001D0673">
        <w:t xml:space="preserve">на официальном Интернет-сайте </w:t>
      </w:r>
      <w:r>
        <w:rPr>
          <w:iCs/>
        </w:rPr>
        <w:t>Администрации</w:t>
      </w:r>
      <w:r w:rsidRPr="001D0673">
        <w:rPr>
          <w:iCs/>
        </w:rPr>
        <w:t>, МФЦ</w:t>
      </w:r>
      <w:r w:rsidRPr="001D0673">
        <w:t>;</w:t>
      </w:r>
    </w:p>
    <w:p w:rsidR="009378AA" w:rsidRPr="001D0673" w:rsidRDefault="009378AA" w:rsidP="009378AA">
      <w:pPr>
        <w:ind w:firstLine="709"/>
        <w:jc w:val="both"/>
      </w:pPr>
      <w:r w:rsidRPr="001D0673">
        <w:t>на Едином портале государственных и муниципальных услуг (функций);</w:t>
      </w:r>
    </w:p>
    <w:p w:rsidR="009378AA" w:rsidRPr="001D0673" w:rsidRDefault="009378AA" w:rsidP="009378AA">
      <w:pPr>
        <w:ind w:firstLine="709"/>
        <w:jc w:val="both"/>
      </w:pPr>
      <w:r w:rsidRPr="001D0673">
        <w:t>на Портале государственных и муниципальных услуг (функций) Новгородской области.</w:t>
      </w:r>
    </w:p>
    <w:p w:rsidR="009378AA" w:rsidRPr="001D0673" w:rsidRDefault="009378AA" w:rsidP="009378AA">
      <w:pPr>
        <w:autoSpaceDE w:val="0"/>
        <w:autoSpaceDN w:val="0"/>
        <w:adjustRightInd w:val="0"/>
        <w:ind w:firstLine="709"/>
        <w:jc w:val="both"/>
      </w:pPr>
      <w:r w:rsidRPr="001D0673">
        <w:t xml:space="preserve">1.3.4. Информирование по вопросам предоставления муниципальной услуги осуществляется специалистами </w:t>
      </w:r>
      <w:r w:rsidRPr="001D0673">
        <w:rPr>
          <w:iCs/>
        </w:rPr>
        <w:t>Уполномоченного органа</w:t>
      </w:r>
      <w:r w:rsidRPr="001D0673">
        <w:t xml:space="preserve">, ответственными за информирование. </w:t>
      </w:r>
    </w:p>
    <w:p w:rsidR="009378AA" w:rsidRPr="001D0673" w:rsidRDefault="009378AA" w:rsidP="009378AA">
      <w:pPr>
        <w:ind w:firstLine="709"/>
        <w:jc w:val="both"/>
      </w:pPr>
      <w:r w:rsidRPr="001D0673">
        <w:t>Специалисты Уполномоченного органа, ответственные за информирование, определяются должностными инструкциями специалистов Уполномоченного органа, которые размещаются на официальном Интернет-сайте и на информационном стенде Уполномоченного органа</w:t>
      </w:r>
      <w:r w:rsidRPr="001D0673">
        <w:rPr>
          <w:iCs/>
        </w:rPr>
        <w:t>.</w:t>
      </w:r>
    </w:p>
    <w:p w:rsidR="009378AA" w:rsidRPr="001D0673" w:rsidRDefault="009378AA" w:rsidP="009378AA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1D0673">
        <w:t>1.3.5.</w:t>
      </w:r>
      <w:r w:rsidRPr="001D0673">
        <w:rPr>
          <w:rFonts w:eastAsia="Arial Unicode MS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9378AA" w:rsidRPr="001D0673" w:rsidRDefault="009378AA" w:rsidP="009378AA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1D0673">
        <w:rPr>
          <w:rFonts w:eastAsia="Arial Unicode MS"/>
        </w:rPr>
        <w:t xml:space="preserve">место нахождения </w:t>
      </w:r>
      <w:r w:rsidRPr="001D0673">
        <w:rPr>
          <w:iCs/>
        </w:rPr>
        <w:t>Уполномоченного органа</w:t>
      </w:r>
      <w:r w:rsidRPr="001D0673">
        <w:rPr>
          <w:rFonts w:eastAsia="Arial Unicode MS"/>
        </w:rPr>
        <w:t>, МФЦ;</w:t>
      </w:r>
    </w:p>
    <w:p w:rsidR="009378AA" w:rsidRPr="001D0673" w:rsidRDefault="009378AA" w:rsidP="009378AA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1D0673">
        <w:rPr>
          <w:rFonts w:eastAsia="Arial Unicode MS"/>
        </w:rPr>
        <w:t xml:space="preserve">должностные лица и муниципальные служащие </w:t>
      </w:r>
      <w:r w:rsidRPr="001D0673">
        <w:rPr>
          <w:iCs/>
        </w:rPr>
        <w:t>Уполномоченного органа</w:t>
      </w:r>
      <w:r w:rsidRPr="001D0673">
        <w:rPr>
          <w:rFonts w:eastAsia="Arial Unicode MS"/>
        </w:rPr>
        <w:t xml:space="preserve">, уполномоченные </w:t>
      </w:r>
      <w:r w:rsidRPr="001D0673">
        <w:t>предоставлять муниципальную услугу и</w:t>
      </w:r>
      <w:r w:rsidRPr="001D0673">
        <w:rPr>
          <w:rFonts w:eastAsia="Arial Unicode MS"/>
        </w:rPr>
        <w:t xml:space="preserve"> номера контактных телефонов; </w:t>
      </w:r>
    </w:p>
    <w:p w:rsidR="009378AA" w:rsidRPr="001D0673" w:rsidRDefault="009378AA" w:rsidP="009378AA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  <w:u w:val="single"/>
        </w:rPr>
      </w:pPr>
      <w:r w:rsidRPr="001D0673">
        <w:rPr>
          <w:rFonts w:eastAsia="Arial Unicode MS"/>
        </w:rPr>
        <w:t xml:space="preserve">график работы </w:t>
      </w:r>
      <w:r w:rsidRPr="001D0673">
        <w:rPr>
          <w:iCs/>
        </w:rPr>
        <w:t>Уполномоченного органа, МФЦ;</w:t>
      </w:r>
    </w:p>
    <w:p w:rsidR="009378AA" w:rsidRPr="001D0673" w:rsidRDefault="009378AA" w:rsidP="009378AA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>адрес</w:t>
      </w:r>
      <w:r w:rsidRPr="001D0673">
        <w:rPr>
          <w:rFonts w:eastAsia="Arial Unicode MS"/>
        </w:rPr>
        <w:t xml:space="preserve"> Интернет-сайтов </w:t>
      </w:r>
      <w:r>
        <w:rPr>
          <w:iCs/>
        </w:rPr>
        <w:t>Администрации</w:t>
      </w:r>
      <w:r w:rsidRPr="001D0673">
        <w:rPr>
          <w:iCs/>
        </w:rPr>
        <w:t>, МФЦ;</w:t>
      </w:r>
    </w:p>
    <w:p w:rsidR="009378AA" w:rsidRPr="001D0673" w:rsidRDefault="009378AA" w:rsidP="009378AA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>адрес</w:t>
      </w:r>
      <w:r w:rsidRPr="001D0673">
        <w:rPr>
          <w:rFonts w:eastAsia="Arial Unicode MS"/>
        </w:rPr>
        <w:t xml:space="preserve"> электронной почты </w:t>
      </w:r>
      <w:r>
        <w:rPr>
          <w:iCs/>
        </w:rPr>
        <w:t>Уполномоченного органа</w:t>
      </w:r>
      <w:r w:rsidRPr="001D0673">
        <w:rPr>
          <w:iCs/>
        </w:rPr>
        <w:t>, МФЦ;</w:t>
      </w:r>
    </w:p>
    <w:p w:rsidR="009378AA" w:rsidRPr="001D0673" w:rsidRDefault="009378AA" w:rsidP="009378AA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1D0673"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9378AA" w:rsidRPr="001D0673" w:rsidRDefault="009378AA" w:rsidP="009378AA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1D0673">
        <w:rPr>
          <w:rFonts w:eastAsia="Arial Unicode MS"/>
        </w:rPr>
        <w:t>ход предоставления муниципальной услуги;</w:t>
      </w:r>
    </w:p>
    <w:p w:rsidR="009378AA" w:rsidRPr="001D0673" w:rsidRDefault="009378AA" w:rsidP="009378AA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1D0673">
        <w:rPr>
          <w:rFonts w:eastAsia="Arial Unicode MS"/>
        </w:rPr>
        <w:t>административные процедуры предоставления муниципальной услуги;</w:t>
      </w:r>
    </w:p>
    <w:p w:rsidR="009378AA" w:rsidRPr="001D0673" w:rsidRDefault="009378AA" w:rsidP="009378AA">
      <w:pPr>
        <w:tabs>
          <w:tab w:val="left" w:pos="540"/>
        </w:tabs>
        <w:ind w:firstLine="709"/>
        <w:jc w:val="both"/>
      </w:pPr>
      <w:r w:rsidRPr="001D0673">
        <w:t>срок предоставления муниципальной услуги;</w:t>
      </w:r>
    </w:p>
    <w:p w:rsidR="009378AA" w:rsidRPr="001D0673" w:rsidRDefault="009378AA" w:rsidP="009378AA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1D0673">
        <w:rPr>
          <w:rFonts w:eastAsia="Arial Unicode MS"/>
        </w:rPr>
        <w:t>порядок и формы контроля за предоставлением муниципальной услуги;</w:t>
      </w:r>
    </w:p>
    <w:p w:rsidR="009378AA" w:rsidRPr="001D0673" w:rsidRDefault="009378AA" w:rsidP="009378AA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1D0673">
        <w:rPr>
          <w:rFonts w:eastAsia="Arial Unicode MS"/>
        </w:rPr>
        <w:t>основания для отказа в предоставлении муниципальной услуги;</w:t>
      </w:r>
    </w:p>
    <w:p w:rsidR="009378AA" w:rsidRPr="001D0673" w:rsidRDefault="009378AA" w:rsidP="009378AA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1D0673">
        <w:rPr>
          <w:rFonts w:eastAsia="Arial Unicode MS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1D0673">
        <w:rPr>
          <w:iCs/>
        </w:rPr>
        <w:t>Уполномоченного органа</w:t>
      </w:r>
      <w:r w:rsidRPr="001D0673">
        <w:rPr>
          <w:rFonts w:eastAsia="Arial Unicode MS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9378AA" w:rsidRPr="001D0673" w:rsidRDefault="009378AA" w:rsidP="009378AA">
      <w:pPr>
        <w:autoSpaceDE w:val="0"/>
        <w:autoSpaceDN w:val="0"/>
        <w:adjustRightInd w:val="0"/>
        <w:ind w:firstLine="709"/>
        <w:jc w:val="both"/>
      </w:pPr>
      <w:r w:rsidRPr="001D0673">
        <w:t xml:space="preserve">иная информация о деятельности </w:t>
      </w:r>
      <w:r w:rsidRPr="001D0673">
        <w:rPr>
          <w:iCs/>
        </w:rPr>
        <w:t>Уполномоченного органа</w:t>
      </w:r>
      <w:r w:rsidRPr="001D0673"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9378AA" w:rsidRPr="001D0673" w:rsidRDefault="009378AA" w:rsidP="009378AA">
      <w:pPr>
        <w:widowControl w:val="0"/>
        <w:autoSpaceDE w:val="0"/>
        <w:autoSpaceDN w:val="0"/>
        <w:adjustRightInd w:val="0"/>
        <w:ind w:firstLine="709"/>
        <w:jc w:val="both"/>
      </w:pPr>
      <w:r w:rsidRPr="001D0673">
        <w:t xml:space="preserve">1.3.6. Информирование (консультирование) осуществляется </w:t>
      </w:r>
      <w:r w:rsidRPr="001D0673">
        <w:lastRenderedPageBreak/>
        <w:t xml:space="preserve">специалистами Уполномоченного органа </w:t>
      </w:r>
      <w:r>
        <w:t xml:space="preserve">и специалистами </w:t>
      </w:r>
      <w:r w:rsidRPr="001D0673">
        <w:t>МФЦ,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9378AA" w:rsidRPr="001D0673" w:rsidRDefault="009378AA" w:rsidP="009378AA">
      <w:pPr>
        <w:ind w:firstLine="709"/>
        <w:jc w:val="both"/>
      </w:pPr>
      <w:r w:rsidRPr="001D0673">
        <w:t>Информирование проводится на русском языке в форме: индивидуального и публичного информирования.</w:t>
      </w:r>
    </w:p>
    <w:p w:rsidR="009378AA" w:rsidRPr="001D0673" w:rsidRDefault="009378AA" w:rsidP="009378AA">
      <w:pPr>
        <w:ind w:firstLine="709"/>
        <w:jc w:val="both"/>
      </w:pPr>
      <w:r w:rsidRPr="001D0673"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9378AA" w:rsidRPr="001D0673" w:rsidRDefault="009378AA" w:rsidP="009378AA">
      <w:pPr>
        <w:widowControl w:val="0"/>
        <w:autoSpaceDE w:val="0"/>
        <w:autoSpaceDN w:val="0"/>
        <w:adjustRightInd w:val="0"/>
        <w:ind w:firstLine="709"/>
        <w:jc w:val="both"/>
      </w:pPr>
      <w:r w:rsidRPr="001D0673"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9378AA" w:rsidRPr="001D0673" w:rsidRDefault="009378AA" w:rsidP="009378AA">
      <w:pPr>
        <w:widowControl w:val="0"/>
        <w:autoSpaceDE w:val="0"/>
        <w:autoSpaceDN w:val="0"/>
        <w:adjustRightInd w:val="0"/>
        <w:ind w:firstLine="709"/>
        <w:jc w:val="both"/>
      </w:pPr>
      <w:r w:rsidRPr="001D0673"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9378AA" w:rsidRPr="001D0673" w:rsidRDefault="009378AA" w:rsidP="009378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0673">
        <w:rPr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9378AA" w:rsidRPr="001D0673" w:rsidRDefault="009378AA" w:rsidP="009378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0673"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9378AA" w:rsidRPr="001D0673" w:rsidRDefault="009378AA" w:rsidP="009378A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1D0673"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9378AA" w:rsidRPr="001D0673" w:rsidRDefault="009378AA" w:rsidP="009378AA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1D0673"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</w:t>
      </w:r>
      <w:r>
        <w:t>Главой района или его заместителем</w:t>
      </w:r>
      <w:r w:rsidRPr="001D0673">
        <w:rPr>
          <w:iCs/>
        </w:rPr>
        <w:t>.</w:t>
      </w:r>
    </w:p>
    <w:p w:rsidR="009378AA" w:rsidRDefault="009378AA" w:rsidP="009378AA">
      <w:pPr>
        <w:autoSpaceDE w:val="0"/>
        <w:autoSpaceDN w:val="0"/>
        <w:adjustRightInd w:val="0"/>
        <w:ind w:firstLine="709"/>
        <w:jc w:val="both"/>
      </w:pPr>
      <w:r w:rsidRPr="001D0673">
        <w:t xml:space="preserve"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</w:t>
      </w:r>
      <w:r>
        <w:t>с Главой района или его заместителем</w:t>
      </w:r>
      <w:r w:rsidRPr="001D0673">
        <w:t xml:space="preserve"> </w:t>
      </w:r>
    </w:p>
    <w:p w:rsidR="009378AA" w:rsidRPr="001D0673" w:rsidRDefault="009378AA" w:rsidP="009378AA">
      <w:pPr>
        <w:autoSpaceDE w:val="0"/>
        <w:autoSpaceDN w:val="0"/>
        <w:adjustRightInd w:val="0"/>
        <w:ind w:firstLine="709"/>
        <w:jc w:val="both"/>
      </w:pPr>
      <w:r w:rsidRPr="001D0673">
        <w:t>1.3.6.</w:t>
      </w:r>
      <w:r>
        <w:t>4</w:t>
      </w:r>
      <w:r w:rsidRPr="001D0673">
        <w:t>.</w:t>
      </w:r>
      <w:r w:rsidRPr="001D0673">
        <w:rPr>
          <w:rFonts w:ascii="Arial" w:hAnsi="Arial" w:cs="Arial"/>
        </w:rPr>
        <w:t xml:space="preserve"> </w:t>
      </w:r>
      <w:r w:rsidRPr="001D0673"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9378AA" w:rsidRPr="001D0673" w:rsidRDefault="009378AA" w:rsidP="009378AA">
      <w:pPr>
        <w:autoSpaceDE w:val="0"/>
        <w:autoSpaceDN w:val="0"/>
        <w:adjustRightInd w:val="0"/>
        <w:ind w:firstLine="709"/>
        <w:jc w:val="both"/>
      </w:pPr>
      <w:r w:rsidRPr="001D0673">
        <w:t>в средствах массовой информации;</w:t>
      </w:r>
    </w:p>
    <w:p w:rsidR="009378AA" w:rsidRPr="001D0673" w:rsidRDefault="009378AA" w:rsidP="009378AA">
      <w:pPr>
        <w:autoSpaceDE w:val="0"/>
        <w:autoSpaceDN w:val="0"/>
        <w:adjustRightInd w:val="0"/>
        <w:ind w:firstLine="709"/>
        <w:jc w:val="both"/>
      </w:pPr>
      <w:r w:rsidRPr="001D0673">
        <w:t>на официальном Интернет-сайте;</w:t>
      </w:r>
    </w:p>
    <w:p w:rsidR="009378AA" w:rsidRPr="001D0673" w:rsidRDefault="009378AA" w:rsidP="009378AA">
      <w:pPr>
        <w:autoSpaceDE w:val="0"/>
        <w:autoSpaceDN w:val="0"/>
        <w:adjustRightInd w:val="0"/>
        <w:ind w:firstLine="709"/>
        <w:jc w:val="both"/>
      </w:pPr>
      <w:r w:rsidRPr="001D0673">
        <w:t>на Едином портале государственных и муниципальных услуг (функций);</w:t>
      </w:r>
    </w:p>
    <w:p w:rsidR="009378AA" w:rsidRPr="001D0673" w:rsidRDefault="009378AA" w:rsidP="009378AA">
      <w:pPr>
        <w:autoSpaceDE w:val="0"/>
        <w:autoSpaceDN w:val="0"/>
        <w:adjustRightInd w:val="0"/>
        <w:ind w:firstLine="709"/>
        <w:jc w:val="both"/>
      </w:pPr>
      <w:r w:rsidRPr="001D0673">
        <w:t>на Портале государственных и муниципальных услуг (функций) Новгородской области;</w:t>
      </w:r>
    </w:p>
    <w:p w:rsidR="009378AA" w:rsidRPr="001D0673" w:rsidRDefault="009378AA" w:rsidP="009378AA">
      <w:pPr>
        <w:autoSpaceDE w:val="0"/>
        <w:autoSpaceDN w:val="0"/>
        <w:adjustRightInd w:val="0"/>
        <w:ind w:firstLine="709"/>
        <w:jc w:val="both"/>
      </w:pPr>
      <w:r w:rsidRPr="001D0673">
        <w:t xml:space="preserve">на информационных стендах </w:t>
      </w:r>
      <w:r>
        <w:rPr>
          <w:iCs/>
        </w:rPr>
        <w:t>Администрации</w:t>
      </w:r>
      <w:r w:rsidRPr="001D0673">
        <w:t>, МФЦ.</w:t>
      </w:r>
    </w:p>
    <w:p w:rsidR="009378AA" w:rsidRPr="001D0673" w:rsidRDefault="009378AA" w:rsidP="009378A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1D0673">
        <w:lastRenderedPageBreak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9378AA" w:rsidRPr="002F2B10" w:rsidRDefault="009378AA" w:rsidP="009378AA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16"/>
          <w:szCs w:val="16"/>
          <w:highlight w:val="yellow"/>
        </w:rPr>
      </w:pPr>
    </w:p>
    <w:p w:rsidR="009378AA" w:rsidRPr="00893427" w:rsidRDefault="009378AA" w:rsidP="009378AA">
      <w:pPr>
        <w:keepNext/>
        <w:tabs>
          <w:tab w:val="num" w:pos="0"/>
        </w:tabs>
        <w:ind w:firstLine="709"/>
        <w:jc w:val="center"/>
        <w:outlineLvl w:val="3"/>
        <w:rPr>
          <w:b/>
        </w:rPr>
      </w:pPr>
      <w:bookmarkStart w:id="0" w:name="_Toc206489247"/>
      <w:r w:rsidRPr="00893427">
        <w:rPr>
          <w:b/>
        </w:rPr>
        <w:t xml:space="preserve">2. </w:t>
      </w:r>
      <w:r>
        <w:rPr>
          <w:b/>
        </w:rPr>
        <w:t>С</w:t>
      </w:r>
      <w:r w:rsidRPr="00893427">
        <w:rPr>
          <w:b/>
        </w:rPr>
        <w:t>тандарт предоставления муниципальной услуги</w:t>
      </w:r>
    </w:p>
    <w:p w:rsidR="009378AA" w:rsidRPr="002F2B10" w:rsidRDefault="009378AA" w:rsidP="009378AA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16"/>
          <w:szCs w:val="16"/>
          <w:highlight w:val="yellow"/>
        </w:rPr>
      </w:pPr>
    </w:p>
    <w:p w:rsidR="009378AA" w:rsidRPr="00893427" w:rsidRDefault="009378AA" w:rsidP="009378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893427">
        <w:rPr>
          <w:b/>
          <w:i/>
        </w:rPr>
        <w:t>2.1.</w:t>
      </w:r>
      <w:r w:rsidRPr="00893427">
        <w:rPr>
          <w:b/>
          <w:i/>
        </w:rPr>
        <w:tab/>
        <w:t>Наименование муниципальной услуги</w:t>
      </w:r>
    </w:p>
    <w:p w:rsidR="009378AA" w:rsidRPr="001D7300" w:rsidRDefault="009378AA" w:rsidP="009378A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Наименование муниципальной </w:t>
      </w:r>
      <w:r w:rsidRPr="001D7300">
        <w:t>услуги</w:t>
      </w:r>
      <w:bookmarkEnd w:id="0"/>
      <w:r>
        <w:t xml:space="preserve"> – муниципальная услуга </w:t>
      </w:r>
      <w:r w:rsidRPr="001D7300">
        <w:t>«Предварительное согласование предоставления земельного участка</w:t>
      </w:r>
      <w:r w:rsidRPr="003E2125">
        <w:rPr>
          <w:b/>
        </w:rPr>
        <w:t xml:space="preserve"> </w:t>
      </w:r>
      <w:r w:rsidRPr="003E2125">
        <w:t>на территории Батецкого сельского поселения»</w:t>
      </w:r>
      <w:r w:rsidRPr="001D7300">
        <w:t xml:space="preserve"> (далее муниципальная услуга).</w:t>
      </w:r>
    </w:p>
    <w:p w:rsidR="009378AA" w:rsidRPr="00EB6A96" w:rsidRDefault="009378AA" w:rsidP="009378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EB6A96">
        <w:rPr>
          <w:b/>
          <w:i/>
        </w:rPr>
        <w:t>2.2. Наименование органа местного самоуправления, предоставляющего муниципальную услугу</w:t>
      </w:r>
    </w:p>
    <w:p w:rsidR="009378AA" w:rsidRDefault="009378AA" w:rsidP="009378AA">
      <w:pPr>
        <w:ind w:firstLine="709"/>
      </w:pPr>
      <w:r w:rsidRPr="00750074">
        <w:t>2.2.1. Муниципальная услуга предоставляется:</w:t>
      </w:r>
    </w:p>
    <w:p w:rsidR="009378AA" w:rsidRPr="00750074" w:rsidRDefault="009378AA" w:rsidP="009378AA">
      <w:pPr>
        <w:ind w:firstLine="709"/>
        <w:jc w:val="both"/>
        <w:rPr>
          <w:i/>
          <w:color w:val="FF0000"/>
        </w:rPr>
      </w:pPr>
      <w:r>
        <w:rPr>
          <w:color w:val="000000"/>
        </w:rPr>
        <w:t>Администрацией Батецкого муниципального района в лице о</w:t>
      </w:r>
      <w:r w:rsidRPr="00BF16E4">
        <w:rPr>
          <w:color w:val="000000"/>
        </w:rPr>
        <w:t>тдел</w:t>
      </w:r>
      <w:r>
        <w:rPr>
          <w:color w:val="000000"/>
        </w:rPr>
        <w:t>а муниципального имущества комитета экономики Администрации муниципального района;</w:t>
      </w:r>
    </w:p>
    <w:p w:rsidR="009378AA" w:rsidRPr="00750074" w:rsidRDefault="009378AA" w:rsidP="009378AA">
      <w:pPr>
        <w:autoSpaceDE w:val="0"/>
        <w:autoSpaceDN w:val="0"/>
        <w:adjustRightInd w:val="0"/>
        <w:ind w:firstLine="709"/>
        <w:jc w:val="both"/>
      </w:pPr>
      <w:r w:rsidRPr="00750074">
        <w:t xml:space="preserve">МФЦ по месту жительства заявителя - в </w:t>
      </w:r>
      <w:r w:rsidRPr="00BF16E4">
        <w:rPr>
          <w:color w:val="000000"/>
        </w:rPr>
        <w:t>части приема и (или) выдачи документов на предоставление муниципальной услуги</w:t>
      </w:r>
      <w:r w:rsidRPr="00750074">
        <w:t xml:space="preserve"> (при условии заключения соглашений о взаимодействии с МФЦ).</w:t>
      </w:r>
    </w:p>
    <w:p w:rsidR="009378AA" w:rsidRPr="00750074" w:rsidRDefault="009378AA" w:rsidP="009378AA">
      <w:pPr>
        <w:pStyle w:val="2"/>
        <w:ind w:firstLine="709"/>
        <w:jc w:val="both"/>
        <w:rPr>
          <w:bCs/>
          <w:iCs/>
        </w:rPr>
      </w:pPr>
      <w:r w:rsidRPr="00750074">
        <w:rPr>
          <w:bCs/>
          <w:iCs/>
        </w:rPr>
        <w:t xml:space="preserve">2.2.2. Должностные лица, ответственные за предоставление муниципальной услуги, определяются решением </w:t>
      </w:r>
      <w:r>
        <w:rPr>
          <w:bCs/>
          <w:iCs/>
        </w:rPr>
        <w:t>Администрации</w:t>
      </w:r>
      <w:r w:rsidRPr="00750074">
        <w:rPr>
          <w:bCs/>
          <w:iCs/>
        </w:rPr>
        <w:t xml:space="preserve">, который размещается на официальном сайте </w:t>
      </w:r>
      <w:r>
        <w:rPr>
          <w:bCs/>
          <w:iCs/>
        </w:rPr>
        <w:t>А</w:t>
      </w:r>
      <w:r w:rsidRPr="00693A5A">
        <w:rPr>
          <w:bCs/>
          <w:iCs/>
        </w:rPr>
        <w:t>дминистрации</w:t>
      </w:r>
      <w:r>
        <w:rPr>
          <w:bCs/>
          <w:iCs/>
        </w:rPr>
        <w:t xml:space="preserve">, на информационном стенде </w:t>
      </w:r>
      <w:r w:rsidRPr="00750074">
        <w:rPr>
          <w:bCs/>
          <w:iCs/>
        </w:rPr>
        <w:t>Уполномоченного органа.</w:t>
      </w:r>
    </w:p>
    <w:p w:rsidR="009378AA" w:rsidRDefault="009378AA" w:rsidP="009378AA">
      <w:pPr>
        <w:ind w:firstLine="709"/>
        <w:jc w:val="both"/>
      </w:pPr>
      <w:r w:rsidRPr="00750074">
        <w:t xml:space="preserve"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</w:t>
      </w:r>
      <w:r>
        <w:t>А</w:t>
      </w:r>
      <w:r w:rsidRPr="00750074">
        <w:t>дминистративным регламентом.</w:t>
      </w:r>
    </w:p>
    <w:p w:rsidR="009378AA" w:rsidRPr="00EB6A96" w:rsidRDefault="009378AA" w:rsidP="009378AA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EB6A96">
        <w:rPr>
          <w:b/>
          <w:i/>
        </w:rPr>
        <w:t>2.3 Описание результата предоставления муниципальной услуги</w:t>
      </w:r>
    </w:p>
    <w:p w:rsidR="009378AA" w:rsidRPr="001D7300" w:rsidRDefault="009378AA" w:rsidP="009378AA">
      <w:pPr>
        <w:autoSpaceDE w:val="0"/>
        <w:autoSpaceDN w:val="0"/>
        <w:adjustRightInd w:val="0"/>
        <w:ind w:firstLine="708"/>
        <w:jc w:val="both"/>
      </w:pPr>
      <w:r w:rsidRPr="001D7300">
        <w:t>2.3.1. Результатом предоставления муниципальной услуги является:</w:t>
      </w:r>
    </w:p>
    <w:p w:rsidR="009378AA" w:rsidRPr="001D7300" w:rsidRDefault="009378AA" w:rsidP="009378AA">
      <w:pPr>
        <w:autoSpaceDE w:val="0"/>
        <w:autoSpaceDN w:val="0"/>
        <w:adjustRightInd w:val="0"/>
        <w:ind w:firstLine="708"/>
        <w:jc w:val="both"/>
      </w:pPr>
      <w:r w:rsidRPr="001D7300">
        <w:t>решение о предварительном согласовании предоставления земельного участка;</w:t>
      </w:r>
    </w:p>
    <w:p w:rsidR="009378AA" w:rsidRPr="001D7300" w:rsidRDefault="009378AA" w:rsidP="009378AA">
      <w:pPr>
        <w:autoSpaceDE w:val="0"/>
        <w:autoSpaceDN w:val="0"/>
        <w:adjustRightInd w:val="0"/>
        <w:ind w:firstLine="708"/>
        <w:jc w:val="both"/>
      </w:pPr>
      <w:r w:rsidRPr="001D7300">
        <w:t xml:space="preserve">решение об </w:t>
      </w:r>
      <w:r>
        <w:t xml:space="preserve">отказе </w:t>
      </w:r>
      <w:r w:rsidRPr="001D7300">
        <w:t>в предварительном согласовании предоставления земельного участка.</w:t>
      </w:r>
    </w:p>
    <w:p w:rsidR="009378AA" w:rsidRPr="00EB6A96" w:rsidRDefault="009378AA" w:rsidP="009378AA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A96">
        <w:rPr>
          <w:rFonts w:ascii="Times New Roman" w:hAnsi="Times New Roman" w:cs="Times New Roman"/>
          <w:b/>
          <w:i/>
          <w:sz w:val="28"/>
          <w:szCs w:val="28"/>
        </w:rPr>
        <w:t>2.4. Срок предоставления муниципальной услуги</w:t>
      </w:r>
    </w:p>
    <w:p w:rsidR="009378AA" w:rsidRPr="001D7300" w:rsidRDefault="009378AA" w:rsidP="009378AA">
      <w:pPr>
        <w:autoSpaceDE w:val="0"/>
        <w:autoSpaceDN w:val="0"/>
        <w:adjustRightInd w:val="0"/>
        <w:ind w:firstLine="708"/>
        <w:jc w:val="both"/>
        <w:outlineLvl w:val="1"/>
      </w:pPr>
      <w:r w:rsidRPr="001D7300">
        <w:t xml:space="preserve">2.4.1. </w:t>
      </w:r>
      <w:r>
        <w:t>Уполномоченный орган</w:t>
      </w:r>
      <w:r w:rsidRPr="001D7300">
        <w:t xml:space="preserve"> предоставляет муниципальную услугу в течение 30 (тридцати) дней со дня подачи заявления и документов.</w:t>
      </w:r>
    </w:p>
    <w:p w:rsidR="009378AA" w:rsidRPr="00EB6A96" w:rsidRDefault="009378AA" w:rsidP="009378AA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EB6A96">
        <w:rPr>
          <w:b/>
          <w:bCs/>
          <w:i/>
        </w:rPr>
        <w:t xml:space="preserve">2.5. Перечень нормативных правовых актов, регулирующих отношения, возникающие в связи с предоставлением </w:t>
      </w:r>
      <w:r w:rsidRPr="00EB6A96">
        <w:rPr>
          <w:b/>
          <w:i/>
        </w:rPr>
        <w:t xml:space="preserve">муниципальной </w:t>
      </w:r>
      <w:r w:rsidRPr="00EB6A96">
        <w:rPr>
          <w:b/>
          <w:bCs/>
          <w:i/>
        </w:rPr>
        <w:t>услуги</w:t>
      </w:r>
    </w:p>
    <w:p w:rsidR="009378AA" w:rsidRPr="001D7300" w:rsidRDefault="009378AA" w:rsidP="009378AA">
      <w:pPr>
        <w:autoSpaceDE w:val="0"/>
        <w:autoSpaceDN w:val="0"/>
        <w:adjustRightInd w:val="0"/>
        <w:ind w:firstLine="708"/>
        <w:jc w:val="both"/>
      </w:pPr>
      <w:r w:rsidRPr="001D7300">
        <w:t xml:space="preserve">Отношения, возникающие в связи </w:t>
      </w:r>
      <w:r w:rsidRPr="001D7300">
        <w:rPr>
          <w:bCs/>
        </w:rPr>
        <w:t>с предоставлением муниципальной услуги,</w:t>
      </w:r>
      <w:r w:rsidRPr="001D7300">
        <w:t xml:space="preserve"> регулируются следующими нормативными правовыми актами:</w:t>
      </w:r>
    </w:p>
    <w:p w:rsidR="009378AA" w:rsidRPr="001D7300" w:rsidRDefault="009378AA" w:rsidP="009378AA">
      <w:pPr>
        <w:ind w:firstLine="708"/>
        <w:jc w:val="both"/>
      </w:pPr>
      <w:r w:rsidRPr="001D7300">
        <w:t>Конституцией Российской Федерации (Собрание законодательства Российской Федерации, 2009, № 4, ст. 445);</w:t>
      </w:r>
    </w:p>
    <w:p w:rsidR="009378AA" w:rsidRPr="001D7300" w:rsidRDefault="009378AA" w:rsidP="009378AA">
      <w:pPr>
        <w:ind w:firstLine="708"/>
        <w:jc w:val="both"/>
      </w:pPr>
      <w:r w:rsidRPr="001D7300">
        <w:t>Земельным кодексом Российской Федерации (Собрание законодательства Российской Федерации, 29.10.2001, N 44, ст. 4147);</w:t>
      </w:r>
    </w:p>
    <w:p w:rsidR="009378AA" w:rsidRPr="001D7300" w:rsidRDefault="009378AA" w:rsidP="009378AA">
      <w:pPr>
        <w:ind w:firstLine="708"/>
        <w:jc w:val="both"/>
      </w:pPr>
      <w:r w:rsidRPr="001D7300">
        <w:lastRenderedPageBreak/>
        <w:t>Гражданским кодексом РФ (Собрание законодательства Российской Федерации, 05.12.1994, N 32, ст. 4147, Собрание законодательства Российской Федерации, 29.01.1996, N 5, ст. 410, Собрание законодательства Российской Федерации, 03.12.2001, N 49, ст. 4552, Собрание законодательства Российской Федерации, 25.12.2006, N 289);</w:t>
      </w:r>
    </w:p>
    <w:p w:rsidR="009378AA" w:rsidRPr="001D7300" w:rsidRDefault="009378AA" w:rsidP="009378AA">
      <w:pPr>
        <w:autoSpaceDE w:val="0"/>
        <w:autoSpaceDN w:val="0"/>
        <w:adjustRightInd w:val="0"/>
        <w:ind w:firstLine="708"/>
        <w:jc w:val="both"/>
      </w:pPr>
      <w:r w:rsidRPr="001D7300">
        <w:t>Федеральным законом от 24 июля 2007 года № 221-ФЗ «О государственном кадастре недвижимости» (Собрание законодательства Российской Федерации, 30.07.2007, N 31, ст. 4017);</w:t>
      </w:r>
    </w:p>
    <w:p w:rsidR="009378AA" w:rsidRPr="001D7300" w:rsidRDefault="009378AA" w:rsidP="009378AA">
      <w:pPr>
        <w:autoSpaceDE w:val="0"/>
        <w:autoSpaceDN w:val="0"/>
        <w:adjustRightInd w:val="0"/>
        <w:ind w:firstLine="708"/>
        <w:jc w:val="both"/>
      </w:pPr>
      <w:r w:rsidRPr="001D7300">
        <w:t>Федеральным законом от 25 октября 2001 года № 137-ФЗ «О введении в действие Земельного кодекса Российской Федерации» (Собрание законодательства Российской Федерации, 29.10.2001, N 44, ст. 4148);</w:t>
      </w:r>
    </w:p>
    <w:p w:rsidR="009378AA" w:rsidRPr="001D7300" w:rsidRDefault="009378AA" w:rsidP="009378AA">
      <w:pPr>
        <w:autoSpaceDE w:val="0"/>
        <w:autoSpaceDN w:val="0"/>
        <w:adjustRightInd w:val="0"/>
        <w:ind w:firstLine="708"/>
        <w:jc w:val="both"/>
      </w:pPr>
      <w:r w:rsidRPr="001D7300">
        <w:t>Федеральным законом от 27 июля 2010 года № 210-ФЗ «Об организации предоставления государственных и муниципальных услуг» ("Российская газета", N 168, 30.07.2010);</w:t>
      </w:r>
    </w:p>
    <w:p w:rsidR="009378AA" w:rsidRPr="001D7300" w:rsidRDefault="009378AA" w:rsidP="009378AA">
      <w:pPr>
        <w:autoSpaceDE w:val="0"/>
        <w:autoSpaceDN w:val="0"/>
        <w:adjustRightInd w:val="0"/>
        <w:ind w:firstLine="708"/>
        <w:jc w:val="both"/>
      </w:pPr>
      <w:r w:rsidRPr="001D7300">
        <w:t xml:space="preserve">Приказом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28.02.2015); </w:t>
      </w:r>
    </w:p>
    <w:p w:rsidR="009378AA" w:rsidRPr="003E568A" w:rsidRDefault="009378AA" w:rsidP="009378AA">
      <w:pPr>
        <w:autoSpaceDE w:val="0"/>
        <w:autoSpaceDN w:val="0"/>
        <w:adjustRightInd w:val="0"/>
        <w:ind w:firstLine="708"/>
        <w:jc w:val="both"/>
      </w:pPr>
      <w:r w:rsidRPr="003E568A">
        <w:t>Областным законом от 27.04.2015 № 763-ОЗ «О предоставлении земельных участков на территории Новгородской области» ("Новгородские ведомости" (официальный выпуск), N 25, 12.12.2011);</w:t>
      </w:r>
    </w:p>
    <w:p w:rsidR="009378AA" w:rsidRPr="002E3048" w:rsidRDefault="009378AA" w:rsidP="009378AA">
      <w:pPr>
        <w:autoSpaceDE w:val="0"/>
        <w:autoSpaceDN w:val="0"/>
        <w:adjustRightInd w:val="0"/>
        <w:ind w:firstLine="709"/>
        <w:jc w:val="both"/>
      </w:pPr>
      <w:r w:rsidRPr="002E3048">
        <w:t xml:space="preserve">Положением об Уполномоченном органе Администрации муниципального района, утвержденным Решением Думы муниципального района от </w:t>
      </w:r>
      <w:r>
        <w:t xml:space="preserve">10.08.2011 </w:t>
      </w:r>
      <w:r w:rsidRPr="002E3048">
        <w:t xml:space="preserve">№ </w:t>
      </w:r>
      <w:r>
        <w:t>61-РД</w:t>
      </w:r>
      <w:r w:rsidRPr="002E3048">
        <w:t xml:space="preserve">; </w:t>
      </w:r>
    </w:p>
    <w:p w:rsidR="009378AA" w:rsidRPr="00A17922" w:rsidRDefault="009378AA" w:rsidP="009378AA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2E3048">
        <w:t>иными федеральными законами, соглашениями федеральных органов исполн</w:t>
      </w:r>
      <w:r w:rsidRPr="002E3048">
        <w:t>и</w:t>
      </w:r>
      <w:r w:rsidRPr="002E3048">
        <w:t>тельной власти и органов государственной власти Новгородской области, другими областными законами, а также иными нормативными правовыми актами Росси</w:t>
      </w:r>
      <w:r w:rsidRPr="002E3048">
        <w:t>й</w:t>
      </w:r>
      <w:r w:rsidRPr="002E3048">
        <w:t xml:space="preserve">ской Федерации и органов государственной власти Новгородской области, муниципальными правовыми актами </w:t>
      </w:r>
      <w:r>
        <w:t>Батецкого муниципального района Батецкого сельского поселения.</w:t>
      </w:r>
      <w:r w:rsidRPr="002E3048">
        <w:t xml:space="preserve"> </w:t>
      </w:r>
    </w:p>
    <w:p w:rsidR="009378AA" w:rsidRPr="00EB6A96" w:rsidRDefault="009378AA" w:rsidP="009378AA">
      <w:pPr>
        <w:keepNext/>
        <w:ind w:firstLine="720"/>
        <w:jc w:val="both"/>
        <w:outlineLvl w:val="2"/>
        <w:rPr>
          <w:b/>
          <w:bCs/>
          <w:i/>
        </w:rPr>
      </w:pPr>
      <w:r w:rsidRPr="00EB6A96">
        <w:rPr>
          <w:b/>
          <w:bCs/>
          <w:i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9378AA" w:rsidRPr="001D7300" w:rsidRDefault="009378AA" w:rsidP="009378AA">
      <w:pPr>
        <w:ind w:firstLine="708"/>
        <w:jc w:val="both"/>
        <w:rPr>
          <w:bCs/>
        </w:rPr>
      </w:pPr>
      <w:r w:rsidRPr="001D7300">
        <w:rPr>
          <w:bCs/>
        </w:rPr>
        <w:t>2.6.1. Для получения муниципальной услуги заявитель подает заявление о предоставлении земельного участка в собственность, в пользование на условиях аренды, в постоянное (бессрочное) пользование, в безвозмездное пользование по форме указанной в Приложении №3 к настоящему Административному регламенту.</w:t>
      </w:r>
    </w:p>
    <w:p w:rsidR="009378AA" w:rsidRPr="001D7300" w:rsidRDefault="009378AA" w:rsidP="009378AA">
      <w:pPr>
        <w:autoSpaceDE w:val="0"/>
        <w:autoSpaceDN w:val="0"/>
        <w:adjustRightInd w:val="0"/>
        <w:ind w:firstLine="708"/>
        <w:jc w:val="both"/>
        <w:outlineLvl w:val="1"/>
      </w:pPr>
      <w:r w:rsidRPr="001D7300">
        <w:t>2.6.2. Документы, которые заявитель должен представить самостоятельно:</w:t>
      </w:r>
    </w:p>
    <w:p w:rsidR="009378AA" w:rsidRPr="001D7300" w:rsidRDefault="009378AA" w:rsidP="009378AA">
      <w:pPr>
        <w:autoSpaceDE w:val="0"/>
        <w:autoSpaceDN w:val="0"/>
        <w:adjustRightInd w:val="0"/>
        <w:ind w:firstLine="708"/>
        <w:jc w:val="both"/>
        <w:outlineLvl w:val="1"/>
      </w:pPr>
      <w:r w:rsidRPr="001D7300">
        <w:t>1) для физических лиц:</w:t>
      </w:r>
    </w:p>
    <w:p w:rsidR="009378AA" w:rsidRPr="001D7300" w:rsidRDefault="009378AA" w:rsidP="009378AA">
      <w:pPr>
        <w:autoSpaceDE w:val="0"/>
        <w:autoSpaceDN w:val="0"/>
        <w:adjustRightInd w:val="0"/>
        <w:ind w:firstLine="708"/>
        <w:jc w:val="both"/>
        <w:outlineLvl w:val="0"/>
      </w:pPr>
      <w:r w:rsidRPr="001D7300">
        <w:t>копия документа, удостоверяющего личность заявителя либо личность представителя;</w:t>
      </w:r>
    </w:p>
    <w:p w:rsidR="009378AA" w:rsidRPr="001D7300" w:rsidRDefault="009378AA" w:rsidP="009378AA">
      <w:pPr>
        <w:autoSpaceDE w:val="0"/>
        <w:autoSpaceDN w:val="0"/>
        <w:adjustRightInd w:val="0"/>
        <w:ind w:firstLine="708"/>
        <w:jc w:val="both"/>
        <w:outlineLvl w:val="0"/>
      </w:pPr>
      <w:r w:rsidRPr="001D7300">
        <w:lastRenderedPageBreak/>
        <w:t>копия документа, удостоверяющего права (полномочия) представителя физического лица, если с заявлением обращается представитель заявителя;</w:t>
      </w:r>
    </w:p>
    <w:p w:rsidR="009378AA" w:rsidRPr="001D7300" w:rsidRDefault="009378AA" w:rsidP="009378AA">
      <w:pPr>
        <w:autoSpaceDE w:val="0"/>
        <w:autoSpaceDN w:val="0"/>
        <w:adjustRightInd w:val="0"/>
        <w:ind w:firstLine="708"/>
        <w:jc w:val="both"/>
        <w:outlineLvl w:val="0"/>
      </w:pPr>
      <w:r w:rsidRPr="001D7300">
        <w:t>согласие на обработку персональных данных (Приложение № 6 к настоящему административному регламенту);</w:t>
      </w:r>
    </w:p>
    <w:p w:rsidR="009378AA" w:rsidRPr="001D7300" w:rsidRDefault="009378AA" w:rsidP="009378AA">
      <w:pPr>
        <w:widowControl w:val="0"/>
        <w:autoSpaceDE w:val="0"/>
        <w:autoSpaceDN w:val="0"/>
        <w:adjustRightInd w:val="0"/>
        <w:ind w:firstLine="708"/>
        <w:jc w:val="both"/>
      </w:pPr>
      <w:r w:rsidRPr="001D7300">
        <w:t>документы, подтверждающие право заявителя на приобретение земельного участка без проведения торгов и предусмотренные Приказом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9378AA" w:rsidRPr="001D7300" w:rsidRDefault="009378AA" w:rsidP="009378AA">
      <w:pPr>
        <w:widowControl w:val="0"/>
        <w:autoSpaceDE w:val="0"/>
        <w:autoSpaceDN w:val="0"/>
        <w:adjustRightInd w:val="0"/>
        <w:ind w:firstLine="708"/>
        <w:jc w:val="both"/>
      </w:pPr>
      <w:r w:rsidRPr="001D7300"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9378AA" w:rsidRPr="001D7300" w:rsidRDefault="009378AA" w:rsidP="009378AA">
      <w:pPr>
        <w:autoSpaceDE w:val="0"/>
        <w:autoSpaceDN w:val="0"/>
        <w:adjustRightInd w:val="0"/>
        <w:ind w:firstLine="708"/>
        <w:jc w:val="both"/>
        <w:outlineLvl w:val="0"/>
        <w:rPr>
          <w:u w:val="single"/>
        </w:rPr>
      </w:pPr>
      <w:bookmarkStart w:id="1" w:name="Par1091"/>
      <w:bookmarkStart w:id="2" w:name="Par1093"/>
      <w:bookmarkEnd w:id="1"/>
      <w:bookmarkEnd w:id="2"/>
      <w:r w:rsidRPr="001D7300">
        <w:t>2) для юридических лиц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самоуправления):</w:t>
      </w:r>
    </w:p>
    <w:p w:rsidR="009378AA" w:rsidRPr="001D7300" w:rsidRDefault="009378AA" w:rsidP="009378AA">
      <w:pPr>
        <w:autoSpaceDE w:val="0"/>
        <w:autoSpaceDN w:val="0"/>
        <w:adjustRightInd w:val="0"/>
        <w:ind w:firstLine="708"/>
        <w:jc w:val="both"/>
        <w:outlineLvl w:val="0"/>
      </w:pPr>
      <w:r w:rsidRPr="001D7300">
        <w:t>копия документа, удостоверяющего личность заявителя либо представителя;</w:t>
      </w:r>
    </w:p>
    <w:p w:rsidR="009378AA" w:rsidRPr="001D7300" w:rsidRDefault="009378AA" w:rsidP="009378AA">
      <w:pPr>
        <w:autoSpaceDE w:val="0"/>
        <w:autoSpaceDN w:val="0"/>
        <w:adjustRightInd w:val="0"/>
        <w:ind w:firstLine="708"/>
        <w:jc w:val="both"/>
        <w:outlineLvl w:val="0"/>
      </w:pPr>
      <w:r w:rsidRPr="001D7300">
        <w:t>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9378AA" w:rsidRPr="001D7300" w:rsidRDefault="009378AA" w:rsidP="009378AA">
      <w:pPr>
        <w:widowControl w:val="0"/>
        <w:autoSpaceDE w:val="0"/>
        <w:autoSpaceDN w:val="0"/>
        <w:adjustRightInd w:val="0"/>
        <w:ind w:firstLine="708"/>
        <w:jc w:val="both"/>
      </w:pPr>
      <w:r w:rsidRPr="001D7300">
        <w:t>документы, подтверждающие право заявителя на приобретение земельного участка без проведения торгов и предусмотренные Приказом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9378AA" w:rsidRPr="001D7300" w:rsidRDefault="009378AA" w:rsidP="009378AA">
      <w:pPr>
        <w:widowControl w:val="0"/>
        <w:autoSpaceDE w:val="0"/>
        <w:autoSpaceDN w:val="0"/>
        <w:adjustRightInd w:val="0"/>
        <w:ind w:firstLine="708"/>
        <w:jc w:val="both"/>
      </w:pPr>
      <w:r w:rsidRPr="001D7300"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9378AA" w:rsidRPr="001D7300" w:rsidRDefault="009378AA" w:rsidP="009378AA">
      <w:pPr>
        <w:widowControl w:val="0"/>
        <w:autoSpaceDE w:val="0"/>
        <w:autoSpaceDN w:val="0"/>
        <w:adjustRightInd w:val="0"/>
        <w:ind w:firstLine="708"/>
        <w:jc w:val="both"/>
      </w:pPr>
      <w:r w:rsidRPr="001D7300"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78AA" w:rsidRPr="001D7300" w:rsidRDefault="009378AA" w:rsidP="009378AA">
      <w:pPr>
        <w:widowControl w:val="0"/>
        <w:autoSpaceDE w:val="0"/>
        <w:autoSpaceDN w:val="0"/>
        <w:adjustRightInd w:val="0"/>
        <w:ind w:firstLine="708"/>
        <w:jc w:val="both"/>
      </w:pPr>
      <w:r w:rsidRPr="001D7300"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садоводства;</w:t>
      </w:r>
    </w:p>
    <w:p w:rsidR="009378AA" w:rsidRPr="001D7300" w:rsidRDefault="009378AA" w:rsidP="009378AA">
      <w:pPr>
        <w:autoSpaceDE w:val="0"/>
        <w:autoSpaceDN w:val="0"/>
        <w:adjustRightInd w:val="0"/>
        <w:ind w:firstLine="708"/>
        <w:jc w:val="both"/>
        <w:outlineLvl w:val="0"/>
      </w:pPr>
      <w:r w:rsidRPr="001D7300">
        <w:t>3) для индивидуальных предпринимателей:</w:t>
      </w:r>
    </w:p>
    <w:p w:rsidR="009378AA" w:rsidRPr="001D7300" w:rsidRDefault="009378AA" w:rsidP="009378AA">
      <w:pPr>
        <w:autoSpaceDE w:val="0"/>
        <w:autoSpaceDN w:val="0"/>
        <w:adjustRightInd w:val="0"/>
        <w:ind w:firstLine="708"/>
        <w:jc w:val="both"/>
        <w:outlineLvl w:val="0"/>
      </w:pPr>
      <w:r w:rsidRPr="001D7300">
        <w:t>копия документа, удостоверяющего личность заявителя, являющегося индивидуальным предпринимателем либо личность представителя;</w:t>
      </w:r>
    </w:p>
    <w:p w:rsidR="009378AA" w:rsidRPr="001D7300" w:rsidRDefault="009378AA" w:rsidP="009378AA">
      <w:pPr>
        <w:autoSpaceDE w:val="0"/>
        <w:autoSpaceDN w:val="0"/>
        <w:adjustRightInd w:val="0"/>
        <w:ind w:firstLine="708"/>
        <w:jc w:val="both"/>
        <w:outlineLvl w:val="0"/>
      </w:pPr>
      <w:r w:rsidRPr="001D7300">
        <w:t>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9378AA" w:rsidRPr="001D7300" w:rsidRDefault="009378AA" w:rsidP="009378AA">
      <w:pPr>
        <w:widowControl w:val="0"/>
        <w:autoSpaceDE w:val="0"/>
        <w:autoSpaceDN w:val="0"/>
        <w:adjustRightInd w:val="0"/>
        <w:ind w:firstLine="708"/>
        <w:jc w:val="both"/>
      </w:pPr>
      <w:r w:rsidRPr="001D7300">
        <w:t xml:space="preserve">документы, подтверждающие право заявителя на приобретение земельного участка без проведения торгов и предусмотренные Приказом Министерства </w:t>
      </w:r>
      <w:r w:rsidRPr="001D7300">
        <w:lastRenderedPageBreak/>
        <w:t>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9378AA" w:rsidRPr="001D7300" w:rsidRDefault="009378AA" w:rsidP="009378AA">
      <w:pPr>
        <w:widowControl w:val="0"/>
        <w:autoSpaceDE w:val="0"/>
        <w:autoSpaceDN w:val="0"/>
        <w:adjustRightInd w:val="0"/>
        <w:ind w:firstLine="708"/>
        <w:jc w:val="both"/>
      </w:pPr>
      <w:r w:rsidRPr="001D7300"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9378AA" w:rsidRPr="001D7300" w:rsidRDefault="009378AA" w:rsidP="009378AA">
      <w:pPr>
        <w:autoSpaceDE w:val="0"/>
        <w:autoSpaceDN w:val="0"/>
        <w:adjustRightInd w:val="0"/>
        <w:ind w:firstLine="708"/>
        <w:jc w:val="both"/>
        <w:outlineLvl w:val="0"/>
      </w:pPr>
      <w:r w:rsidRPr="001D7300">
        <w:t>2.6.3. Документы, которые заявитель вправе представить по собственн</w:t>
      </w:r>
      <w:r>
        <w:t>ой инициативе, так как они подлежат</w:t>
      </w:r>
      <w:r w:rsidRPr="001D7300">
        <w:t xml:space="preserve"> представле</w:t>
      </w:r>
      <w:r>
        <w:t xml:space="preserve">нию в рамках межведомственного информационного </w:t>
      </w:r>
      <w:r w:rsidRPr="001D7300">
        <w:t>взаимодействия:</w:t>
      </w:r>
    </w:p>
    <w:p w:rsidR="009378AA" w:rsidRPr="001D7300" w:rsidRDefault="009378AA" w:rsidP="009378AA">
      <w:pPr>
        <w:autoSpaceDE w:val="0"/>
        <w:autoSpaceDN w:val="0"/>
        <w:adjustRightInd w:val="0"/>
        <w:ind w:firstLine="708"/>
        <w:jc w:val="both"/>
        <w:outlineLvl w:val="0"/>
      </w:pPr>
      <w:r w:rsidRPr="001D7300">
        <w:t>1) для физических лиц:</w:t>
      </w:r>
    </w:p>
    <w:p w:rsidR="009378AA" w:rsidRPr="001D7300" w:rsidRDefault="009378AA" w:rsidP="009378AA">
      <w:pPr>
        <w:autoSpaceDE w:val="0"/>
        <w:autoSpaceDN w:val="0"/>
        <w:adjustRightInd w:val="0"/>
        <w:ind w:firstLine="708"/>
        <w:jc w:val="both"/>
        <w:outlineLvl w:val="0"/>
      </w:pPr>
      <w:r w:rsidRPr="001D7300">
        <w:t>выписка из ЕГРП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9378AA" w:rsidRPr="001D7300" w:rsidRDefault="009378AA" w:rsidP="009378AA">
      <w:pPr>
        <w:autoSpaceDE w:val="0"/>
        <w:autoSpaceDN w:val="0"/>
        <w:adjustRightInd w:val="0"/>
        <w:ind w:firstLine="708"/>
        <w:jc w:val="both"/>
        <w:outlineLvl w:val="0"/>
      </w:pPr>
      <w:r w:rsidRPr="001D7300"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9378AA" w:rsidRPr="001D7300" w:rsidRDefault="009378AA" w:rsidP="009378AA">
      <w:pPr>
        <w:autoSpaceDE w:val="0"/>
        <w:autoSpaceDN w:val="0"/>
        <w:adjustRightInd w:val="0"/>
        <w:ind w:firstLine="708"/>
        <w:jc w:val="both"/>
        <w:outlineLvl w:val="0"/>
      </w:pPr>
      <w:r w:rsidRPr="001D7300">
        <w:t>кадастровая выписка о земельном участке;</w:t>
      </w:r>
    </w:p>
    <w:p w:rsidR="009378AA" w:rsidRPr="001D7300" w:rsidRDefault="009378AA" w:rsidP="009378AA">
      <w:pPr>
        <w:autoSpaceDE w:val="0"/>
        <w:autoSpaceDN w:val="0"/>
        <w:adjustRightInd w:val="0"/>
        <w:ind w:firstLine="708"/>
        <w:jc w:val="both"/>
        <w:outlineLvl w:val="0"/>
      </w:pPr>
      <w:r w:rsidRPr="001D7300">
        <w:t>2) для юридических лиц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самоуправления):</w:t>
      </w:r>
    </w:p>
    <w:p w:rsidR="009378AA" w:rsidRPr="001D7300" w:rsidRDefault="009378AA" w:rsidP="009378AA">
      <w:pPr>
        <w:autoSpaceDE w:val="0"/>
        <w:autoSpaceDN w:val="0"/>
        <w:adjustRightInd w:val="0"/>
        <w:ind w:firstLine="708"/>
        <w:jc w:val="both"/>
        <w:outlineLvl w:val="0"/>
      </w:pPr>
      <w:r w:rsidRPr="001D7300">
        <w:t>копия свидетельства о государственной регистрации юридического лица или выписка из государственного реестра о юридическом лице, являющемся заявителем, ходатайствующим о приобретении прав на земельный участок;</w:t>
      </w:r>
    </w:p>
    <w:p w:rsidR="009378AA" w:rsidRPr="001D7300" w:rsidRDefault="009378AA" w:rsidP="009378AA">
      <w:pPr>
        <w:autoSpaceDE w:val="0"/>
        <w:autoSpaceDN w:val="0"/>
        <w:adjustRightInd w:val="0"/>
        <w:ind w:firstLine="708"/>
        <w:jc w:val="both"/>
        <w:outlineLvl w:val="0"/>
      </w:pPr>
      <w:r w:rsidRPr="001D7300">
        <w:t>выписка из ЕГРП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9378AA" w:rsidRPr="001D7300" w:rsidRDefault="009378AA" w:rsidP="009378AA">
      <w:pPr>
        <w:autoSpaceDE w:val="0"/>
        <w:autoSpaceDN w:val="0"/>
        <w:adjustRightInd w:val="0"/>
        <w:ind w:firstLine="708"/>
        <w:jc w:val="both"/>
        <w:outlineLvl w:val="0"/>
      </w:pPr>
      <w:r w:rsidRPr="001D7300">
        <w:t xml:space="preserve">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9378AA" w:rsidRPr="001D7300" w:rsidRDefault="009378AA" w:rsidP="009378AA">
      <w:pPr>
        <w:autoSpaceDE w:val="0"/>
        <w:autoSpaceDN w:val="0"/>
        <w:adjustRightInd w:val="0"/>
        <w:ind w:firstLine="708"/>
        <w:jc w:val="both"/>
        <w:outlineLvl w:val="0"/>
      </w:pPr>
      <w:r w:rsidRPr="001D7300">
        <w:t>кадастровая выписка о земельном участке;</w:t>
      </w:r>
    </w:p>
    <w:p w:rsidR="009378AA" w:rsidRPr="001D7300" w:rsidRDefault="009378AA" w:rsidP="009378AA">
      <w:pPr>
        <w:autoSpaceDE w:val="0"/>
        <w:autoSpaceDN w:val="0"/>
        <w:adjustRightInd w:val="0"/>
        <w:ind w:firstLine="708"/>
        <w:jc w:val="both"/>
        <w:outlineLvl w:val="0"/>
      </w:pPr>
      <w:r w:rsidRPr="001D7300">
        <w:t>3) для индивидуальных предпринимателей:</w:t>
      </w:r>
    </w:p>
    <w:p w:rsidR="009378AA" w:rsidRPr="001D7300" w:rsidRDefault="009378AA" w:rsidP="009378AA">
      <w:pPr>
        <w:autoSpaceDE w:val="0"/>
        <w:autoSpaceDN w:val="0"/>
        <w:adjustRightInd w:val="0"/>
        <w:ind w:firstLine="708"/>
        <w:jc w:val="both"/>
        <w:outlineLvl w:val="0"/>
      </w:pPr>
      <w:r w:rsidRPr="001D7300">
        <w:t>копия свидетельства о государственной регистрации индивидуального предпринимателя или выписка из государственного реестра об индивидуальном предпринимателе, являющемся заявителем, ходатайствующим о приобретении прав на земельный участок;</w:t>
      </w:r>
    </w:p>
    <w:p w:rsidR="009378AA" w:rsidRPr="001D7300" w:rsidRDefault="009378AA" w:rsidP="009378AA">
      <w:pPr>
        <w:autoSpaceDE w:val="0"/>
        <w:autoSpaceDN w:val="0"/>
        <w:adjustRightInd w:val="0"/>
        <w:ind w:firstLine="708"/>
        <w:jc w:val="both"/>
        <w:outlineLvl w:val="0"/>
      </w:pPr>
      <w:r w:rsidRPr="001D7300">
        <w:t>выписка из ЕГРП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9378AA" w:rsidRPr="001D7300" w:rsidRDefault="009378AA" w:rsidP="009378AA">
      <w:pPr>
        <w:autoSpaceDE w:val="0"/>
        <w:autoSpaceDN w:val="0"/>
        <w:adjustRightInd w:val="0"/>
        <w:ind w:firstLine="708"/>
        <w:jc w:val="both"/>
        <w:outlineLvl w:val="0"/>
      </w:pPr>
      <w:r w:rsidRPr="001D7300"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9378AA" w:rsidRPr="001D7300" w:rsidRDefault="009378AA" w:rsidP="009378AA">
      <w:pPr>
        <w:autoSpaceDE w:val="0"/>
        <w:autoSpaceDN w:val="0"/>
        <w:adjustRightInd w:val="0"/>
        <w:ind w:firstLine="708"/>
        <w:jc w:val="both"/>
        <w:outlineLvl w:val="0"/>
      </w:pPr>
      <w:r w:rsidRPr="001D7300">
        <w:t>кадастровая выписка о земельном участке.</w:t>
      </w:r>
    </w:p>
    <w:p w:rsidR="009378AA" w:rsidRPr="001D7300" w:rsidRDefault="009378AA" w:rsidP="009378AA">
      <w:pPr>
        <w:autoSpaceDE w:val="0"/>
        <w:autoSpaceDN w:val="0"/>
        <w:adjustRightInd w:val="0"/>
        <w:ind w:firstLine="708"/>
        <w:jc w:val="both"/>
        <w:outlineLvl w:val="0"/>
      </w:pPr>
      <w:r w:rsidRPr="001D7300">
        <w:lastRenderedPageBreak/>
        <w:t>2.6.4.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9378AA" w:rsidRPr="001D7300" w:rsidRDefault="009378AA" w:rsidP="009378AA">
      <w:pPr>
        <w:autoSpaceDE w:val="0"/>
        <w:autoSpaceDN w:val="0"/>
        <w:adjustRightInd w:val="0"/>
        <w:ind w:firstLine="708"/>
        <w:jc w:val="both"/>
        <w:outlineLvl w:val="1"/>
      </w:pPr>
      <w:r w:rsidRPr="001D7300">
        <w:t xml:space="preserve">2.6.5. </w:t>
      </w:r>
      <w:r w:rsidRPr="001D7300">
        <w:rPr>
          <w:bCs/>
        </w:rPr>
        <w:t>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</w:t>
      </w:r>
      <w:r w:rsidRPr="001D7300">
        <w:t>.</w:t>
      </w:r>
    </w:p>
    <w:p w:rsidR="009378AA" w:rsidRPr="00933C2D" w:rsidRDefault="009378AA" w:rsidP="009378A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3C2D">
        <w:rPr>
          <w:rFonts w:ascii="Times New Roman" w:hAnsi="Times New Roman" w:cs="Times New Roman"/>
          <w:b/>
          <w:i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9378AA" w:rsidRPr="001D7300" w:rsidRDefault="009378AA" w:rsidP="009378AA">
      <w:pPr>
        <w:autoSpaceDE w:val="0"/>
        <w:autoSpaceDN w:val="0"/>
        <w:adjustRightInd w:val="0"/>
        <w:ind w:firstLine="708"/>
        <w:jc w:val="both"/>
        <w:outlineLvl w:val="2"/>
        <w:rPr>
          <w:u w:val="single"/>
        </w:rPr>
      </w:pPr>
      <w:r w:rsidRPr="001D7300">
        <w:rPr>
          <w:bCs/>
        </w:rPr>
        <w:t xml:space="preserve">2.7.1. В случае если </w:t>
      </w:r>
      <w:r w:rsidRPr="001D7300">
        <w:t xml:space="preserve">заявителем </w:t>
      </w:r>
      <w:r w:rsidRPr="001D7300">
        <w:rPr>
          <w:bCs/>
        </w:rPr>
        <w:t>не представлен самостоятельно</w:t>
      </w:r>
      <w:r w:rsidRPr="001D7300">
        <w:t xml:space="preserve"> кадастровый паспорт земельного участка, то по каналам межведомственного взаимодействия специалист Уполномоченного органа</w:t>
      </w:r>
      <w:r>
        <w:t xml:space="preserve"> запрашивает его в</w:t>
      </w:r>
      <w:r w:rsidRPr="001D7300">
        <w:t xml:space="preserve"> отделе управления Федеральной службы государственной регистрации, кадастра и картографии, по Новгородской области (управление Росреестра по Новгородской области) (Приложение № 1 к настоящему Административному регламенту). </w:t>
      </w:r>
    </w:p>
    <w:p w:rsidR="009378AA" w:rsidRPr="001D7300" w:rsidRDefault="009378AA" w:rsidP="009378AA">
      <w:pPr>
        <w:autoSpaceDE w:val="0"/>
        <w:autoSpaceDN w:val="0"/>
        <w:adjustRightInd w:val="0"/>
        <w:ind w:firstLine="708"/>
        <w:jc w:val="both"/>
        <w:outlineLvl w:val="0"/>
      </w:pPr>
      <w:r w:rsidRPr="001D7300">
        <w:t>2.7.2. В случае, если заявителем не представлены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свидетельства о государственной регистрации юридического лица (для юридических лиц) или выписки из государственных реестров о юридическом лице или индивидуальном предпринимателе, являющемся заявителем, то Уполномоченный орган через официальный сайте Федеральной налоговой службы Российской Федера</w:t>
      </w:r>
      <w:r>
        <w:t>ции в сети Интернет запрашивает</w:t>
      </w:r>
      <w:r w:rsidRPr="001D7300">
        <w:t xml:space="preserve"> выписку из государственных реестров о юридическом лице или индивидуальном предпринимателе, являющемся заявителем, в электронной форме. </w:t>
      </w:r>
    </w:p>
    <w:p w:rsidR="009378AA" w:rsidRPr="001D7300" w:rsidRDefault="009378AA" w:rsidP="009378AA">
      <w:pPr>
        <w:autoSpaceDE w:val="0"/>
        <w:autoSpaceDN w:val="0"/>
        <w:adjustRightInd w:val="0"/>
        <w:ind w:firstLine="708"/>
        <w:jc w:val="both"/>
        <w:outlineLvl w:val="0"/>
      </w:pPr>
      <w:r w:rsidRPr="001D7300">
        <w:t xml:space="preserve">2.7.3. </w:t>
      </w:r>
      <w:r w:rsidRPr="001D7300">
        <w:rPr>
          <w:bCs/>
        </w:rPr>
        <w:t xml:space="preserve">В случае если </w:t>
      </w:r>
      <w:r w:rsidRPr="001D7300">
        <w:t xml:space="preserve">заявителем </w:t>
      </w:r>
      <w:r w:rsidRPr="001D7300">
        <w:rPr>
          <w:bCs/>
        </w:rPr>
        <w:t>не представлен самостоятельно</w:t>
      </w:r>
      <w:r w:rsidRPr="001D7300">
        <w:t xml:space="preserve"> выписки из ЕГРП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сооружения, то по каналам межведомственного взаимодействия специалист Уполномоченного органа</w:t>
      </w:r>
      <w:r>
        <w:t xml:space="preserve"> запрашивает его в</w:t>
      </w:r>
      <w:r w:rsidRPr="001D7300">
        <w:t xml:space="preserve"> отделе управления Федеральной службы государственной регистрации, кадастра и картографии по Новгородской области (управление Росреестра по Новгородской области) (Приложение № 1 к настоящему Административному регламенту);</w:t>
      </w:r>
    </w:p>
    <w:p w:rsidR="009378AA" w:rsidRPr="001D7300" w:rsidRDefault="009378AA" w:rsidP="009378AA">
      <w:pPr>
        <w:autoSpaceDE w:val="0"/>
        <w:autoSpaceDN w:val="0"/>
        <w:adjustRightInd w:val="0"/>
        <w:ind w:firstLine="708"/>
        <w:jc w:val="both"/>
        <w:outlineLvl w:val="0"/>
      </w:pPr>
      <w:r w:rsidRPr="001D7300">
        <w:t xml:space="preserve">2.7.4. </w:t>
      </w:r>
      <w:r w:rsidRPr="001D7300">
        <w:rPr>
          <w:bCs/>
        </w:rPr>
        <w:t xml:space="preserve">В случае если </w:t>
      </w:r>
      <w:r w:rsidRPr="001D7300">
        <w:t xml:space="preserve">заявителем </w:t>
      </w:r>
      <w:r w:rsidRPr="001D7300">
        <w:rPr>
          <w:bCs/>
        </w:rPr>
        <w:t>не представлен самостоятельно</w:t>
      </w:r>
      <w:r w:rsidRPr="001D7300">
        <w:t xml:space="preserve"> 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участок, то по каналам межведомственного взаимодействия специалист Уполномоченного органа запрашивает его в  отделе управления Федеральной службы государственной регистрации, кадастра и картографии по Новгородской области (управление Росреестра по Новгородской области) (Приложение № 1 к настоящему Административному регламенту).</w:t>
      </w:r>
    </w:p>
    <w:p w:rsidR="009378AA" w:rsidRPr="001D7300" w:rsidRDefault="009378AA" w:rsidP="009378AA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1D7300">
        <w:lastRenderedPageBreak/>
        <w:t xml:space="preserve">2.7.5. </w:t>
      </w:r>
      <w:r w:rsidRPr="001D7300">
        <w:rPr>
          <w:bCs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9378AA" w:rsidRPr="00933C2D" w:rsidRDefault="009378AA" w:rsidP="009378AA">
      <w:pPr>
        <w:autoSpaceDE w:val="0"/>
        <w:ind w:firstLine="709"/>
        <w:jc w:val="both"/>
        <w:rPr>
          <w:rFonts w:eastAsia="Arial"/>
          <w:b/>
          <w:bCs/>
          <w:i/>
          <w:lang w:eastAsia="zh-CN"/>
        </w:rPr>
      </w:pPr>
      <w:r w:rsidRPr="00933C2D">
        <w:rPr>
          <w:b/>
          <w:bCs/>
          <w:i/>
          <w:lang w:eastAsia="zh-CN"/>
        </w:rPr>
        <w:t xml:space="preserve">2.8. Указание на запрет требовать от заявителя </w:t>
      </w:r>
    </w:p>
    <w:p w:rsidR="009378AA" w:rsidRPr="00AA5329" w:rsidRDefault="009378AA" w:rsidP="009378AA">
      <w:pPr>
        <w:autoSpaceDE w:val="0"/>
        <w:ind w:firstLine="709"/>
        <w:jc w:val="both"/>
      </w:pPr>
      <w:r>
        <w:t xml:space="preserve">2.8.1. </w:t>
      </w:r>
      <w:r w:rsidRPr="00AA5329">
        <w:t>Запрещено требовать от заявителя:</w:t>
      </w:r>
    </w:p>
    <w:p w:rsidR="009378AA" w:rsidRPr="00AA5329" w:rsidRDefault="009378AA" w:rsidP="009378AA">
      <w:pPr>
        <w:autoSpaceDE w:val="0"/>
        <w:ind w:firstLine="709"/>
        <w:jc w:val="both"/>
      </w:pPr>
      <w:r w:rsidRPr="00AA5329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AA5329">
        <w:rPr>
          <w:bCs/>
          <w:iCs/>
        </w:rPr>
        <w:t>муниципаль</w:t>
      </w:r>
      <w:r w:rsidRPr="00AA5329">
        <w:t>ной услуги;</w:t>
      </w:r>
    </w:p>
    <w:p w:rsidR="009378AA" w:rsidRPr="00AA5329" w:rsidRDefault="009378AA" w:rsidP="009378AA">
      <w:pPr>
        <w:autoSpaceDE w:val="0"/>
        <w:ind w:firstLine="709"/>
        <w:jc w:val="both"/>
      </w:pPr>
      <w:r w:rsidRPr="00AA5329"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9378AA" w:rsidRPr="00933C2D" w:rsidRDefault="009378AA" w:rsidP="009378AA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  <w:i/>
        </w:rPr>
      </w:pPr>
      <w:r w:rsidRPr="00933C2D">
        <w:rPr>
          <w:b/>
          <w:bCs/>
          <w:i/>
        </w:rPr>
        <w:t xml:space="preserve">2.9. Исчерпывающий перечень оснований для отказа в приеме документов, необходимых для предоставления </w:t>
      </w:r>
      <w:r w:rsidRPr="00933C2D">
        <w:rPr>
          <w:b/>
          <w:i/>
        </w:rPr>
        <w:t xml:space="preserve">муниципальной </w:t>
      </w:r>
      <w:r w:rsidRPr="00933C2D">
        <w:rPr>
          <w:b/>
          <w:bCs/>
          <w:i/>
        </w:rPr>
        <w:t>услуги</w:t>
      </w:r>
    </w:p>
    <w:p w:rsidR="009378AA" w:rsidRPr="001D7300" w:rsidRDefault="009378AA" w:rsidP="009378AA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 w:rsidRPr="001D7300">
        <w:rPr>
          <w:bCs/>
        </w:rPr>
        <w:t>Основания для отказа в приеме документов отсутствуют.</w:t>
      </w:r>
    </w:p>
    <w:p w:rsidR="009378AA" w:rsidRPr="00933C2D" w:rsidRDefault="009378AA" w:rsidP="009378AA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33C2D">
        <w:rPr>
          <w:rFonts w:ascii="Times New Roman" w:hAnsi="Times New Roman" w:cs="Times New Roman"/>
          <w:b/>
          <w:bCs/>
          <w:i/>
          <w:sz w:val="28"/>
          <w:szCs w:val="28"/>
        </w:rPr>
        <w:t>2.10. Исчерпывающий перечень оснований для приостановления  или отказа в предоставлении муниципальной услуги</w:t>
      </w:r>
    </w:p>
    <w:p w:rsidR="009378AA" w:rsidRPr="001D7300" w:rsidRDefault="009378AA" w:rsidP="009378A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300">
        <w:rPr>
          <w:rFonts w:ascii="Times New Roman" w:hAnsi="Times New Roman" w:cs="Times New Roman"/>
          <w:bCs/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:rsidR="009378AA" w:rsidRPr="001D7300" w:rsidRDefault="009378AA" w:rsidP="009378AA">
      <w:pPr>
        <w:ind w:firstLine="708"/>
        <w:jc w:val="both"/>
        <w:rPr>
          <w:color w:val="000000"/>
        </w:rPr>
      </w:pPr>
      <w:r w:rsidRPr="001D7300">
        <w:rPr>
          <w:color w:val="000000"/>
        </w:rPr>
        <w:t xml:space="preserve">2.10.2. Основаниями для отказа в предоставлении муниципальной услуги являются: </w:t>
      </w:r>
    </w:p>
    <w:p w:rsidR="009378AA" w:rsidRPr="001D7300" w:rsidRDefault="009378AA" w:rsidP="009378AA">
      <w:pPr>
        <w:ind w:firstLine="708"/>
        <w:jc w:val="both"/>
      </w:pPr>
      <w:r w:rsidRPr="001D7300">
        <w:t>1) наличие в представленных документах исправлений, серьезных п</w:t>
      </w:r>
      <w:r w:rsidRPr="001D7300">
        <w:t>о</w:t>
      </w:r>
      <w:r w:rsidRPr="001D7300">
        <w:t>вреждений, не позволяющих однозначно истолковать их содержание;</w:t>
      </w:r>
    </w:p>
    <w:p w:rsidR="009378AA" w:rsidRPr="001D7300" w:rsidRDefault="009378AA" w:rsidP="009378AA">
      <w:pPr>
        <w:ind w:firstLine="708"/>
        <w:jc w:val="both"/>
      </w:pPr>
      <w:r w:rsidRPr="001D7300">
        <w:t>2) непредставление документов, указанных в подпункте 2.6.2. настоящего Административного регламента;</w:t>
      </w:r>
    </w:p>
    <w:p w:rsidR="009378AA" w:rsidRPr="001D7300" w:rsidRDefault="009378AA" w:rsidP="009378AA">
      <w:pPr>
        <w:ind w:firstLine="708"/>
        <w:jc w:val="both"/>
      </w:pPr>
      <w:r w:rsidRPr="001D7300">
        <w:t>3) документы, представленные заявителем, не соответствуют требов</w:t>
      </w:r>
      <w:r w:rsidRPr="001D7300">
        <w:t>а</w:t>
      </w:r>
      <w:r w:rsidRPr="001D7300">
        <w:t>ниям подпункта 2.6.2. настоящего Административного регламента;</w:t>
      </w:r>
    </w:p>
    <w:p w:rsidR="009378AA" w:rsidRPr="001D7300" w:rsidRDefault="009378AA" w:rsidP="009378AA">
      <w:pPr>
        <w:ind w:firstLine="708"/>
        <w:jc w:val="both"/>
      </w:pPr>
      <w:r w:rsidRPr="001D7300">
        <w:t>4) представление документов ненадлежащим лицом;</w:t>
      </w:r>
    </w:p>
    <w:p w:rsidR="009378AA" w:rsidRPr="001D7300" w:rsidRDefault="009378AA" w:rsidP="009378AA">
      <w:pPr>
        <w:ind w:firstLine="708"/>
        <w:jc w:val="both"/>
      </w:pPr>
      <w:r w:rsidRPr="001D7300">
        <w:t>5) изъятие земельных участков из оборота;</w:t>
      </w:r>
    </w:p>
    <w:p w:rsidR="009378AA" w:rsidRPr="001D7300" w:rsidRDefault="009378AA" w:rsidP="009378AA">
      <w:pPr>
        <w:ind w:firstLine="708"/>
        <w:jc w:val="both"/>
      </w:pPr>
      <w:r w:rsidRPr="001D7300">
        <w:t>6) резервирование земель для государственных или муниципальных нужд;</w:t>
      </w:r>
    </w:p>
    <w:p w:rsidR="009378AA" w:rsidRPr="001D7300" w:rsidRDefault="009378AA" w:rsidP="009378AA">
      <w:pPr>
        <w:ind w:firstLine="708"/>
        <w:jc w:val="both"/>
      </w:pPr>
      <w:r w:rsidRPr="001D7300">
        <w:t>7) отсутствие полномочий по распоряжению испрашиваемым земел</w:t>
      </w:r>
      <w:r w:rsidRPr="001D7300">
        <w:t>ь</w:t>
      </w:r>
      <w:r w:rsidRPr="001D7300">
        <w:t>ным участком.</w:t>
      </w:r>
    </w:p>
    <w:p w:rsidR="009378AA" w:rsidRPr="001D7300" w:rsidRDefault="009378AA" w:rsidP="009378AA">
      <w:pPr>
        <w:widowControl w:val="0"/>
        <w:autoSpaceDE w:val="0"/>
        <w:autoSpaceDN w:val="0"/>
        <w:adjustRightInd w:val="0"/>
        <w:ind w:firstLine="708"/>
        <w:jc w:val="both"/>
      </w:pPr>
      <w:r w:rsidRPr="001D7300">
        <w:t>2.10.3. Граждане имеют право повторно обратиться в Уполномоченный орган за получением муниципальной  услуги после устранения предусмотренных настоящим пунктом оснований для отказа в предоставлении муниципальной услуги.</w:t>
      </w:r>
    </w:p>
    <w:p w:rsidR="009378AA" w:rsidRPr="00933C2D" w:rsidRDefault="009378AA" w:rsidP="009378AA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  <w:i/>
        </w:rPr>
      </w:pPr>
      <w:r w:rsidRPr="00933C2D">
        <w:rPr>
          <w:b/>
          <w:bCs/>
          <w:i/>
        </w:rPr>
        <w:t xml:space="preserve">2.11. Перечень услуг, которые являются необходимыми и обязательными для предоставления </w:t>
      </w:r>
      <w:r w:rsidRPr="00933C2D">
        <w:rPr>
          <w:b/>
          <w:i/>
        </w:rPr>
        <w:t xml:space="preserve">муниципальной </w:t>
      </w:r>
      <w:r w:rsidRPr="00933C2D">
        <w:rPr>
          <w:b/>
          <w:bCs/>
          <w:i/>
        </w:rPr>
        <w:t>услуги</w:t>
      </w:r>
    </w:p>
    <w:p w:rsidR="009378AA" w:rsidRDefault="009378AA" w:rsidP="009378A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407B5">
        <w:rPr>
          <w:bCs/>
        </w:rPr>
        <w:t>Не имеется.</w:t>
      </w:r>
    </w:p>
    <w:p w:rsidR="009378AA" w:rsidRPr="00933C2D" w:rsidRDefault="009378AA" w:rsidP="009378AA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933C2D">
        <w:rPr>
          <w:b/>
          <w:i/>
        </w:rPr>
        <w:t>2.12.</w:t>
      </w:r>
      <w:r w:rsidRPr="00933C2D">
        <w:rPr>
          <w:b/>
          <w:bCs/>
          <w:i/>
        </w:rPr>
        <w:t xml:space="preserve"> Порядок, размер и основания взимания государственной пошлины или иной платы, взимаемой за предоставление </w:t>
      </w:r>
      <w:r w:rsidRPr="00933C2D">
        <w:rPr>
          <w:b/>
          <w:i/>
        </w:rPr>
        <w:t xml:space="preserve">муниципальной </w:t>
      </w:r>
      <w:r w:rsidRPr="00933C2D">
        <w:rPr>
          <w:b/>
          <w:bCs/>
          <w:i/>
        </w:rPr>
        <w:t>услуги</w:t>
      </w:r>
    </w:p>
    <w:p w:rsidR="009378AA" w:rsidRPr="005407B5" w:rsidRDefault="009378AA" w:rsidP="009378AA">
      <w:pPr>
        <w:autoSpaceDE w:val="0"/>
        <w:autoSpaceDN w:val="0"/>
        <w:adjustRightInd w:val="0"/>
        <w:ind w:firstLine="708"/>
        <w:jc w:val="both"/>
      </w:pPr>
      <w:r w:rsidRPr="005407B5">
        <w:t>Муниципальная услуга предоставляется бесплатно.</w:t>
      </w:r>
    </w:p>
    <w:p w:rsidR="009378AA" w:rsidRPr="00933C2D" w:rsidRDefault="009378AA" w:rsidP="009378AA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  <w:i/>
        </w:rPr>
      </w:pPr>
      <w:r w:rsidRPr="00933C2D">
        <w:rPr>
          <w:b/>
          <w:bCs/>
          <w:i/>
        </w:rPr>
        <w:t xml:space="preserve">2.13.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933C2D">
        <w:rPr>
          <w:b/>
          <w:i/>
        </w:rPr>
        <w:t xml:space="preserve">муниципальной </w:t>
      </w:r>
      <w:r w:rsidRPr="00933C2D">
        <w:rPr>
          <w:b/>
          <w:bCs/>
          <w:i/>
        </w:rPr>
        <w:t>услуги</w:t>
      </w:r>
    </w:p>
    <w:p w:rsidR="009378AA" w:rsidRPr="005407B5" w:rsidRDefault="009378AA" w:rsidP="009378AA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 w:rsidRPr="005407B5">
        <w:rPr>
          <w:bCs/>
        </w:rPr>
        <w:lastRenderedPageBreak/>
        <w:t>Не имеются.</w:t>
      </w:r>
    </w:p>
    <w:p w:rsidR="009378AA" w:rsidRPr="00933C2D" w:rsidRDefault="009378AA" w:rsidP="009378AA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  <w:i/>
        </w:rPr>
      </w:pPr>
      <w:r w:rsidRPr="00933C2D">
        <w:rPr>
          <w:b/>
          <w:bCs/>
          <w:i/>
        </w:rPr>
        <w:t xml:space="preserve">2.14. Максимальный срок ожидания в очереди при подаче запроса о предоставлении </w:t>
      </w:r>
      <w:r w:rsidRPr="00933C2D">
        <w:rPr>
          <w:b/>
          <w:i/>
        </w:rPr>
        <w:t xml:space="preserve">муниципальной </w:t>
      </w:r>
      <w:r w:rsidRPr="00933C2D">
        <w:rPr>
          <w:b/>
          <w:bCs/>
          <w:i/>
        </w:rPr>
        <w:t xml:space="preserve">услуги, услуги, предоставляемой организацией, участвующей в предоставлении </w:t>
      </w:r>
      <w:r w:rsidRPr="00933C2D">
        <w:rPr>
          <w:b/>
          <w:i/>
        </w:rPr>
        <w:t xml:space="preserve">муниципальной </w:t>
      </w:r>
      <w:r w:rsidRPr="00933C2D">
        <w:rPr>
          <w:b/>
          <w:bCs/>
          <w:i/>
        </w:rPr>
        <w:t>услуги, и при получении результата предоставления таких услуг</w:t>
      </w:r>
    </w:p>
    <w:p w:rsidR="009378AA" w:rsidRPr="005407B5" w:rsidRDefault="009378AA" w:rsidP="009378AA">
      <w:pPr>
        <w:pStyle w:val="fn2r"/>
        <w:tabs>
          <w:tab w:val="left" w:pos="6840"/>
        </w:tabs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5407B5">
        <w:rPr>
          <w:bCs/>
          <w:sz w:val="28"/>
          <w:szCs w:val="28"/>
        </w:rPr>
        <w:t xml:space="preserve">2.14.1. Максимальный срок ожидания в очереди при подаче запроса о предоставлении муниципальной услуги и </w:t>
      </w:r>
      <w:r w:rsidRPr="005407B5">
        <w:rPr>
          <w:sz w:val="28"/>
          <w:szCs w:val="28"/>
        </w:rPr>
        <w:t>при получении результат</w:t>
      </w:r>
      <w:r>
        <w:rPr>
          <w:sz w:val="28"/>
          <w:szCs w:val="28"/>
        </w:rPr>
        <w:t xml:space="preserve">а предоставления муниципальной </w:t>
      </w:r>
      <w:r w:rsidRPr="005407B5">
        <w:rPr>
          <w:sz w:val="28"/>
          <w:szCs w:val="28"/>
        </w:rPr>
        <w:t>услуги составляет не более</w:t>
      </w:r>
      <w:r w:rsidRPr="005407B5">
        <w:rPr>
          <w:bCs/>
          <w:sz w:val="28"/>
          <w:szCs w:val="28"/>
        </w:rPr>
        <w:t xml:space="preserve"> </w:t>
      </w:r>
      <w:r w:rsidRPr="005407B5">
        <w:rPr>
          <w:sz w:val="28"/>
          <w:szCs w:val="28"/>
        </w:rPr>
        <w:t>15 (пятнадцати) минут;</w:t>
      </w:r>
    </w:p>
    <w:p w:rsidR="009378AA" w:rsidRPr="005407B5" w:rsidRDefault="009378AA" w:rsidP="009378AA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 w:rsidRPr="005407B5">
        <w:rPr>
          <w:bCs/>
        </w:rPr>
        <w:t>2.14.2.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№1 к настоящему Административному регламенту.</w:t>
      </w:r>
    </w:p>
    <w:p w:rsidR="009378AA" w:rsidRPr="00933C2D" w:rsidRDefault="009378AA" w:rsidP="009378AA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  <w:i/>
        </w:rPr>
      </w:pPr>
      <w:r w:rsidRPr="00933C2D">
        <w:rPr>
          <w:b/>
          <w:bCs/>
          <w:i/>
        </w:rPr>
        <w:t xml:space="preserve">2.15. Срок и порядок регистрации запроса заявителя о предоставлении </w:t>
      </w:r>
      <w:r w:rsidRPr="00933C2D">
        <w:rPr>
          <w:b/>
          <w:i/>
        </w:rPr>
        <w:t xml:space="preserve">муниципальной </w:t>
      </w:r>
      <w:r w:rsidRPr="00933C2D">
        <w:rPr>
          <w:b/>
          <w:bCs/>
          <w:i/>
        </w:rPr>
        <w:t>услуги</w:t>
      </w:r>
    </w:p>
    <w:p w:rsidR="009378AA" w:rsidRPr="005407B5" w:rsidRDefault="009378AA" w:rsidP="009378A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07B5">
        <w:rPr>
          <w:rFonts w:ascii="Times New Roman" w:hAnsi="Times New Roman" w:cs="Times New Roman"/>
          <w:bCs/>
          <w:sz w:val="28"/>
          <w:szCs w:val="28"/>
        </w:rPr>
        <w:t xml:space="preserve">2.15.1. Запрос заявителя о предоставлении </w:t>
      </w:r>
      <w:r w:rsidRPr="005407B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407B5">
        <w:rPr>
          <w:rFonts w:ascii="Times New Roman" w:hAnsi="Times New Roman" w:cs="Times New Roman"/>
          <w:bCs/>
          <w:sz w:val="28"/>
          <w:szCs w:val="28"/>
        </w:rPr>
        <w:t xml:space="preserve">услуги регистрируется в день обращения заявителя за предоставлением муниципальной услуги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5407B5">
        <w:rPr>
          <w:rFonts w:ascii="Times New Roman" w:hAnsi="Times New Roman" w:cs="Times New Roman"/>
          <w:bCs/>
          <w:sz w:val="28"/>
          <w:szCs w:val="28"/>
        </w:rPr>
        <w:t>.</w:t>
      </w:r>
    </w:p>
    <w:p w:rsidR="009378AA" w:rsidRPr="005407B5" w:rsidRDefault="009378AA" w:rsidP="009378A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7B5">
        <w:rPr>
          <w:rFonts w:ascii="Times New Roman" w:hAnsi="Times New Roman" w:cs="Times New Roman"/>
          <w:sz w:val="28"/>
          <w:szCs w:val="28"/>
        </w:rPr>
        <w:t>2.15.2. Регистрация принятых документов производится в соответствующем журнале. На заявлении проставляется отметка с указанием даты приема и входящего номера регистрации.</w:t>
      </w:r>
    </w:p>
    <w:p w:rsidR="009378AA" w:rsidRPr="005407B5" w:rsidRDefault="009378AA" w:rsidP="009378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7B5">
        <w:rPr>
          <w:rFonts w:ascii="Times New Roman" w:hAnsi="Times New Roman" w:cs="Times New Roman"/>
          <w:sz w:val="28"/>
          <w:szCs w:val="28"/>
        </w:rPr>
        <w:t>2.15.</w:t>
      </w:r>
      <w:r>
        <w:rPr>
          <w:rFonts w:ascii="Times New Roman" w:hAnsi="Times New Roman" w:cs="Times New Roman"/>
          <w:sz w:val="28"/>
          <w:szCs w:val="28"/>
        </w:rPr>
        <w:t xml:space="preserve">3. Прием и регистрация запроса </w:t>
      </w:r>
      <w:r w:rsidRPr="005407B5">
        <w:rPr>
          <w:rFonts w:ascii="Times New Roman" w:hAnsi="Times New Roman" w:cs="Times New Roman"/>
          <w:sz w:val="28"/>
          <w:szCs w:val="28"/>
        </w:rPr>
        <w:t>о предоставл</w:t>
      </w:r>
      <w:r>
        <w:rPr>
          <w:rFonts w:ascii="Times New Roman" w:hAnsi="Times New Roman" w:cs="Times New Roman"/>
          <w:sz w:val="28"/>
          <w:szCs w:val="28"/>
        </w:rPr>
        <w:t xml:space="preserve">ении услуги в электронной форме обеспечивается </w:t>
      </w:r>
      <w:r w:rsidRPr="005407B5">
        <w:rPr>
          <w:rFonts w:ascii="Times New Roman" w:hAnsi="Times New Roman" w:cs="Times New Roman"/>
          <w:sz w:val="28"/>
          <w:szCs w:val="28"/>
        </w:rPr>
        <w:t>при помощи региональной государственной информационной системы «Портал государственных и муниципальных услуг (функций) Новгородской области» (при наличии технической возможности).</w:t>
      </w:r>
    </w:p>
    <w:p w:rsidR="009378AA" w:rsidRPr="00933C2D" w:rsidRDefault="009378AA" w:rsidP="009378AA">
      <w:pPr>
        <w:pStyle w:val="ConsPlusNormal"/>
        <w:spacing w:before="12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33C2D">
        <w:rPr>
          <w:rFonts w:ascii="Times New Roman" w:hAnsi="Times New Roman" w:cs="Times New Roman CYR"/>
          <w:b/>
          <w:bCs/>
          <w:i/>
          <w:sz w:val="28"/>
          <w:szCs w:val="28"/>
        </w:rPr>
        <w:t xml:space="preserve">2.16. </w:t>
      </w:r>
      <w:r w:rsidRPr="00933C2D">
        <w:rPr>
          <w:rFonts w:ascii="Times New Roman" w:hAnsi="Times New Roman"/>
          <w:b/>
          <w:i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9378AA" w:rsidRPr="00840A44" w:rsidRDefault="009378AA" w:rsidP="009378AA">
      <w:pPr>
        <w:ind w:firstLine="709"/>
        <w:jc w:val="both"/>
      </w:pPr>
      <w:r w:rsidRPr="00840A44">
        <w:rPr>
          <w:rFonts w:cs="Times New Roman CYR"/>
          <w:color w:val="000000"/>
        </w:rPr>
        <w:t>2.1</w:t>
      </w:r>
      <w:r>
        <w:rPr>
          <w:rFonts w:cs="Times New Roman CYR"/>
          <w:color w:val="000000"/>
        </w:rPr>
        <w:t>6</w:t>
      </w:r>
      <w:r w:rsidRPr="00840A44">
        <w:rPr>
          <w:rFonts w:cs="Times New Roman CYR"/>
          <w:color w:val="000000"/>
        </w:rPr>
        <w:t xml:space="preserve">.1. Рабочие кабинеты Уполномоченного органа должны соответствовать </w:t>
      </w:r>
      <w:r w:rsidRPr="00840A44">
        <w:t>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9378AA" w:rsidRPr="00840A44" w:rsidRDefault="009378AA" w:rsidP="009378AA">
      <w:pPr>
        <w:ind w:firstLine="709"/>
        <w:jc w:val="both"/>
      </w:pPr>
      <w:r w:rsidRPr="00840A44">
        <w:t>2.1</w:t>
      </w:r>
      <w:r>
        <w:t>6</w:t>
      </w:r>
      <w:r w:rsidRPr="00840A44">
        <w:t>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9378AA" w:rsidRPr="00840A44" w:rsidRDefault="009378AA" w:rsidP="009378A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840A44">
        <w:rPr>
          <w:rFonts w:cs="Times New Roman CYR"/>
          <w:color w:val="000000"/>
        </w:rPr>
        <w:t>2.1</w:t>
      </w:r>
      <w:r>
        <w:rPr>
          <w:rFonts w:cs="Times New Roman CYR"/>
          <w:color w:val="000000"/>
        </w:rPr>
        <w:t>6</w:t>
      </w:r>
      <w:r w:rsidRPr="00840A44">
        <w:rPr>
          <w:rFonts w:cs="Times New Roman CYR"/>
          <w:color w:val="000000"/>
        </w:rPr>
        <w:t>.3. Требования к размещению мест ожидания:</w:t>
      </w:r>
    </w:p>
    <w:p w:rsidR="009378AA" w:rsidRPr="00840A44" w:rsidRDefault="009378AA" w:rsidP="009378A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840A44">
        <w:rPr>
          <w:rFonts w:cs="Times New Roman CYR"/>
          <w:color w:val="000000"/>
        </w:rPr>
        <w:t>а) места ожидания должны быть оборудованы стульями (кресельными секциями) и (или) скамьями (банкетками);</w:t>
      </w:r>
    </w:p>
    <w:p w:rsidR="009378AA" w:rsidRPr="00840A44" w:rsidRDefault="009378AA" w:rsidP="009378A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840A44">
        <w:rPr>
          <w:rFonts w:cs="Times New Roman CYR"/>
          <w:color w:val="000000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9378AA" w:rsidRPr="00840A44" w:rsidRDefault="009378AA" w:rsidP="009378A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840A44">
        <w:rPr>
          <w:rFonts w:cs="Times New Roman CYR"/>
          <w:color w:val="000000"/>
        </w:rPr>
        <w:lastRenderedPageBreak/>
        <w:t>2.1</w:t>
      </w:r>
      <w:r>
        <w:rPr>
          <w:rFonts w:cs="Times New Roman CYR"/>
          <w:color w:val="000000"/>
        </w:rPr>
        <w:t>6</w:t>
      </w:r>
      <w:r w:rsidRPr="00840A44">
        <w:rPr>
          <w:rFonts w:cs="Times New Roman CYR"/>
          <w:color w:val="000000"/>
        </w:rPr>
        <w:t>.4. Требования к оформлению входа в здание:</w:t>
      </w:r>
    </w:p>
    <w:p w:rsidR="009378AA" w:rsidRPr="00840A44" w:rsidRDefault="009378AA" w:rsidP="009378A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840A44">
        <w:rPr>
          <w:rFonts w:cs="Times New Roman CYR"/>
          <w:color w:val="000000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9378AA" w:rsidRPr="00840A44" w:rsidRDefault="009378AA" w:rsidP="009378A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840A44">
        <w:rPr>
          <w:rFonts w:cs="Times New Roman CYR"/>
          <w:color w:val="000000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9378AA" w:rsidRPr="00840A44" w:rsidRDefault="009378AA" w:rsidP="009378A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840A44">
        <w:rPr>
          <w:rFonts w:cs="Times New Roman CYR"/>
          <w:color w:val="000000"/>
        </w:rPr>
        <w:t>наименование уполномоченного органа;</w:t>
      </w:r>
    </w:p>
    <w:p w:rsidR="009378AA" w:rsidRPr="00840A44" w:rsidRDefault="009378AA" w:rsidP="009378A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840A44">
        <w:rPr>
          <w:rFonts w:cs="Times New Roman CYR"/>
          <w:color w:val="000000"/>
        </w:rPr>
        <w:t>режим работы;</w:t>
      </w:r>
    </w:p>
    <w:p w:rsidR="009378AA" w:rsidRPr="00840A44" w:rsidRDefault="009378AA" w:rsidP="009378A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840A44">
        <w:rPr>
          <w:rFonts w:cs="Times New Roman CYR"/>
          <w:color w:val="000000"/>
        </w:rPr>
        <w:t>в) вход и выход из здания оборудуются соответствующими указателями;</w:t>
      </w:r>
    </w:p>
    <w:p w:rsidR="009378AA" w:rsidRPr="00840A44" w:rsidRDefault="009378AA" w:rsidP="009378A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840A44">
        <w:rPr>
          <w:rFonts w:cs="Times New Roman CYR"/>
          <w:color w:val="000000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9378AA" w:rsidRPr="00840A44" w:rsidRDefault="009378AA" w:rsidP="009378A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840A44">
        <w:rPr>
          <w:rFonts w:cs="Times New Roman CYR"/>
          <w:color w:val="000000"/>
        </w:rPr>
        <w:t>д) фасад здания (строения) должен быть оборудован осветительными приборами; </w:t>
      </w:r>
    </w:p>
    <w:p w:rsidR="009378AA" w:rsidRPr="00840A44" w:rsidRDefault="009378AA" w:rsidP="009378A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840A44">
        <w:rPr>
          <w:rFonts w:cs="Times New Roman CYR"/>
          <w:color w:val="000000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9378AA" w:rsidRPr="00840A44" w:rsidRDefault="009378AA" w:rsidP="009378A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840A44">
        <w:rPr>
          <w:rFonts w:cs="Times New Roman CYR"/>
          <w:color w:val="000000"/>
        </w:rPr>
        <w:t>2.1</w:t>
      </w:r>
      <w:r>
        <w:rPr>
          <w:rFonts w:cs="Times New Roman CYR"/>
          <w:color w:val="000000"/>
        </w:rPr>
        <w:t>6</w:t>
      </w:r>
      <w:r w:rsidRPr="00840A44">
        <w:rPr>
          <w:rFonts w:cs="Times New Roman CYR"/>
          <w:color w:val="000000"/>
        </w:rPr>
        <w:t>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</w:t>
      </w:r>
      <w:r w:rsidRPr="00840A44">
        <w:rPr>
          <w:color w:val="000000"/>
        </w:rPr>
        <w:t xml:space="preserve"> которые </w:t>
      </w:r>
      <w:r w:rsidRPr="00840A44">
        <w:rPr>
          <w:rFonts w:cs="Times New Roman CYR"/>
          <w:color w:val="000000"/>
        </w:rPr>
        <w:t>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9378AA" w:rsidRPr="00840A44" w:rsidRDefault="009378AA" w:rsidP="009378A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840A44">
        <w:rPr>
          <w:rFonts w:cs="Times New Roman CYR"/>
          <w:color w:val="000000"/>
        </w:rPr>
        <w:t>2.1</w:t>
      </w:r>
      <w:r>
        <w:rPr>
          <w:rFonts w:cs="Times New Roman CYR"/>
          <w:color w:val="000000"/>
        </w:rPr>
        <w:t>6</w:t>
      </w:r>
      <w:r w:rsidRPr="00840A44">
        <w:rPr>
          <w:rFonts w:cs="Times New Roman CYR"/>
          <w:color w:val="000000"/>
        </w:rPr>
        <w:t>.6. Требования к местам приема заявителей:</w:t>
      </w:r>
    </w:p>
    <w:p w:rsidR="009378AA" w:rsidRPr="00840A44" w:rsidRDefault="009378AA" w:rsidP="009378A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840A44">
        <w:rPr>
          <w:rFonts w:cs="Times New Roman CYR"/>
          <w:color w:val="000000"/>
        </w:rPr>
        <w:t>а) кабинеты приема заявителей должны быть оборудованы информационными табличками с указанием:</w:t>
      </w:r>
    </w:p>
    <w:p w:rsidR="009378AA" w:rsidRPr="00840A44" w:rsidRDefault="009378AA" w:rsidP="009378A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840A44">
        <w:rPr>
          <w:rFonts w:cs="Times New Roman CYR"/>
          <w:color w:val="000000"/>
        </w:rPr>
        <w:t>номера кабинета;</w:t>
      </w:r>
    </w:p>
    <w:p w:rsidR="009378AA" w:rsidRPr="00840A44" w:rsidRDefault="009378AA" w:rsidP="009378A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840A44">
        <w:rPr>
          <w:rFonts w:cs="Times New Roman CYR"/>
          <w:color w:val="000000"/>
        </w:rPr>
        <w:t>фамилии, имени, отчества и должности специалиста, осуществляющего предоставление муниципальной услуги;</w:t>
      </w:r>
    </w:p>
    <w:p w:rsidR="009378AA" w:rsidRPr="00840A44" w:rsidRDefault="009378AA" w:rsidP="009378A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840A44">
        <w:rPr>
          <w:rFonts w:cs="Times New Roman CYR"/>
          <w:color w:val="000000"/>
        </w:rPr>
        <w:t>времени перерыва на обед;</w:t>
      </w:r>
    </w:p>
    <w:p w:rsidR="009378AA" w:rsidRPr="00840A44" w:rsidRDefault="009378AA" w:rsidP="009378A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840A44">
        <w:rPr>
          <w:rFonts w:cs="Times New Roman CYR"/>
          <w:color w:val="000000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9378AA" w:rsidRPr="00840A44" w:rsidRDefault="009378AA" w:rsidP="009378A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840A44">
        <w:rPr>
          <w:rFonts w:cs="Times New Roman CYR"/>
          <w:color w:val="000000"/>
        </w:rPr>
        <w:t>в) место для приема заявителя должно быть снабжено стулом, иметь место для письма и раскладки документов.</w:t>
      </w:r>
    </w:p>
    <w:p w:rsidR="009378AA" w:rsidRDefault="009378AA" w:rsidP="009378AA">
      <w:pPr>
        <w:widowControl w:val="0"/>
        <w:autoSpaceDE w:val="0"/>
        <w:autoSpaceDN w:val="0"/>
        <w:adjustRightInd w:val="0"/>
        <w:ind w:firstLine="709"/>
        <w:jc w:val="both"/>
      </w:pPr>
      <w:r w:rsidRPr="00840A44">
        <w:t>2.1</w:t>
      </w:r>
      <w:r>
        <w:t>6</w:t>
      </w:r>
      <w:r w:rsidRPr="00840A44">
        <w:t xml:space="preserve">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9378AA" w:rsidRDefault="009378AA" w:rsidP="009378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7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9378AA" w:rsidRDefault="009378AA" w:rsidP="009378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</w:t>
      </w:r>
      <w:r>
        <w:rPr>
          <w:rFonts w:ascii="Times New Roman" w:hAnsi="Times New Roman" w:cs="Times New Roman"/>
          <w:sz w:val="28"/>
          <w:szCs w:val="28"/>
        </w:rPr>
        <w:lastRenderedPageBreak/>
        <w:t>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9378AA" w:rsidRDefault="009378AA" w:rsidP="009378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9378AA" w:rsidRPr="00CF4D3C" w:rsidRDefault="009378AA" w:rsidP="009378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9378AA" w:rsidRPr="00933C2D" w:rsidRDefault="009378AA" w:rsidP="009378AA">
      <w:pPr>
        <w:ind w:firstLine="709"/>
        <w:jc w:val="both"/>
        <w:rPr>
          <w:b/>
          <w:i/>
        </w:rPr>
      </w:pPr>
      <w:r w:rsidRPr="00933C2D">
        <w:rPr>
          <w:b/>
          <w:i/>
        </w:rPr>
        <w:t>2.17.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378AA" w:rsidRPr="00606AAC" w:rsidRDefault="009378AA" w:rsidP="009378AA">
      <w:pPr>
        <w:pStyle w:val="2"/>
        <w:ind w:firstLine="709"/>
        <w:jc w:val="both"/>
      </w:pPr>
      <w:r w:rsidRPr="00606AAC">
        <w:rPr>
          <w:bCs/>
        </w:rPr>
        <w:t xml:space="preserve">2.17.1. Показателем качества и доступности муниципальной услуги </w:t>
      </w:r>
      <w:r w:rsidRPr="00606AAC">
        <w:rPr>
          <w:b/>
          <w:bCs/>
        </w:rPr>
        <w:t xml:space="preserve"> </w:t>
      </w:r>
      <w:r w:rsidRPr="00606AAC">
        <w:rPr>
          <w:bCs/>
        </w:rPr>
        <w:t xml:space="preserve">является </w:t>
      </w:r>
      <w:r w:rsidRPr="00606AAC">
        <w:t>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 муниципальной услуги.</w:t>
      </w:r>
    </w:p>
    <w:p w:rsidR="009378AA" w:rsidRPr="00606AAC" w:rsidRDefault="009378AA" w:rsidP="009378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AC">
        <w:rPr>
          <w:rFonts w:ascii="Times New Roman" w:hAnsi="Times New Roman" w:cs="Times New Roman"/>
          <w:bCs/>
          <w:sz w:val="28"/>
          <w:szCs w:val="28"/>
        </w:rPr>
        <w:t>2.17.2. Показателем</w:t>
      </w:r>
      <w:r w:rsidRPr="00606AAC">
        <w:rPr>
          <w:rFonts w:ascii="Times New Roman" w:hAnsi="Times New Roman" w:cs="Times New Roman"/>
          <w:sz w:val="28"/>
          <w:szCs w:val="28"/>
        </w:rPr>
        <w:t xml:space="preserve"> </w:t>
      </w:r>
      <w:r w:rsidRPr="00606AAC">
        <w:rPr>
          <w:rFonts w:ascii="Times New Roman" w:hAnsi="Times New Roman" w:cs="Times New Roman"/>
          <w:bCs/>
          <w:sz w:val="28"/>
          <w:szCs w:val="28"/>
        </w:rPr>
        <w:t>доступности</w:t>
      </w:r>
      <w:r w:rsidRPr="00606AAC">
        <w:rPr>
          <w:rFonts w:ascii="Times New Roman" w:hAnsi="Times New Roman" w:cs="Times New Roman"/>
          <w:sz w:val="28"/>
          <w:szCs w:val="28"/>
        </w:rPr>
        <w:t xml:space="preserve"> является информационная открытость порядка и правил предоставления </w:t>
      </w:r>
      <w:r w:rsidRPr="00606AAC">
        <w:rPr>
          <w:rFonts w:ascii="Times New Roman" w:hAnsi="Times New Roman"/>
          <w:sz w:val="28"/>
          <w:szCs w:val="28"/>
        </w:rPr>
        <w:t xml:space="preserve">муниципальной </w:t>
      </w:r>
      <w:r w:rsidRPr="00606AAC">
        <w:rPr>
          <w:rFonts w:ascii="Times New Roman" w:hAnsi="Times New Roman" w:cs="Times New Roman"/>
          <w:sz w:val="28"/>
          <w:szCs w:val="28"/>
        </w:rPr>
        <w:t xml:space="preserve">услуги: </w:t>
      </w:r>
    </w:p>
    <w:p w:rsidR="009378AA" w:rsidRPr="00606AAC" w:rsidRDefault="009378AA" w:rsidP="009378AA">
      <w:pPr>
        <w:ind w:firstLine="709"/>
        <w:jc w:val="both"/>
      </w:pPr>
      <w:r w:rsidRPr="00606AAC">
        <w:t xml:space="preserve">наличие административного регламента предоставления  муниципальной услуги; </w:t>
      </w:r>
    </w:p>
    <w:p w:rsidR="009378AA" w:rsidRPr="00606AAC" w:rsidRDefault="009378AA" w:rsidP="009378AA">
      <w:pPr>
        <w:ind w:firstLine="709"/>
        <w:jc w:val="both"/>
      </w:pPr>
      <w:r>
        <w:t>наличие</w:t>
      </w:r>
      <w:r w:rsidRPr="00606AAC">
        <w:t xml:space="preserve"> информации об оказании муниципальной услуги в средствах массовой информации, общедоступных местах, на стендах в Администрации муниципального района. </w:t>
      </w:r>
    </w:p>
    <w:p w:rsidR="009378AA" w:rsidRPr="00606AAC" w:rsidRDefault="009378AA" w:rsidP="009378AA">
      <w:pPr>
        <w:autoSpaceDE w:val="0"/>
        <w:autoSpaceDN w:val="0"/>
        <w:adjustRightInd w:val="0"/>
        <w:ind w:firstLine="709"/>
        <w:jc w:val="both"/>
        <w:outlineLvl w:val="2"/>
      </w:pPr>
      <w:r w:rsidRPr="00606AAC">
        <w:t xml:space="preserve">2.17.3. Показателями качества предоставления </w:t>
      </w:r>
      <w:r>
        <w:t>муниципальной услуги являются:</w:t>
      </w:r>
    </w:p>
    <w:p w:rsidR="009378AA" w:rsidRPr="00606AAC" w:rsidRDefault="009378AA" w:rsidP="009378AA">
      <w:pPr>
        <w:autoSpaceDE w:val="0"/>
        <w:autoSpaceDN w:val="0"/>
        <w:adjustRightInd w:val="0"/>
        <w:ind w:firstLine="709"/>
        <w:jc w:val="both"/>
        <w:outlineLvl w:val="2"/>
      </w:pPr>
      <w:r w:rsidRPr="00606AAC">
        <w:t>степень удовлетворенности граждан качеством и доступностью муниципальной услуги;</w:t>
      </w:r>
    </w:p>
    <w:p w:rsidR="009378AA" w:rsidRPr="00606AAC" w:rsidRDefault="009378AA" w:rsidP="009378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AC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9378AA" w:rsidRPr="00606AAC" w:rsidRDefault="009378AA" w:rsidP="009378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AC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9378AA" w:rsidRPr="00606AAC" w:rsidRDefault="009378AA" w:rsidP="009378AA">
      <w:pPr>
        <w:pStyle w:val="2"/>
        <w:ind w:firstLine="709"/>
        <w:jc w:val="both"/>
      </w:pPr>
      <w:r w:rsidRPr="00606AAC">
        <w:t>количество обоснованных жалоб;</w:t>
      </w:r>
    </w:p>
    <w:p w:rsidR="009378AA" w:rsidRPr="00606AAC" w:rsidRDefault="009378AA" w:rsidP="009378AA">
      <w:pPr>
        <w:ind w:firstLine="709"/>
        <w:jc w:val="both"/>
      </w:pPr>
      <w:r w:rsidRPr="00606AAC">
        <w:t>регистрация, учет и анализ жалоб и обращений  в Администрации муниципального района.</w:t>
      </w:r>
    </w:p>
    <w:p w:rsidR="009378AA" w:rsidRPr="00933C2D" w:rsidRDefault="009378AA" w:rsidP="009378AA">
      <w:pPr>
        <w:ind w:firstLine="709"/>
        <w:jc w:val="both"/>
        <w:rPr>
          <w:b/>
          <w:i/>
        </w:rPr>
      </w:pPr>
      <w:r w:rsidRPr="00933C2D">
        <w:rPr>
          <w:b/>
          <w:i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378AA" w:rsidRDefault="009378AA" w:rsidP="009378AA">
      <w:pPr>
        <w:autoSpaceDE w:val="0"/>
        <w:autoSpaceDN w:val="0"/>
        <w:adjustRightInd w:val="0"/>
        <w:ind w:firstLine="709"/>
        <w:jc w:val="both"/>
        <w:outlineLvl w:val="2"/>
      </w:pPr>
      <w:r w:rsidRPr="00A27F66">
        <w:t>2.1</w:t>
      </w:r>
      <w:r>
        <w:t>8</w:t>
      </w:r>
      <w:r w:rsidRPr="00A27F66">
        <w:t xml:space="preserve">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</w:t>
      </w:r>
      <w:r w:rsidRPr="00A27F66">
        <w:lastRenderedPageBreak/>
        <w:t>информационной системы «Портал государственных и муниципальных услуг (функций) Новгородской области» при наличии технической возможности.</w:t>
      </w:r>
    </w:p>
    <w:p w:rsidR="009378AA" w:rsidRPr="00A27F66" w:rsidRDefault="009378AA" w:rsidP="009378AA">
      <w:pPr>
        <w:autoSpaceDE w:val="0"/>
        <w:autoSpaceDN w:val="0"/>
        <w:adjustRightInd w:val="0"/>
        <w:ind w:firstLine="709"/>
        <w:jc w:val="both"/>
        <w:outlineLvl w:val="2"/>
      </w:pPr>
      <w:r w:rsidRPr="00A27F66">
        <w:t>2.1</w:t>
      </w:r>
      <w:r>
        <w:t>8</w:t>
      </w:r>
      <w:r w:rsidRPr="00A27F66">
        <w:t xml:space="preserve">.2. Прием документов на предоставление муниципальной услуги и выдача результата муниципальной услуги может осуществляться в МФЦ </w:t>
      </w:r>
      <w:r>
        <w:t xml:space="preserve">(приложение №1 к настоящему Административному регламенту) </w:t>
      </w:r>
      <w:r w:rsidRPr="00A27F66">
        <w:t>на осн</w:t>
      </w:r>
      <w:r>
        <w:t xml:space="preserve">овании заключенного Соглашения </w:t>
      </w:r>
      <w:r w:rsidRPr="00A27F66">
        <w:t xml:space="preserve">о взаимодействии между Администрацией </w:t>
      </w:r>
      <w:r>
        <w:t xml:space="preserve">Батецкого </w:t>
      </w:r>
      <w:r w:rsidRPr="00A27F66">
        <w:t>муниципального района и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9378AA" w:rsidRPr="00A27F66" w:rsidRDefault="009378AA" w:rsidP="009378AA">
      <w:pPr>
        <w:keepNext/>
        <w:tabs>
          <w:tab w:val="num" w:pos="0"/>
        </w:tabs>
        <w:ind w:firstLine="709"/>
        <w:jc w:val="both"/>
        <w:outlineLvl w:val="3"/>
        <w:rPr>
          <w:iCs/>
        </w:rPr>
      </w:pPr>
      <w:r w:rsidRPr="00A27F66">
        <w:t>2</w:t>
      </w:r>
      <w:r w:rsidRPr="00A27F66">
        <w:rPr>
          <w:iCs/>
        </w:rPr>
        <w:t>.1</w:t>
      </w:r>
      <w:r>
        <w:rPr>
          <w:iCs/>
        </w:rPr>
        <w:t>8</w:t>
      </w:r>
      <w:r w:rsidRPr="00A27F66">
        <w:rPr>
          <w:iCs/>
        </w:rPr>
        <w:t xml:space="preserve">.3. Перечень классов средств электронной подписи, которые допускаются к использованию при обращении за получением </w:t>
      </w:r>
      <w:r w:rsidRPr="00A27F66">
        <w:rPr>
          <w:bCs/>
          <w:iCs/>
        </w:rPr>
        <w:t>муниципаль</w:t>
      </w:r>
      <w:r w:rsidRPr="00A27F66">
        <w:rPr>
          <w:iCs/>
        </w:rPr>
        <w:t>ной услуги, оказываемой с применением усиленной квалифицированной электронной подписи.</w:t>
      </w:r>
    </w:p>
    <w:p w:rsidR="009378AA" w:rsidRPr="00A27F66" w:rsidRDefault="009378AA" w:rsidP="009378AA">
      <w:pPr>
        <w:ind w:firstLine="709"/>
        <w:jc w:val="both"/>
      </w:pPr>
      <w:r w:rsidRPr="00A27F66"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Pr="00A27F66">
        <w:rPr>
          <w:bCs/>
          <w:iCs/>
        </w:rPr>
        <w:t>муниципаль</w:t>
      </w:r>
      <w:r w:rsidRPr="00A27F66">
        <w:t xml:space="preserve"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</w:t>
      </w:r>
      <w:r w:rsidRPr="00A27F66">
        <w:rPr>
          <w:bCs/>
          <w:iCs/>
        </w:rPr>
        <w:t>муниципаль</w:t>
      </w:r>
      <w:r w:rsidRPr="00A27F66">
        <w:t>ной услуги и (или) предоставления такой услуги.</w:t>
      </w:r>
    </w:p>
    <w:p w:rsidR="009378AA" w:rsidRPr="00A17922" w:rsidRDefault="009378AA" w:rsidP="009378AA">
      <w:pPr>
        <w:autoSpaceDE w:val="0"/>
        <w:autoSpaceDN w:val="0"/>
        <w:adjustRightInd w:val="0"/>
        <w:ind w:firstLine="708"/>
        <w:jc w:val="both"/>
        <w:outlineLvl w:val="0"/>
        <w:rPr>
          <w:b/>
          <w:highlight w:val="yellow"/>
        </w:rPr>
      </w:pPr>
    </w:p>
    <w:p w:rsidR="009378AA" w:rsidRPr="004C351B" w:rsidRDefault="009378AA" w:rsidP="009378AA">
      <w:pPr>
        <w:keepNext/>
        <w:tabs>
          <w:tab w:val="num" w:pos="0"/>
        </w:tabs>
        <w:spacing w:line="260" w:lineRule="exact"/>
        <w:ind w:firstLine="539"/>
        <w:jc w:val="center"/>
        <w:outlineLvl w:val="3"/>
        <w:rPr>
          <w:b/>
          <w:bCs/>
        </w:rPr>
      </w:pPr>
      <w:r w:rsidRPr="004C351B">
        <w:rPr>
          <w:b/>
          <w:bCs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378AA" w:rsidRPr="002F2B10" w:rsidRDefault="009378AA" w:rsidP="009378AA">
      <w:pPr>
        <w:autoSpaceDE w:val="0"/>
        <w:autoSpaceDN w:val="0"/>
        <w:adjustRightInd w:val="0"/>
        <w:ind w:firstLine="709"/>
        <w:jc w:val="both"/>
        <w:outlineLvl w:val="0"/>
        <w:rPr>
          <w:b/>
          <w:sz w:val="16"/>
          <w:szCs w:val="16"/>
          <w:highlight w:val="yellow"/>
        </w:rPr>
      </w:pPr>
    </w:p>
    <w:p w:rsidR="009378AA" w:rsidRPr="00933C2D" w:rsidRDefault="009378AA" w:rsidP="009378AA">
      <w:pPr>
        <w:autoSpaceDE w:val="0"/>
        <w:autoSpaceDN w:val="0"/>
        <w:adjustRightInd w:val="0"/>
        <w:ind w:firstLine="709"/>
        <w:jc w:val="both"/>
        <w:outlineLvl w:val="2"/>
        <w:rPr>
          <w:b/>
          <w:i/>
        </w:rPr>
      </w:pPr>
      <w:r w:rsidRPr="00933C2D">
        <w:rPr>
          <w:b/>
          <w:i/>
        </w:rPr>
        <w:t>3.1. Исчерпывающий перечень административных процедур</w:t>
      </w:r>
    </w:p>
    <w:p w:rsidR="009378AA" w:rsidRPr="005407B5" w:rsidRDefault="009378AA" w:rsidP="009378AA">
      <w:pPr>
        <w:autoSpaceDE w:val="0"/>
        <w:autoSpaceDN w:val="0"/>
        <w:adjustRightInd w:val="0"/>
        <w:ind w:firstLine="708"/>
        <w:jc w:val="both"/>
        <w:outlineLvl w:val="2"/>
      </w:pPr>
      <w:r w:rsidRPr="005407B5">
        <w:t>3.1.</w:t>
      </w:r>
      <w:r>
        <w:t>1.</w:t>
      </w:r>
      <w:r w:rsidRPr="005407B5">
        <w:t xml:space="preserve"> Организация предоставления муниципальной услуги включает в себя следующие административные процедуры:</w:t>
      </w:r>
    </w:p>
    <w:p w:rsidR="009378AA" w:rsidRPr="005407B5" w:rsidRDefault="009378AA" w:rsidP="009378AA">
      <w:pPr>
        <w:autoSpaceDE w:val="0"/>
        <w:autoSpaceDN w:val="0"/>
        <w:adjustRightInd w:val="0"/>
        <w:ind w:firstLine="708"/>
        <w:jc w:val="both"/>
        <w:outlineLvl w:val="2"/>
      </w:pPr>
      <w:r w:rsidRPr="005407B5">
        <w:t>1) прием заявления от заявителя</w:t>
      </w:r>
      <w:r>
        <w:t xml:space="preserve"> Администрацией или через МФЦ</w:t>
      </w:r>
      <w:r w:rsidRPr="005407B5">
        <w:t>;</w:t>
      </w:r>
    </w:p>
    <w:p w:rsidR="009378AA" w:rsidRPr="005407B5" w:rsidRDefault="009378AA" w:rsidP="009378AA">
      <w:pPr>
        <w:autoSpaceDE w:val="0"/>
        <w:autoSpaceDN w:val="0"/>
        <w:adjustRightInd w:val="0"/>
        <w:ind w:firstLine="708"/>
        <w:jc w:val="both"/>
        <w:outlineLvl w:val="2"/>
      </w:pPr>
      <w:r w:rsidRPr="005407B5">
        <w:t xml:space="preserve">2) рассмотрение заявления в </w:t>
      </w:r>
      <w:r>
        <w:t>Администрации или в МФЦ</w:t>
      </w:r>
      <w:r w:rsidRPr="000A660A">
        <w:t xml:space="preserve"> </w:t>
      </w:r>
      <w:r w:rsidRPr="005407B5">
        <w:t>и возврат заявления заявителю;</w:t>
      </w:r>
    </w:p>
    <w:p w:rsidR="009378AA" w:rsidRPr="005407B5" w:rsidRDefault="009378AA" w:rsidP="009378AA">
      <w:pPr>
        <w:autoSpaceDE w:val="0"/>
        <w:autoSpaceDN w:val="0"/>
        <w:adjustRightInd w:val="0"/>
        <w:ind w:firstLine="708"/>
        <w:jc w:val="both"/>
        <w:outlineLvl w:val="2"/>
        <w:rPr>
          <w:b/>
        </w:rPr>
      </w:pPr>
      <w:r>
        <w:t>3</w:t>
      </w:r>
      <w:r w:rsidRPr="005407B5">
        <w:t>) подготовка решения о предварительном согласовании предоставления земельного участка.</w:t>
      </w:r>
    </w:p>
    <w:p w:rsidR="009378AA" w:rsidRPr="005407B5" w:rsidRDefault="009378AA" w:rsidP="009378AA">
      <w:pPr>
        <w:autoSpaceDE w:val="0"/>
        <w:autoSpaceDN w:val="0"/>
        <w:adjustRightInd w:val="0"/>
        <w:ind w:firstLine="708"/>
        <w:jc w:val="both"/>
        <w:outlineLvl w:val="2"/>
      </w:pPr>
      <w:r w:rsidRPr="005407B5">
        <w:t>Последовательность предоставления муниципальной услуги отражена в блок – схеме, представленной в Прилож</w:t>
      </w:r>
      <w:r w:rsidRPr="005407B5">
        <w:t>е</w:t>
      </w:r>
      <w:r w:rsidRPr="005407B5">
        <w:t>нии № 2 к настоящему Административному регламенту.</w:t>
      </w:r>
    </w:p>
    <w:p w:rsidR="009378AA" w:rsidRPr="005D71C8" w:rsidRDefault="009378AA" w:rsidP="009378AA">
      <w:pPr>
        <w:autoSpaceDE w:val="0"/>
        <w:autoSpaceDN w:val="0"/>
        <w:adjustRightInd w:val="0"/>
        <w:ind w:firstLine="708"/>
        <w:jc w:val="both"/>
        <w:outlineLvl w:val="1"/>
        <w:rPr>
          <w:b/>
          <w:i/>
        </w:rPr>
      </w:pPr>
      <w:r w:rsidRPr="005D71C8">
        <w:rPr>
          <w:b/>
          <w:i/>
        </w:rPr>
        <w:t xml:space="preserve">3.2. Административная процедура - приём заявления от заявителя </w:t>
      </w:r>
    </w:p>
    <w:p w:rsidR="009378AA" w:rsidRPr="005407B5" w:rsidRDefault="009378AA" w:rsidP="009378AA">
      <w:pPr>
        <w:autoSpaceDE w:val="0"/>
        <w:autoSpaceDN w:val="0"/>
        <w:adjustRightInd w:val="0"/>
        <w:ind w:firstLine="708"/>
        <w:jc w:val="both"/>
        <w:outlineLvl w:val="2"/>
      </w:pPr>
      <w:r w:rsidRPr="005407B5">
        <w:t xml:space="preserve">3.2.1. Основанием для начала административной процедуры </w:t>
      </w:r>
      <w:r>
        <w:t xml:space="preserve">является поступление в Администрацию </w:t>
      </w:r>
      <w:r w:rsidRPr="005407B5">
        <w:t>заявления</w:t>
      </w:r>
      <w:r>
        <w:t xml:space="preserve"> (в том числе поступившего из МФЦ)</w:t>
      </w:r>
      <w:r w:rsidRPr="005407B5">
        <w:t xml:space="preserve"> (Приложение № 3 к настоящему Административному регламенту) от заявителя на бумажном носителе</w:t>
      </w:r>
      <w:r>
        <w:t xml:space="preserve">, </w:t>
      </w:r>
      <w:r w:rsidRPr="005407B5">
        <w:t xml:space="preserve">или в электронной форме, либо с использованием региональной государственной информационной системы «Портал государственных и муниципальных услуг (функций) Новгородской области» (при наличии технической возможности), является обращение заявителя в </w:t>
      </w:r>
      <w:r>
        <w:t>Администрацию</w:t>
      </w:r>
      <w:r w:rsidRPr="005407B5">
        <w:t xml:space="preserve"> с заявлением и предоста</w:t>
      </w:r>
      <w:r w:rsidRPr="005407B5">
        <w:t>в</w:t>
      </w:r>
      <w:r w:rsidRPr="005407B5">
        <w:t>лением документов, указанных в подпункте 2.6.2 настоящего Администрати</w:t>
      </w:r>
      <w:r w:rsidRPr="005407B5">
        <w:t>в</w:t>
      </w:r>
      <w:r w:rsidRPr="005407B5">
        <w:t>ного регламента.</w:t>
      </w:r>
    </w:p>
    <w:p w:rsidR="009378AA" w:rsidRPr="005407B5" w:rsidRDefault="009378AA" w:rsidP="009378AA">
      <w:pPr>
        <w:tabs>
          <w:tab w:val="left" w:pos="720"/>
          <w:tab w:val="left" w:pos="1800"/>
        </w:tabs>
        <w:ind w:firstLine="708"/>
        <w:jc w:val="both"/>
      </w:pPr>
      <w:r w:rsidRPr="005407B5">
        <w:lastRenderedPageBreak/>
        <w:t xml:space="preserve">3.2.2. Заявление для предоставления муниципальной услуги подается в </w:t>
      </w:r>
      <w:r>
        <w:t>Администрацию</w:t>
      </w:r>
      <w:r w:rsidRPr="00131909">
        <w:t xml:space="preserve"> на имя </w:t>
      </w:r>
      <w:r>
        <w:t>Главы района или первого заместителя Главы администрации</w:t>
      </w:r>
      <w:r w:rsidRPr="005407B5">
        <w:t>.</w:t>
      </w:r>
    </w:p>
    <w:p w:rsidR="009378AA" w:rsidRPr="005407B5" w:rsidRDefault="009378AA" w:rsidP="009378AA">
      <w:pPr>
        <w:tabs>
          <w:tab w:val="left" w:pos="720"/>
          <w:tab w:val="left" w:pos="1800"/>
        </w:tabs>
        <w:ind w:firstLine="708"/>
        <w:jc w:val="both"/>
      </w:pPr>
      <w:r w:rsidRPr="005407B5">
        <w:rPr>
          <w:color w:val="000000"/>
        </w:rPr>
        <w:t xml:space="preserve">3.2.3. Результат административной процедуры - </w:t>
      </w:r>
      <w:r w:rsidRPr="005407B5">
        <w:t>регистрация заявления в соответствующем журнале.</w:t>
      </w:r>
    </w:p>
    <w:p w:rsidR="009378AA" w:rsidRPr="005407B5" w:rsidRDefault="009378AA" w:rsidP="009378AA">
      <w:pPr>
        <w:tabs>
          <w:tab w:val="left" w:pos="720"/>
          <w:tab w:val="left" w:pos="1800"/>
        </w:tabs>
        <w:ind w:firstLine="708"/>
        <w:jc w:val="both"/>
      </w:pPr>
      <w:r w:rsidRPr="005407B5">
        <w:t>3.2.4. Время выполнения административной процедуры по приему заявления не должно превышать 25 (двадцати пяти) минут.</w:t>
      </w:r>
    </w:p>
    <w:p w:rsidR="009378AA" w:rsidRPr="008C7054" w:rsidRDefault="009378AA" w:rsidP="009378AA">
      <w:pPr>
        <w:autoSpaceDE w:val="0"/>
        <w:autoSpaceDN w:val="0"/>
        <w:adjustRightInd w:val="0"/>
        <w:ind w:firstLine="708"/>
        <w:jc w:val="both"/>
        <w:outlineLvl w:val="2"/>
        <w:rPr>
          <w:b/>
          <w:i/>
          <w:color w:val="FF0000"/>
        </w:rPr>
      </w:pPr>
      <w:r w:rsidRPr="008C7054">
        <w:rPr>
          <w:b/>
          <w:i/>
        </w:rPr>
        <w:t xml:space="preserve">3.3. Административная процедура - рассмотрение заявления </w:t>
      </w:r>
      <w:r>
        <w:rPr>
          <w:b/>
          <w:i/>
        </w:rPr>
        <w:t>в Администрации</w:t>
      </w:r>
    </w:p>
    <w:p w:rsidR="009378AA" w:rsidRPr="005407B5" w:rsidRDefault="009378AA" w:rsidP="009378AA">
      <w:pPr>
        <w:tabs>
          <w:tab w:val="left" w:pos="720"/>
          <w:tab w:val="left" w:pos="1800"/>
        </w:tabs>
        <w:ind w:firstLine="708"/>
        <w:jc w:val="both"/>
      </w:pPr>
      <w:r w:rsidRPr="005407B5">
        <w:t xml:space="preserve">3.3.1. Основанием для начала административной процедуры по рассмотрению заявления в </w:t>
      </w:r>
      <w:r>
        <w:t>Администрации</w:t>
      </w:r>
      <w:r w:rsidRPr="005407B5">
        <w:t xml:space="preserve"> является регистрация заявления в соответствующем журнале.</w:t>
      </w:r>
    </w:p>
    <w:p w:rsidR="009378AA" w:rsidRPr="005407B5" w:rsidRDefault="009378AA" w:rsidP="009378AA">
      <w:pPr>
        <w:tabs>
          <w:tab w:val="left" w:pos="720"/>
          <w:tab w:val="left" w:pos="1800"/>
        </w:tabs>
        <w:ind w:firstLine="708"/>
        <w:jc w:val="both"/>
      </w:pPr>
      <w:r w:rsidRPr="005407B5">
        <w:t xml:space="preserve">3.3.2. </w:t>
      </w:r>
      <w:r>
        <w:t xml:space="preserve">Глава района или первый заместитель Главы администрации </w:t>
      </w:r>
      <w:r w:rsidRPr="005407B5">
        <w:t>в течение рабочего дня со дня регистрации заявления ра</w:t>
      </w:r>
      <w:r w:rsidRPr="005407B5">
        <w:t>с</w:t>
      </w:r>
      <w:r w:rsidRPr="005407B5">
        <w:t xml:space="preserve">сматривает его и </w:t>
      </w:r>
      <w:r>
        <w:t>направляет Уполномоченному органу</w:t>
      </w:r>
      <w:r w:rsidRPr="005407B5">
        <w:t xml:space="preserve"> ответственн</w:t>
      </w:r>
      <w:r>
        <w:t>ому</w:t>
      </w:r>
      <w:r w:rsidRPr="005407B5">
        <w:t xml:space="preserve"> исполнител</w:t>
      </w:r>
      <w:r>
        <w:t>ю</w:t>
      </w:r>
      <w:r w:rsidRPr="005407B5">
        <w:t xml:space="preserve"> по данному о</w:t>
      </w:r>
      <w:r w:rsidRPr="005407B5">
        <w:t>б</w:t>
      </w:r>
      <w:r w:rsidRPr="005407B5">
        <w:t>ращению.</w:t>
      </w:r>
    </w:p>
    <w:p w:rsidR="009378AA" w:rsidRPr="005407B5" w:rsidRDefault="009378AA" w:rsidP="009378AA">
      <w:pPr>
        <w:tabs>
          <w:tab w:val="left" w:pos="720"/>
          <w:tab w:val="left" w:pos="1800"/>
        </w:tabs>
        <w:ind w:firstLine="708"/>
        <w:jc w:val="both"/>
      </w:pPr>
      <w:r w:rsidRPr="005407B5">
        <w:rPr>
          <w:color w:val="000000"/>
        </w:rPr>
        <w:t>3.3.3.</w:t>
      </w:r>
      <w:r>
        <w:rPr>
          <w:color w:val="000000"/>
        </w:rPr>
        <w:t xml:space="preserve"> Срок передачи сформированного пакета документов из МФЦ в Администрацию</w:t>
      </w:r>
      <w:r w:rsidRPr="005407B5">
        <w:rPr>
          <w:color w:val="000000"/>
        </w:rPr>
        <w:t xml:space="preserve"> </w:t>
      </w:r>
      <w:r>
        <w:rPr>
          <w:color w:val="000000"/>
        </w:rPr>
        <w:t xml:space="preserve">в течении </w:t>
      </w:r>
      <w:r w:rsidRPr="005407B5">
        <w:t>3 (трех) дней.</w:t>
      </w:r>
    </w:p>
    <w:p w:rsidR="009378AA" w:rsidRPr="00170569" w:rsidRDefault="009378AA" w:rsidP="009378AA">
      <w:pPr>
        <w:autoSpaceDE w:val="0"/>
        <w:autoSpaceDN w:val="0"/>
        <w:adjustRightInd w:val="0"/>
        <w:ind w:firstLine="708"/>
        <w:jc w:val="both"/>
        <w:outlineLvl w:val="2"/>
      </w:pPr>
      <w:r w:rsidRPr="00170569">
        <w:t xml:space="preserve">3.4. Административная процедура - рассмотрение заявления </w:t>
      </w:r>
      <w:r>
        <w:t xml:space="preserve">в Уполномоченном органе </w:t>
      </w:r>
      <w:r w:rsidRPr="00170569">
        <w:t>и возврат заявления заявителю.</w:t>
      </w:r>
    </w:p>
    <w:p w:rsidR="009378AA" w:rsidRPr="00170569" w:rsidRDefault="009378AA" w:rsidP="009378AA">
      <w:pPr>
        <w:autoSpaceDE w:val="0"/>
        <w:autoSpaceDN w:val="0"/>
        <w:adjustRightInd w:val="0"/>
        <w:ind w:firstLine="708"/>
        <w:jc w:val="both"/>
        <w:outlineLvl w:val="2"/>
      </w:pPr>
      <w:r w:rsidRPr="00170569">
        <w:rPr>
          <w:color w:val="000000"/>
        </w:rPr>
        <w:t xml:space="preserve">3.4.1. </w:t>
      </w:r>
      <w:r w:rsidRPr="00170569">
        <w:t>Основанием для начала административной проц</w:t>
      </w:r>
      <w:r>
        <w:t>едуры по рассмотрению заявления</w:t>
      </w:r>
      <w:r w:rsidRPr="00170569">
        <w:t xml:space="preserve"> является </w:t>
      </w:r>
      <w:r w:rsidRPr="00170569">
        <w:rPr>
          <w:color w:val="000000"/>
        </w:rPr>
        <w:t xml:space="preserve">направление </w:t>
      </w:r>
      <w:r>
        <w:t xml:space="preserve">заявления </w:t>
      </w:r>
      <w:r w:rsidRPr="00170569">
        <w:t xml:space="preserve">с резолюцией </w:t>
      </w:r>
      <w:r>
        <w:t>Главы района или первого заместителя Главы администрации</w:t>
      </w:r>
      <w:r w:rsidRPr="00170569">
        <w:t xml:space="preserve"> и представленными документами</w:t>
      </w:r>
      <w:r>
        <w:t xml:space="preserve"> в Уполномоченный орган</w:t>
      </w:r>
      <w:r w:rsidRPr="00170569">
        <w:t>.</w:t>
      </w:r>
    </w:p>
    <w:p w:rsidR="009378AA" w:rsidRPr="00170569" w:rsidRDefault="009378AA" w:rsidP="009378AA">
      <w:pPr>
        <w:tabs>
          <w:tab w:val="left" w:pos="720"/>
          <w:tab w:val="left" w:pos="1800"/>
        </w:tabs>
        <w:ind w:firstLine="708"/>
        <w:jc w:val="both"/>
        <w:rPr>
          <w:color w:val="000000"/>
        </w:rPr>
      </w:pPr>
      <w:r w:rsidRPr="00170569">
        <w:t xml:space="preserve">3.4.2. </w:t>
      </w:r>
      <w:r w:rsidRPr="00170569">
        <w:rPr>
          <w:color w:val="000000"/>
        </w:rPr>
        <w:t>Специалист, ответственный за предоставление муниципальной услуги:</w:t>
      </w:r>
    </w:p>
    <w:p w:rsidR="009378AA" w:rsidRPr="00170569" w:rsidRDefault="009378AA" w:rsidP="009378AA">
      <w:pPr>
        <w:tabs>
          <w:tab w:val="left" w:pos="720"/>
          <w:tab w:val="left" w:pos="1800"/>
        </w:tabs>
        <w:ind w:firstLine="708"/>
        <w:jc w:val="both"/>
        <w:rPr>
          <w:color w:val="000000"/>
        </w:rPr>
      </w:pPr>
      <w:r w:rsidRPr="00170569">
        <w:rPr>
          <w:color w:val="000000"/>
        </w:rPr>
        <w:t>1) проводит первичную проверку представленных документов, а также документов, представленных по инициативе заявителя, на предмет соответствия их требованиям, установленным законодательством и настоящим Административным регламентом, а именно:</w:t>
      </w:r>
    </w:p>
    <w:p w:rsidR="009378AA" w:rsidRPr="00170569" w:rsidRDefault="009378AA" w:rsidP="009378AA">
      <w:pPr>
        <w:tabs>
          <w:tab w:val="left" w:pos="720"/>
          <w:tab w:val="left" w:pos="1800"/>
        </w:tabs>
        <w:ind w:firstLine="708"/>
        <w:jc w:val="both"/>
        <w:rPr>
          <w:color w:val="000000"/>
        </w:rPr>
      </w:pPr>
      <w:r w:rsidRPr="00170569">
        <w:rPr>
          <w:color w:val="000000"/>
        </w:rPr>
        <w:t>правильности заполнения заявления;</w:t>
      </w:r>
    </w:p>
    <w:p w:rsidR="009378AA" w:rsidRPr="00170569" w:rsidRDefault="009378AA" w:rsidP="009378AA">
      <w:pPr>
        <w:tabs>
          <w:tab w:val="left" w:pos="720"/>
          <w:tab w:val="left" w:pos="1800"/>
        </w:tabs>
        <w:ind w:firstLine="708"/>
        <w:jc w:val="both"/>
        <w:rPr>
          <w:color w:val="000000"/>
        </w:rPr>
      </w:pPr>
      <w:r w:rsidRPr="00170569">
        <w:rPr>
          <w:color w:val="000000"/>
        </w:rPr>
        <w:t>наличия документов, указанных в подпункте 2.6.2. настоящего Административного регламента;</w:t>
      </w:r>
    </w:p>
    <w:p w:rsidR="009378AA" w:rsidRPr="00170569" w:rsidRDefault="009378AA" w:rsidP="009378AA">
      <w:pPr>
        <w:tabs>
          <w:tab w:val="left" w:pos="720"/>
          <w:tab w:val="left" w:pos="1800"/>
        </w:tabs>
        <w:ind w:firstLine="708"/>
        <w:jc w:val="both"/>
        <w:rPr>
          <w:color w:val="000000"/>
        </w:rPr>
      </w:pPr>
      <w:r w:rsidRPr="00170569">
        <w:rPr>
          <w:color w:val="000000"/>
        </w:rPr>
        <w:t>соответствия документов, подтверждающих полномочия (права) представителя заявителя, действующему законодательству;</w:t>
      </w:r>
    </w:p>
    <w:p w:rsidR="009378AA" w:rsidRPr="00170569" w:rsidRDefault="009378AA" w:rsidP="009378AA">
      <w:pPr>
        <w:tabs>
          <w:tab w:val="left" w:pos="720"/>
          <w:tab w:val="left" w:pos="1800"/>
        </w:tabs>
        <w:ind w:firstLine="708"/>
        <w:jc w:val="both"/>
        <w:rPr>
          <w:color w:val="000000"/>
        </w:rPr>
      </w:pPr>
      <w:r w:rsidRPr="00170569">
        <w:rPr>
          <w:color w:val="000000"/>
        </w:rPr>
        <w:t>2) проверяет соответствие представленных документов следующим требованиям:</w:t>
      </w:r>
    </w:p>
    <w:p w:rsidR="009378AA" w:rsidRPr="00170569" w:rsidRDefault="009378AA" w:rsidP="009378AA">
      <w:pPr>
        <w:tabs>
          <w:tab w:val="left" w:pos="720"/>
          <w:tab w:val="left" w:pos="1800"/>
        </w:tabs>
        <w:ind w:firstLine="708"/>
        <w:jc w:val="both"/>
        <w:rPr>
          <w:color w:val="000000"/>
        </w:rPr>
      </w:pPr>
      <w:r w:rsidRPr="00170569">
        <w:rPr>
          <w:color w:val="000000"/>
        </w:rPr>
        <w:t>тексты документов написаны разборчиво;</w:t>
      </w:r>
    </w:p>
    <w:p w:rsidR="009378AA" w:rsidRPr="00170569" w:rsidRDefault="009378AA" w:rsidP="009378AA">
      <w:pPr>
        <w:tabs>
          <w:tab w:val="left" w:pos="720"/>
          <w:tab w:val="left" w:pos="1800"/>
        </w:tabs>
        <w:ind w:firstLine="708"/>
        <w:jc w:val="both"/>
        <w:rPr>
          <w:color w:val="000000"/>
        </w:rPr>
      </w:pPr>
      <w:r w:rsidRPr="00170569">
        <w:rPr>
          <w:color w:val="000000"/>
        </w:rPr>
        <w:t>фамилия, имя и отчество соответствуют па</w:t>
      </w:r>
      <w:r w:rsidRPr="00170569">
        <w:rPr>
          <w:color w:val="000000"/>
        </w:rPr>
        <w:t>с</w:t>
      </w:r>
      <w:r w:rsidRPr="00170569">
        <w:rPr>
          <w:color w:val="000000"/>
        </w:rPr>
        <w:t>портным данным;</w:t>
      </w:r>
    </w:p>
    <w:p w:rsidR="009378AA" w:rsidRPr="00170569" w:rsidRDefault="009378AA" w:rsidP="009378AA">
      <w:pPr>
        <w:tabs>
          <w:tab w:val="left" w:pos="720"/>
          <w:tab w:val="left" w:pos="1800"/>
        </w:tabs>
        <w:ind w:firstLine="708"/>
        <w:jc w:val="both"/>
        <w:rPr>
          <w:color w:val="000000"/>
        </w:rPr>
      </w:pPr>
      <w:r w:rsidRPr="00170569">
        <w:rPr>
          <w:color w:val="000000"/>
        </w:rPr>
        <w:t>документы не исполнены карандашом;</w:t>
      </w:r>
    </w:p>
    <w:p w:rsidR="009378AA" w:rsidRPr="00170569" w:rsidRDefault="009378AA" w:rsidP="009378AA">
      <w:pPr>
        <w:tabs>
          <w:tab w:val="left" w:pos="720"/>
          <w:tab w:val="left" w:pos="1800"/>
        </w:tabs>
        <w:ind w:firstLine="708"/>
        <w:jc w:val="both"/>
        <w:rPr>
          <w:color w:val="000000"/>
        </w:rPr>
      </w:pPr>
      <w:r w:rsidRPr="00170569">
        <w:rPr>
          <w:color w:val="000000"/>
        </w:rPr>
        <w:t>документы не имеют серьезных повреждений, наличие которых не позвол</w:t>
      </w:r>
      <w:r w:rsidRPr="00170569">
        <w:rPr>
          <w:color w:val="000000"/>
        </w:rPr>
        <w:t>я</w:t>
      </w:r>
      <w:r w:rsidRPr="00170569">
        <w:rPr>
          <w:color w:val="000000"/>
        </w:rPr>
        <w:t xml:space="preserve">ет однозначно истолковать их содержание. </w:t>
      </w:r>
    </w:p>
    <w:p w:rsidR="009378AA" w:rsidRPr="00170569" w:rsidRDefault="009378AA" w:rsidP="009378AA">
      <w:pPr>
        <w:tabs>
          <w:tab w:val="left" w:pos="720"/>
          <w:tab w:val="left" w:pos="1800"/>
        </w:tabs>
        <w:ind w:firstLine="708"/>
        <w:jc w:val="both"/>
      </w:pPr>
      <w:r w:rsidRPr="00170569">
        <w:rPr>
          <w:color w:val="000000"/>
        </w:rPr>
        <w:t xml:space="preserve">3.4.3. </w:t>
      </w:r>
      <w:r w:rsidRPr="00170569">
        <w:t xml:space="preserve">В случае выявления несоответствия заявления и иных документов </w:t>
      </w:r>
      <w:r w:rsidRPr="00170569">
        <w:rPr>
          <w:color w:val="000000"/>
        </w:rPr>
        <w:t>перечню</w:t>
      </w:r>
      <w:r w:rsidRPr="00170569">
        <w:t xml:space="preserve">, установленному в подпункте 2.6.2. настоящего Административного регламента, или возникновения сомнений в достоверности представленных данных, заявителю в течение 10 (десяти) дней со дня поступления заявления в </w:t>
      </w:r>
      <w:r w:rsidRPr="00170569">
        <w:lastRenderedPageBreak/>
        <w:t>Уполномоченный орган возвращается заявление заявителю с указанием причины возврата.</w:t>
      </w:r>
    </w:p>
    <w:p w:rsidR="009378AA" w:rsidRPr="00170569" w:rsidRDefault="009378AA" w:rsidP="009378AA">
      <w:pPr>
        <w:tabs>
          <w:tab w:val="left" w:pos="720"/>
          <w:tab w:val="left" w:pos="1800"/>
        </w:tabs>
        <w:ind w:firstLine="708"/>
        <w:jc w:val="both"/>
        <w:rPr>
          <w:color w:val="FF0000"/>
        </w:rPr>
      </w:pPr>
      <w:r w:rsidRPr="00170569">
        <w:t xml:space="preserve">3.4.4. </w:t>
      </w:r>
      <w:r w:rsidRPr="00170569">
        <w:rPr>
          <w:color w:val="000000"/>
        </w:rPr>
        <w:t xml:space="preserve">Результат административной процедуры – </w:t>
      </w:r>
      <w:r w:rsidRPr="00170569">
        <w:t>возврат заявления заявителю.</w:t>
      </w:r>
    </w:p>
    <w:p w:rsidR="009378AA" w:rsidRPr="00170569" w:rsidRDefault="009378AA" w:rsidP="009378AA">
      <w:pPr>
        <w:tabs>
          <w:tab w:val="left" w:pos="720"/>
          <w:tab w:val="left" w:pos="1800"/>
        </w:tabs>
        <w:ind w:firstLine="708"/>
        <w:jc w:val="both"/>
      </w:pPr>
      <w:r w:rsidRPr="00170569">
        <w:t>3.4.5. Время выполнения административных процедур составляет 10 (десять) дней.</w:t>
      </w:r>
    </w:p>
    <w:p w:rsidR="009378AA" w:rsidRPr="00714E25" w:rsidRDefault="009378AA" w:rsidP="009378AA">
      <w:pPr>
        <w:ind w:firstLine="708"/>
        <w:jc w:val="both"/>
        <w:rPr>
          <w:b/>
          <w:i/>
        </w:rPr>
      </w:pPr>
      <w:r w:rsidRPr="00714E25">
        <w:rPr>
          <w:b/>
          <w:i/>
        </w:rPr>
        <w:t xml:space="preserve">3.5. Административная процедура – подготовка решения о предварительном согласовании предоставления земельного участка. </w:t>
      </w:r>
    </w:p>
    <w:p w:rsidR="009378AA" w:rsidRPr="00170569" w:rsidRDefault="009378AA" w:rsidP="009378AA">
      <w:pPr>
        <w:ind w:firstLine="708"/>
        <w:jc w:val="both"/>
      </w:pPr>
      <w:r w:rsidRPr="00170569">
        <w:t>3.5.1. Основанием для начала административной процедуры по подготовке решения о предварительном согласовании предоставления земельного участка является соответствие заявления и представленных документов требованиям пункта 2.6.2 настоящего Административного регламента.</w:t>
      </w:r>
    </w:p>
    <w:p w:rsidR="009378AA" w:rsidRPr="00170569" w:rsidRDefault="009378AA" w:rsidP="009378AA">
      <w:pPr>
        <w:widowControl w:val="0"/>
        <w:shd w:val="clear" w:color="auto" w:fill="FFFFFF"/>
        <w:tabs>
          <w:tab w:val="left" w:pos="709"/>
          <w:tab w:val="left" w:pos="993"/>
          <w:tab w:val="left" w:pos="1276"/>
          <w:tab w:val="left" w:pos="1418"/>
          <w:tab w:val="left" w:pos="1531"/>
        </w:tabs>
        <w:autoSpaceDE w:val="0"/>
        <w:autoSpaceDN w:val="0"/>
        <w:adjustRightInd w:val="0"/>
        <w:ind w:firstLine="708"/>
        <w:jc w:val="both"/>
        <w:rPr>
          <w:color w:val="000000"/>
          <w:spacing w:val="-6"/>
        </w:rPr>
      </w:pPr>
      <w:r w:rsidRPr="00170569">
        <w:t xml:space="preserve">3.5.2. Специалист готовит проект постановления о предварительном согласовании предоставления земельного участка, который </w:t>
      </w:r>
      <w:r w:rsidRPr="00170569">
        <w:rPr>
          <w:color w:val="000000"/>
          <w:spacing w:val="-1"/>
        </w:rPr>
        <w:t xml:space="preserve">передается </w:t>
      </w:r>
      <w:r w:rsidRPr="003F714F">
        <w:rPr>
          <w:color w:val="000000"/>
          <w:spacing w:val="-1"/>
        </w:rPr>
        <w:t xml:space="preserve">на согласование начальнику </w:t>
      </w:r>
      <w:r>
        <w:t>Уполномоченного органа</w:t>
      </w:r>
      <w:r w:rsidRPr="00131909">
        <w:rPr>
          <w:color w:val="000000"/>
        </w:rPr>
        <w:t xml:space="preserve">, </w:t>
      </w:r>
      <w:r>
        <w:t>начальнику отдела строительства, архитектуры</w:t>
      </w:r>
      <w:r w:rsidRPr="00131909">
        <w:rPr>
          <w:color w:val="000000"/>
        </w:rPr>
        <w:t xml:space="preserve">, затем в </w:t>
      </w:r>
      <w:r>
        <w:rPr>
          <w:color w:val="000000"/>
        </w:rPr>
        <w:t xml:space="preserve">юридический </w:t>
      </w:r>
      <w:r w:rsidRPr="00131909">
        <w:t>отдел для проведения правовой антикоррупционной экспертизы</w:t>
      </w:r>
      <w:r>
        <w:rPr>
          <w:color w:val="000000"/>
        </w:rPr>
        <w:t>;</w:t>
      </w:r>
      <w:r w:rsidRPr="00170569">
        <w:rPr>
          <w:color w:val="000000"/>
          <w:spacing w:val="-1"/>
        </w:rPr>
        <w:t>.</w:t>
      </w:r>
    </w:p>
    <w:p w:rsidR="009378AA" w:rsidRPr="00170569" w:rsidRDefault="009378AA" w:rsidP="009378AA">
      <w:pPr>
        <w:autoSpaceDE w:val="0"/>
        <w:autoSpaceDN w:val="0"/>
        <w:adjustRightInd w:val="0"/>
        <w:ind w:firstLine="708"/>
        <w:jc w:val="both"/>
        <w:outlineLvl w:val="2"/>
      </w:pPr>
      <w:r w:rsidRPr="00170569">
        <w:rPr>
          <w:color w:val="000000"/>
        </w:rPr>
        <w:t xml:space="preserve">3.5.3. </w:t>
      </w:r>
      <w:r w:rsidRPr="00170569">
        <w:t xml:space="preserve">Постановление о предварительном согласовании предоставления земельного участка подписывает </w:t>
      </w:r>
      <w:r>
        <w:t xml:space="preserve">Глава района или первый </w:t>
      </w:r>
      <w:r w:rsidRPr="00170569">
        <w:t>заместитель Главы администрации муниципального района.</w:t>
      </w:r>
    </w:p>
    <w:p w:rsidR="009378AA" w:rsidRPr="00170569" w:rsidRDefault="009378AA" w:rsidP="009378AA">
      <w:pPr>
        <w:tabs>
          <w:tab w:val="left" w:pos="720"/>
          <w:tab w:val="left" w:pos="1800"/>
        </w:tabs>
        <w:ind w:firstLine="708"/>
        <w:jc w:val="both"/>
      </w:pPr>
      <w:r w:rsidRPr="00170569">
        <w:t>3.5.4. Время выполнения административной процедуры не должно превышать 20 (двадцати) дней.</w:t>
      </w:r>
    </w:p>
    <w:p w:rsidR="009378AA" w:rsidRPr="002F2B10" w:rsidRDefault="009378AA" w:rsidP="009378AA">
      <w:pPr>
        <w:ind w:firstLine="708"/>
        <w:jc w:val="both"/>
        <w:rPr>
          <w:sz w:val="16"/>
          <w:szCs w:val="16"/>
          <w:highlight w:val="yellow"/>
        </w:rPr>
      </w:pPr>
    </w:p>
    <w:p w:rsidR="009378AA" w:rsidRPr="004C351B" w:rsidRDefault="009378AA" w:rsidP="009378AA">
      <w:pPr>
        <w:spacing w:line="280" w:lineRule="exact"/>
        <w:ind w:firstLine="709"/>
        <w:jc w:val="center"/>
        <w:rPr>
          <w:b/>
        </w:rPr>
      </w:pPr>
      <w:r w:rsidRPr="004C351B">
        <w:rPr>
          <w:b/>
        </w:rPr>
        <w:t>4. Порядок и формы контроля за предоставление муниципальной услуги</w:t>
      </w:r>
    </w:p>
    <w:p w:rsidR="009378AA" w:rsidRPr="002F2B10" w:rsidRDefault="009378AA" w:rsidP="009378AA">
      <w:pPr>
        <w:ind w:firstLine="709"/>
        <w:jc w:val="both"/>
        <w:rPr>
          <w:b/>
          <w:sz w:val="16"/>
          <w:szCs w:val="16"/>
        </w:rPr>
      </w:pPr>
    </w:p>
    <w:p w:rsidR="009378AA" w:rsidRPr="002F2B10" w:rsidRDefault="009378AA" w:rsidP="009378AA">
      <w:pPr>
        <w:ind w:firstLine="709"/>
        <w:jc w:val="both"/>
        <w:rPr>
          <w:b/>
          <w:i/>
        </w:rPr>
      </w:pPr>
      <w:r w:rsidRPr="002F2B10">
        <w:rPr>
          <w:b/>
          <w:i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378AA" w:rsidRPr="001D0673" w:rsidRDefault="009378AA" w:rsidP="009378AA">
      <w:pPr>
        <w:ind w:firstLine="709"/>
        <w:jc w:val="both"/>
      </w:pPr>
      <w:r w:rsidRPr="001D0673"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9378AA" w:rsidRPr="001D0673" w:rsidRDefault="009378AA" w:rsidP="009378AA">
      <w:pPr>
        <w:ind w:firstLine="709"/>
        <w:jc w:val="both"/>
      </w:pPr>
      <w:r w:rsidRPr="001D0673"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9378AA" w:rsidRPr="001D0673" w:rsidRDefault="009378AA" w:rsidP="009378AA">
      <w:pPr>
        <w:ind w:firstLine="709"/>
        <w:jc w:val="both"/>
      </w:pPr>
      <w:r w:rsidRPr="001D0673">
        <w:t xml:space="preserve">О случаях и причинах нарушения сроков, содержания административных процедур и действий должностные лица немедленно информируют </w:t>
      </w:r>
      <w:r>
        <w:t>начальника</w:t>
      </w:r>
      <w:r w:rsidRPr="001D0673">
        <w:t xml:space="preserve"> Уполномоченного органа или лицо, его замещающее, а также принимают срочные меры по устранению нарушений.</w:t>
      </w:r>
    </w:p>
    <w:p w:rsidR="009378AA" w:rsidRPr="000A5102" w:rsidRDefault="009378AA" w:rsidP="009378AA">
      <w:pPr>
        <w:ind w:firstLine="709"/>
        <w:jc w:val="both"/>
        <w:rPr>
          <w:b/>
          <w:i/>
        </w:rPr>
      </w:pPr>
      <w:r w:rsidRPr="000A5102">
        <w:rPr>
          <w:b/>
          <w:i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378AA" w:rsidRPr="001D0673" w:rsidRDefault="009378AA" w:rsidP="009378AA">
      <w:pPr>
        <w:ind w:firstLine="709"/>
        <w:jc w:val="both"/>
      </w:pPr>
      <w:r w:rsidRPr="001D0673">
        <w:lastRenderedPageBreak/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9378AA" w:rsidRPr="001D0673" w:rsidRDefault="009378AA" w:rsidP="009378AA">
      <w:pPr>
        <w:ind w:firstLine="709"/>
        <w:jc w:val="both"/>
      </w:pPr>
      <w:r w:rsidRPr="001D0673">
        <w:t>4.2.2. Проверки могут быть плановыми и внеплановыми.</w:t>
      </w:r>
    </w:p>
    <w:p w:rsidR="009378AA" w:rsidRPr="001D0673" w:rsidRDefault="009378AA" w:rsidP="009378AA">
      <w:pPr>
        <w:ind w:firstLine="709"/>
        <w:jc w:val="both"/>
      </w:pPr>
      <w:r w:rsidRPr="001D0673"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9378AA" w:rsidRPr="001D0673" w:rsidRDefault="009378AA" w:rsidP="009378AA">
      <w:pPr>
        <w:ind w:firstLine="709"/>
        <w:jc w:val="both"/>
      </w:pPr>
      <w:r w:rsidRPr="001D0673">
        <w:t xml:space="preserve">Внеплановые проверки проводятся по поручению </w:t>
      </w:r>
      <w:r>
        <w:t>Главы района или первого заместителя Главы администрации муниципального района</w:t>
      </w:r>
      <w:r w:rsidRPr="001D0673">
        <w:t>, по конкретному обращению заинтересованных лиц.</w:t>
      </w:r>
    </w:p>
    <w:p w:rsidR="009378AA" w:rsidRPr="001D0673" w:rsidRDefault="009378AA" w:rsidP="009378AA">
      <w:pPr>
        <w:ind w:firstLine="709"/>
        <w:jc w:val="both"/>
      </w:pPr>
      <w:r w:rsidRPr="001D0673">
        <w:t xml:space="preserve">Проверки полноты и качества предоставляемой муниципальной услуги проводятся на основании </w:t>
      </w:r>
      <w:r>
        <w:t>решения Администрации</w:t>
      </w:r>
      <w:r w:rsidRPr="001D0673">
        <w:t>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9378AA" w:rsidRPr="000A5102" w:rsidRDefault="009378AA" w:rsidP="009378AA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bookmarkStart w:id="3" w:name="sub_283"/>
      <w:r w:rsidRPr="000A5102">
        <w:rPr>
          <w:b/>
          <w:i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378AA" w:rsidRPr="001D0673" w:rsidRDefault="009378AA" w:rsidP="009378AA">
      <w:pPr>
        <w:ind w:firstLine="709"/>
        <w:jc w:val="both"/>
      </w:pPr>
      <w:r w:rsidRPr="001D0673">
        <w:t>Должностное лицо несет персональную ответственность за:</w:t>
      </w:r>
    </w:p>
    <w:p w:rsidR="009378AA" w:rsidRPr="001D0673" w:rsidRDefault="009378AA" w:rsidP="009378AA">
      <w:pPr>
        <w:tabs>
          <w:tab w:val="left" w:pos="993"/>
        </w:tabs>
        <w:ind w:firstLine="709"/>
        <w:jc w:val="both"/>
      </w:pPr>
      <w:r w:rsidRPr="001D0673">
        <w:t xml:space="preserve">соблюдение установленного порядка приема документов; </w:t>
      </w:r>
    </w:p>
    <w:p w:rsidR="009378AA" w:rsidRPr="001D0673" w:rsidRDefault="009378AA" w:rsidP="009378AA">
      <w:pPr>
        <w:tabs>
          <w:tab w:val="left" w:pos="993"/>
        </w:tabs>
        <w:ind w:firstLine="709"/>
        <w:jc w:val="both"/>
      </w:pPr>
      <w:r w:rsidRPr="001D0673">
        <w:t xml:space="preserve">принятие надлежащих мер по полной и всесторонней проверке представленных документов; </w:t>
      </w:r>
    </w:p>
    <w:p w:rsidR="009378AA" w:rsidRPr="001D0673" w:rsidRDefault="009378AA" w:rsidP="009378AA">
      <w:pPr>
        <w:tabs>
          <w:tab w:val="left" w:pos="993"/>
        </w:tabs>
        <w:ind w:firstLine="709"/>
        <w:jc w:val="both"/>
      </w:pPr>
      <w:r w:rsidRPr="001D0673">
        <w:t>соблюдение сроков рассмотрения документов, соблюдение порядка выдачи документов;</w:t>
      </w:r>
    </w:p>
    <w:p w:rsidR="009378AA" w:rsidRPr="001D0673" w:rsidRDefault="009378AA" w:rsidP="009378AA">
      <w:pPr>
        <w:tabs>
          <w:tab w:val="left" w:pos="993"/>
        </w:tabs>
        <w:ind w:firstLine="709"/>
        <w:jc w:val="both"/>
      </w:pPr>
      <w:r w:rsidRPr="001D0673">
        <w:t xml:space="preserve">учет выданных документов; </w:t>
      </w:r>
    </w:p>
    <w:p w:rsidR="009378AA" w:rsidRPr="001D0673" w:rsidRDefault="009378AA" w:rsidP="009378AA">
      <w:pPr>
        <w:tabs>
          <w:tab w:val="left" w:pos="993"/>
        </w:tabs>
        <w:ind w:firstLine="709"/>
        <w:jc w:val="both"/>
      </w:pPr>
      <w:r w:rsidRPr="001D0673">
        <w:t xml:space="preserve">своевременное формирование, ведение и надлежащее хранение документов. </w:t>
      </w:r>
    </w:p>
    <w:p w:rsidR="009378AA" w:rsidRPr="001D0673" w:rsidRDefault="009378AA" w:rsidP="009378AA">
      <w:pPr>
        <w:ind w:firstLine="709"/>
        <w:jc w:val="both"/>
      </w:pPr>
      <w:r w:rsidRPr="001D0673"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9378AA" w:rsidRPr="00E34FCF" w:rsidRDefault="009378AA" w:rsidP="009378AA">
      <w:pPr>
        <w:ind w:firstLine="709"/>
        <w:jc w:val="both"/>
        <w:rPr>
          <w:b/>
          <w:i/>
        </w:rPr>
      </w:pPr>
      <w:r w:rsidRPr="00E34FCF">
        <w:rPr>
          <w:b/>
          <w:i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3"/>
    <w:p w:rsidR="009378AA" w:rsidRPr="001D0673" w:rsidRDefault="009378AA" w:rsidP="009378AA">
      <w:pPr>
        <w:ind w:firstLine="709"/>
        <w:jc w:val="both"/>
      </w:pPr>
      <w:r w:rsidRPr="001D0673">
        <w:rPr>
          <w:shd w:val="clear" w:color="auto" w:fill="FFFFFF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</w:t>
      </w:r>
      <w:r>
        <w:rPr>
          <w:shd w:val="clear" w:color="auto" w:fill="FFFFFF"/>
        </w:rPr>
        <w:t xml:space="preserve">Администрацию или </w:t>
      </w:r>
      <w:r w:rsidRPr="001D0673">
        <w:rPr>
          <w:shd w:val="clear" w:color="auto" w:fill="FFFFFF"/>
        </w:rPr>
        <w:t>Уполномоченный орган.</w:t>
      </w:r>
    </w:p>
    <w:p w:rsidR="009378AA" w:rsidRPr="001D0673" w:rsidRDefault="009378AA" w:rsidP="009378AA">
      <w:pPr>
        <w:ind w:firstLine="709"/>
        <w:jc w:val="both"/>
      </w:pPr>
      <w:r w:rsidRPr="001D0673">
        <w:t xml:space="preserve">Любое заинтересованное лицо может осуществлять контроль за полнотой и качеством предоставления </w:t>
      </w:r>
      <w:r w:rsidRPr="001D0673">
        <w:rPr>
          <w:shd w:val="clear" w:color="auto" w:fill="FFFFFF"/>
        </w:rPr>
        <w:t>муниципальной</w:t>
      </w:r>
      <w:r w:rsidRPr="001D0673">
        <w:t xml:space="preserve"> услуги, обратившись к руководителю Уполномоченного органа или лицу, его замещающему.</w:t>
      </w:r>
    </w:p>
    <w:p w:rsidR="009378AA" w:rsidRPr="00E34FCF" w:rsidRDefault="009378AA" w:rsidP="009378AA">
      <w:pPr>
        <w:ind w:firstLine="709"/>
        <w:jc w:val="both"/>
        <w:rPr>
          <w:b/>
        </w:rPr>
      </w:pPr>
      <w:r w:rsidRPr="00E34FCF">
        <w:rPr>
          <w:b/>
        </w:rPr>
        <w:lastRenderedPageBreak/>
        <w:t xml:space="preserve">5. </w:t>
      </w:r>
      <w:r>
        <w:rPr>
          <w:b/>
        </w:rPr>
        <w:t>Д</w:t>
      </w:r>
      <w:r w:rsidRPr="00E34FCF">
        <w:rPr>
          <w:b/>
        </w:rPr>
        <w:t>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9378AA" w:rsidRPr="00E34FCF" w:rsidRDefault="009378AA" w:rsidP="009378AA">
      <w:pPr>
        <w:ind w:firstLine="709"/>
        <w:jc w:val="both"/>
        <w:rPr>
          <w:b/>
          <w:i/>
        </w:rPr>
      </w:pPr>
      <w:r w:rsidRPr="00E34FCF">
        <w:rPr>
          <w:b/>
          <w:i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9378AA" w:rsidRPr="001D0673" w:rsidRDefault="009378AA" w:rsidP="009378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D0673">
        <w:rPr>
          <w:rFonts w:eastAsia="Calibri"/>
        </w:rPr>
        <w:t>5.1.1.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9378AA" w:rsidRPr="001D0673" w:rsidRDefault="009378AA" w:rsidP="009378AA">
      <w:pPr>
        <w:widowControl w:val="0"/>
        <w:autoSpaceDE w:val="0"/>
        <w:autoSpaceDN w:val="0"/>
        <w:adjustRightInd w:val="0"/>
        <w:ind w:firstLine="709"/>
        <w:jc w:val="both"/>
      </w:pPr>
      <w:r w:rsidRPr="001D0673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9378AA" w:rsidRPr="00E34FCF" w:rsidRDefault="009378AA" w:rsidP="009378AA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outlineLvl w:val="1"/>
        <w:rPr>
          <w:b/>
          <w:i/>
        </w:rPr>
      </w:pPr>
      <w:r w:rsidRPr="00E34FCF">
        <w:rPr>
          <w:b/>
          <w:i/>
        </w:rPr>
        <w:t>5.2. Предмет жалобы</w:t>
      </w:r>
    </w:p>
    <w:p w:rsidR="009378AA" w:rsidRPr="001D0673" w:rsidRDefault="009378AA" w:rsidP="009378AA">
      <w:pPr>
        <w:widowControl w:val="0"/>
        <w:autoSpaceDE w:val="0"/>
        <w:autoSpaceDN w:val="0"/>
        <w:adjustRightInd w:val="0"/>
        <w:ind w:firstLine="709"/>
        <w:jc w:val="both"/>
      </w:pPr>
      <w:r w:rsidRPr="001D0673">
        <w:t>5.2.1.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9378AA" w:rsidRPr="001D0673" w:rsidRDefault="009378AA" w:rsidP="009378AA">
      <w:pPr>
        <w:widowControl w:val="0"/>
        <w:autoSpaceDE w:val="0"/>
        <w:autoSpaceDN w:val="0"/>
        <w:adjustRightInd w:val="0"/>
        <w:ind w:firstLine="540"/>
        <w:jc w:val="both"/>
      </w:pPr>
      <w:r w:rsidRPr="001D0673">
        <w:t>нарушение срока регистрации заявления о предоставлении муниципальной услуги;</w:t>
      </w:r>
    </w:p>
    <w:p w:rsidR="009378AA" w:rsidRPr="001D0673" w:rsidRDefault="009378AA" w:rsidP="009378AA">
      <w:pPr>
        <w:widowControl w:val="0"/>
        <w:autoSpaceDE w:val="0"/>
        <w:autoSpaceDN w:val="0"/>
        <w:adjustRightInd w:val="0"/>
        <w:ind w:firstLine="540"/>
        <w:jc w:val="both"/>
      </w:pPr>
      <w:r w:rsidRPr="001D0673">
        <w:t>нарушение срока предоставления муниципальной услуги;</w:t>
      </w:r>
    </w:p>
    <w:p w:rsidR="009378AA" w:rsidRPr="001D0673" w:rsidRDefault="009378AA" w:rsidP="009378AA">
      <w:pPr>
        <w:widowControl w:val="0"/>
        <w:autoSpaceDE w:val="0"/>
        <w:autoSpaceDN w:val="0"/>
        <w:adjustRightInd w:val="0"/>
        <w:ind w:firstLine="540"/>
        <w:jc w:val="both"/>
      </w:pPr>
      <w:r w:rsidRPr="001D0673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>
        <w:t>Батецкого муниципального района и Батецкого сельского поселения</w:t>
      </w:r>
      <w:r w:rsidRPr="001D0673">
        <w:t xml:space="preserve"> для предоставления муниципальной услуги;</w:t>
      </w:r>
    </w:p>
    <w:p w:rsidR="009378AA" w:rsidRPr="001D0673" w:rsidRDefault="009378AA" w:rsidP="009378AA">
      <w:pPr>
        <w:widowControl w:val="0"/>
        <w:autoSpaceDE w:val="0"/>
        <w:autoSpaceDN w:val="0"/>
        <w:adjustRightInd w:val="0"/>
        <w:ind w:firstLine="540"/>
        <w:jc w:val="both"/>
      </w:pPr>
      <w:r w:rsidRPr="001D0673"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>
        <w:t>Батецкого муниципального района и Батецкого сельского поселения</w:t>
      </w:r>
      <w:r w:rsidRPr="001D0673">
        <w:t xml:space="preserve"> для предоставления муниципальной услуги;</w:t>
      </w:r>
    </w:p>
    <w:p w:rsidR="009378AA" w:rsidRPr="001D0673" w:rsidRDefault="009378AA" w:rsidP="009378AA">
      <w:pPr>
        <w:widowControl w:val="0"/>
        <w:autoSpaceDE w:val="0"/>
        <w:autoSpaceDN w:val="0"/>
        <w:adjustRightInd w:val="0"/>
        <w:ind w:firstLine="540"/>
        <w:jc w:val="both"/>
      </w:pPr>
      <w:r w:rsidRPr="001D0673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>
        <w:t>Батецкого муниципального района и Батецкого сельского поселения</w:t>
      </w:r>
      <w:r w:rsidRPr="001D0673">
        <w:t>;</w:t>
      </w:r>
    </w:p>
    <w:p w:rsidR="009378AA" w:rsidRPr="001D0673" w:rsidRDefault="009378AA" w:rsidP="009378AA">
      <w:pPr>
        <w:widowControl w:val="0"/>
        <w:autoSpaceDE w:val="0"/>
        <w:autoSpaceDN w:val="0"/>
        <w:adjustRightInd w:val="0"/>
        <w:ind w:firstLine="540"/>
        <w:jc w:val="both"/>
      </w:pPr>
      <w:r w:rsidRPr="001D0673"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>
        <w:t>Батецкого муниципального района и Батецкого сельского поселения;</w:t>
      </w:r>
    </w:p>
    <w:p w:rsidR="009378AA" w:rsidRPr="001D0673" w:rsidRDefault="009378AA" w:rsidP="009378AA">
      <w:pPr>
        <w:widowControl w:val="0"/>
        <w:autoSpaceDE w:val="0"/>
        <w:autoSpaceDN w:val="0"/>
        <w:adjustRightInd w:val="0"/>
        <w:ind w:firstLine="540"/>
        <w:jc w:val="both"/>
      </w:pPr>
      <w:r w:rsidRPr="001D0673"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378AA" w:rsidRPr="00E34FCF" w:rsidRDefault="009378AA" w:rsidP="009378AA">
      <w:pPr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E34FCF">
        <w:rPr>
          <w:rFonts w:eastAsia="Calibri"/>
          <w:b/>
          <w:i/>
          <w:iCs/>
        </w:rPr>
        <w:lastRenderedPageBreak/>
        <w:t xml:space="preserve">5.3. </w:t>
      </w:r>
      <w:r w:rsidRPr="00E34FCF">
        <w:rPr>
          <w:b/>
          <w:i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9378AA" w:rsidRPr="001D0673" w:rsidRDefault="009378AA" w:rsidP="009378AA">
      <w:pPr>
        <w:autoSpaceDE w:val="0"/>
        <w:autoSpaceDN w:val="0"/>
        <w:adjustRightInd w:val="0"/>
        <w:ind w:firstLine="709"/>
        <w:jc w:val="both"/>
        <w:outlineLvl w:val="1"/>
      </w:pPr>
      <w:r w:rsidRPr="001D0673">
        <w:t xml:space="preserve">5.3.1. Жалобы на муниципального служащего Уполномоченного органа, решения и действия (бездействие) которого обжалуются, подаются </w:t>
      </w:r>
      <w:r>
        <w:t xml:space="preserve">в Администрацию или начальнику </w:t>
      </w:r>
      <w:r w:rsidRPr="001D0673">
        <w:t>Уполномоченного органа.</w:t>
      </w:r>
    </w:p>
    <w:p w:rsidR="009378AA" w:rsidRPr="001D0673" w:rsidRDefault="009378AA" w:rsidP="009378AA">
      <w:pPr>
        <w:autoSpaceDE w:val="0"/>
        <w:autoSpaceDN w:val="0"/>
        <w:adjustRightInd w:val="0"/>
        <w:ind w:firstLine="709"/>
        <w:jc w:val="both"/>
        <w:outlineLvl w:val="1"/>
      </w:pPr>
      <w:r w:rsidRPr="001D0673">
        <w:t xml:space="preserve">5.3.2. Жалобы на решения, принятые </w:t>
      </w:r>
      <w:r>
        <w:t>начальником</w:t>
      </w:r>
      <w:r w:rsidRPr="001D0673">
        <w:t xml:space="preserve"> Уполномоченного органа при предоставлении муниципальной услуги, подаются </w:t>
      </w:r>
      <w:r>
        <w:t xml:space="preserve">Главе района или первому </w:t>
      </w:r>
      <w:r w:rsidRPr="001D0673">
        <w:t>заместителю Главы администрации муниципального района, курирующему работу Уполномоченного органа.</w:t>
      </w:r>
    </w:p>
    <w:p w:rsidR="009378AA" w:rsidRPr="001D0673" w:rsidRDefault="009378AA" w:rsidP="009378AA">
      <w:pPr>
        <w:autoSpaceDE w:val="0"/>
        <w:autoSpaceDN w:val="0"/>
        <w:adjustRightInd w:val="0"/>
        <w:ind w:firstLine="709"/>
        <w:jc w:val="both"/>
        <w:outlineLvl w:val="1"/>
      </w:pPr>
      <w:r w:rsidRPr="001D0673">
        <w:t xml:space="preserve">5.3.3. Жалобы на решения, принятые </w:t>
      </w:r>
      <w:r>
        <w:t xml:space="preserve">первым </w:t>
      </w:r>
      <w:r w:rsidRPr="001D0673">
        <w:t>заместителем Главы администрации муниципального района, курирующим работу Уполномо</w:t>
      </w:r>
      <w:r>
        <w:t xml:space="preserve">ченного органа, подаются Главе </w:t>
      </w:r>
      <w:r w:rsidRPr="001D0673">
        <w:t>муниципального района.</w:t>
      </w:r>
    </w:p>
    <w:p w:rsidR="009378AA" w:rsidRPr="001D0673" w:rsidRDefault="009378AA" w:rsidP="009378AA">
      <w:pPr>
        <w:autoSpaceDE w:val="0"/>
        <w:autoSpaceDN w:val="0"/>
        <w:adjustRightInd w:val="0"/>
        <w:ind w:firstLine="709"/>
        <w:jc w:val="both"/>
        <w:outlineLvl w:val="1"/>
      </w:pPr>
      <w:r w:rsidRPr="001D0673">
        <w:t>5.3.4.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378AA" w:rsidRPr="00E34FCF" w:rsidRDefault="009378AA" w:rsidP="009378AA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E34FCF">
        <w:rPr>
          <w:b/>
          <w:i/>
        </w:rPr>
        <w:t>5.4. Порядок подачи и рассмотрения жалобы</w:t>
      </w:r>
    </w:p>
    <w:p w:rsidR="009378AA" w:rsidRPr="001D0673" w:rsidRDefault="009378AA" w:rsidP="009378A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1D0673">
        <w:rPr>
          <w:rFonts w:eastAsia="Calibri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9378AA" w:rsidRPr="001D0673" w:rsidRDefault="009378AA" w:rsidP="009378A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</w:rPr>
      </w:pPr>
      <w:r w:rsidRPr="001D0673">
        <w:rPr>
          <w:rFonts w:eastAsia="Calibri"/>
          <w:iCs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1D0673">
        <w:rPr>
          <w:rFonts w:eastAsia="Calibri"/>
        </w:rPr>
        <w:t xml:space="preserve"> информационно-телекоммуникационных сетей общего пользования</w:t>
      </w:r>
      <w:r w:rsidRPr="001D0673">
        <w:rPr>
          <w:rFonts w:eastAsia="Calibri"/>
          <w:iCs/>
        </w:rPr>
        <w:t xml:space="preserve">, а также может быть принята </w:t>
      </w:r>
      <w:r>
        <w:rPr>
          <w:rFonts w:eastAsia="Calibri"/>
          <w:iCs/>
        </w:rPr>
        <w:t>при личном приеме заявителя.</w:t>
      </w:r>
    </w:p>
    <w:p w:rsidR="009378AA" w:rsidRPr="00E34FCF" w:rsidRDefault="009378AA" w:rsidP="009378AA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E34FCF">
        <w:rPr>
          <w:b/>
          <w:i/>
        </w:rPr>
        <w:t>5.5. Сроки рассмотрения жалобы</w:t>
      </w:r>
    </w:p>
    <w:p w:rsidR="009378AA" w:rsidRPr="001D0673" w:rsidRDefault="009378AA" w:rsidP="009378A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</w:rPr>
      </w:pPr>
      <w:r w:rsidRPr="001D0673">
        <w:rPr>
          <w:rFonts w:eastAsia="Calibri"/>
          <w:iCs/>
        </w:rPr>
        <w:t xml:space="preserve">5.5.1. Жалоба, поступившая в </w:t>
      </w:r>
      <w:r>
        <w:rPr>
          <w:rFonts w:eastAsia="Calibri"/>
          <w:iCs/>
        </w:rPr>
        <w:t xml:space="preserve">Администрацию или в </w:t>
      </w:r>
      <w:r w:rsidRPr="001D0673">
        <w:rPr>
          <w:rFonts w:eastAsia="Calibri"/>
        </w:rPr>
        <w:t>Уполномоченный орган</w:t>
      </w:r>
      <w:r w:rsidRPr="001D0673">
        <w:rPr>
          <w:rFonts w:eastAsia="Calibri"/>
          <w:iCs/>
        </w:rPr>
        <w:t xml:space="preserve">, рассматривается в течение 15 рабочих дней со дня ее регистрации, а в случае обжалования отказа </w:t>
      </w:r>
      <w:r>
        <w:rPr>
          <w:rFonts w:eastAsia="Calibri"/>
          <w:iCs/>
        </w:rPr>
        <w:t xml:space="preserve">Администрации или </w:t>
      </w:r>
      <w:r w:rsidRPr="001D0673">
        <w:rPr>
          <w:rFonts w:eastAsia="Calibri"/>
        </w:rPr>
        <w:t>Уполномоченного органа</w:t>
      </w:r>
      <w:r w:rsidRPr="001D0673">
        <w:rPr>
          <w:rFonts w:eastAsia="Calibri"/>
          <w:iCs/>
        </w:rPr>
        <w:t xml:space="preserve">, должностного лица </w:t>
      </w:r>
      <w:r w:rsidRPr="001D0673">
        <w:rPr>
          <w:rFonts w:eastAsia="Calibri"/>
        </w:rPr>
        <w:t>Уполномоченного органа</w:t>
      </w:r>
      <w:r w:rsidRPr="001D0673">
        <w:rPr>
          <w:rFonts w:eastAsia="Calibri"/>
          <w:iCs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9378AA" w:rsidRPr="00E34FCF" w:rsidRDefault="009378AA" w:rsidP="009378AA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E34FCF">
        <w:rPr>
          <w:b/>
          <w:i/>
        </w:rPr>
        <w:t>5.6. Результат рассмотрения жалобы</w:t>
      </w:r>
    </w:p>
    <w:p w:rsidR="009378AA" w:rsidRPr="001D0673" w:rsidRDefault="009378AA" w:rsidP="009378A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</w:rPr>
      </w:pPr>
      <w:r w:rsidRPr="001D0673">
        <w:rPr>
          <w:rFonts w:eastAsia="Calibri"/>
          <w:iCs/>
        </w:rPr>
        <w:t>5.6.1. По результатам рассмотрения жалобы принимается одно из следующих решений:</w:t>
      </w:r>
    </w:p>
    <w:p w:rsidR="009378AA" w:rsidRPr="001D0673" w:rsidRDefault="009378AA" w:rsidP="009378A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</w:rPr>
      </w:pPr>
      <w:r w:rsidRPr="001D0673">
        <w:rPr>
          <w:rFonts w:eastAsia="Calibri"/>
          <w:iCs/>
        </w:rPr>
        <w:t xml:space="preserve">об удовлетворении жалобы, в том числе в форме отмены принятого решения, исправления допущенных </w:t>
      </w:r>
      <w:r w:rsidRPr="001D0673">
        <w:rPr>
          <w:rFonts w:eastAsia="Calibri"/>
        </w:rPr>
        <w:t>Уполномоченного органа</w:t>
      </w:r>
      <w:r w:rsidRPr="001D0673">
        <w:rPr>
          <w:rFonts w:eastAsia="Calibri"/>
          <w:iCs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1D0673">
        <w:rPr>
          <w:rFonts w:eastAsia="Calibri"/>
        </w:rPr>
        <w:t xml:space="preserve"> муниципальными правовыми актами </w:t>
      </w:r>
      <w:r>
        <w:t>Батецкого муниципального района и Батецкого сельского поселения</w:t>
      </w:r>
      <w:r w:rsidRPr="001D0673">
        <w:rPr>
          <w:rFonts w:eastAsia="Calibri"/>
        </w:rPr>
        <w:t xml:space="preserve">, </w:t>
      </w:r>
      <w:r w:rsidRPr="001D0673">
        <w:rPr>
          <w:rFonts w:eastAsia="Calibri"/>
          <w:iCs/>
        </w:rPr>
        <w:t>а также в иных формах;</w:t>
      </w:r>
    </w:p>
    <w:p w:rsidR="009378AA" w:rsidRPr="001D0673" w:rsidRDefault="009378AA" w:rsidP="009378A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</w:rPr>
      </w:pPr>
      <w:r w:rsidRPr="001D0673">
        <w:rPr>
          <w:rFonts w:eastAsia="Calibri"/>
          <w:iCs/>
        </w:rPr>
        <w:t>об отказе в удовлетворении жалобы.</w:t>
      </w:r>
    </w:p>
    <w:p w:rsidR="009378AA" w:rsidRPr="00E34FCF" w:rsidRDefault="009378AA" w:rsidP="009378AA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E34FCF">
        <w:rPr>
          <w:b/>
          <w:i/>
        </w:rPr>
        <w:t>5.7. Порядок информирования заявителя о результатах рассмотрения жалобы</w:t>
      </w:r>
    </w:p>
    <w:p w:rsidR="009378AA" w:rsidRPr="001D0673" w:rsidRDefault="009378AA" w:rsidP="009378AA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1D0673">
        <w:rPr>
          <w:rFonts w:eastAsia="Calibri"/>
          <w:iCs/>
        </w:rPr>
        <w:lastRenderedPageBreak/>
        <w:t>5.7.1. 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78AA" w:rsidRPr="00E34FCF" w:rsidRDefault="009378AA" w:rsidP="009378AA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E34FCF">
        <w:rPr>
          <w:b/>
          <w:i/>
        </w:rPr>
        <w:t>5.8. Порядок обжалования решения по жалобе</w:t>
      </w:r>
    </w:p>
    <w:p w:rsidR="009378AA" w:rsidRPr="001D0673" w:rsidRDefault="009378AA" w:rsidP="009378A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</w:rPr>
      </w:pPr>
      <w:r w:rsidRPr="001D0673">
        <w:rPr>
          <w:rFonts w:eastAsia="Calibri"/>
          <w:iCs/>
        </w:rPr>
        <w:t>5.8.1. В досудебном порядке могут быть обжалованы действия (бездействие) и решения:</w:t>
      </w:r>
    </w:p>
    <w:p w:rsidR="009378AA" w:rsidRPr="001D0673" w:rsidRDefault="009378AA" w:rsidP="009378A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</w:rPr>
      </w:pPr>
      <w:r w:rsidRPr="001D0673">
        <w:rPr>
          <w:iCs/>
        </w:rPr>
        <w:t xml:space="preserve">должностных лиц </w:t>
      </w:r>
      <w:r w:rsidRPr="001D0673">
        <w:t>Уполномоченного органа</w:t>
      </w:r>
      <w:r w:rsidRPr="001D0673">
        <w:rPr>
          <w:iCs/>
        </w:rPr>
        <w:t xml:space="preserve">, муниципальных служащих – </w:t>
      </w:r>
      <w:r w:rsidRPr="00756039">
        <w:rPr>
          <w:iCs/>
        </w:rPr>
        <w:t xml:space="preserve">начальнику </w:t>
      </w:r>
      <w:r w:rsidRPr="00756039">
        <w:t xml:space="preserve">Уполномоченного органа (Главе муниципального </w:t>
      </w:r>
      <w:r>
        <w:t>района)</w:t>
      </w:r>
      <w:r w:rsidRPr="00756039">
        <w:rPr>
          <w:bCs/>
        </w:rPr>
        <w:t>;</w:t>
      </w:r>
    </w:p>
    <w:p w:rsidR="009378AA" w:rsidRPr="001D0673" w:rsidRDefault="009378AA" w:rsidP="009378A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D0673">
        <w:rPr>
          <w:rFonts w:eastAsia="Calibri"/>
        </w:rPr>
        <w:t xml:space="preserve">МФЦ - в </w:t>
      </w:r>
      <w:r>
        <w:rPr>
          <w:rFonts w:eastAsia="Calibri"/>
        </w:rPr>
        <w:t>Администрацию</w:t>
      </w:r>
      <w:r w:rsidRPr="001D0673">
        <w:rPr>
          <w:rFonts w:eastAsia="Calibri"/>
        </w:rPr>
        <w:t>, заключивший соглашение о взаимодействии с многофункциональным центром</w:t>
      </w:r>
      <w:r w:rsidRPr="001D0673">
        <w:rPr>
          <w:rFonts w:eastAsia="Calibri"/>
          <w:bCs/>
        </w:rPr>
        <w:t xml:space="preserve">.   </w:t>
      </w:r>
    </w:p>
    <w:p w:rsidR="009378AA" w:rsidRPr="00E34FCF" w:rsidRDefault="009378AA" w:rsidP="009378AA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E34FCF">
        <w:rPr>
          <w:b/>
          <w:i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9378AA" w:rsidRPr="001D0673" w:rsidRDefault="009378AA" w:rsidP="009378A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</w:rPr>
      </w:pPr>
      <w:r w:rsidRPr="001D0673">
        <w:rPr>
          <w:rFonts w:eastAsia="Calibri"/>
          <w:iCs/>
        </w:rPr>
        <w:t xml:space="preserve">5.9.1. На стадии досудебного обжалования действий (бездействия) </w:t>
      </w:r>
      <w:r w:rsidRPr="001D0673">
        <w:rPr>
          <w:rFonts w:eastAsia="Calibri"/>
        </w:rPr>
        <w:t>Уполномоченного органа</w:t>
      </w:r>
      <w:r w:rsidRPr="001D0673">
        <w:rPr>
          <w:rFonts w:eastAsia="Calibri"/>
          <w:iCs/>
        </w:rPr>
        <w:t xml:space="preserve">, должностного лица </w:t>
      </w:r>
      <w:r w:rsidRPr="001D0673">
        <w:rPr>
          <w:rFonts w:eastAsia="Calibri"/>
        </w:rPr>
        <w:t>Уполномоченного органа</w:t>
      </w:r>
      <w:r w:rsidRPr="001D0673">
        <w:rPr>
          <w:rFonts w:eastAsia="Calibri"/>
          <w:iCs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9378AA" w:rsidRPr="00E34FCF" w:rsidRDefault="009378AA" w:rsidP="009378AA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E34FCF">
        <w:rPr>
          <w:b/>
          <w:i/>
        </w:rPr>
        <w:t>5.10. Способы информирования заявителей о порядке подачи и рассмотрения жалобы</w:t>
      </w:r>
    </w:p>
    <w:p w:rsidR="009378AA" w:rsidRPr="001D0673" w:rsidRDefault="009378AA" w:rsidP="009378A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</w:rPr>
      </w:pPr>
      <w:r w:rsidRPr="001D0673">
        <w:rPr>
          <w:rFonts w:eastAsia="Calibri"/>
          <w:iCs/>
        </w:rPr>
        <w:t>5.10.1 Жалоба должна содержать:</w:t>
      </w:r>
    </w:p>
    <w:p w:rsidR="009378AA" w:rsidRPr="001D0673" w:rsidRDefault="009378AA" w:rsidP="009378A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</w:rPr>
      </w:pPr>
      <w:r w:rsidRPr="001D0673">
        <w:rPr>
          <w:rFonts w:eastAsia="Calibri"/>
          <w:iCs/>
        </w:rPr>
        <w:t xml:space="preserve">наименование органа, должностного лица </w:t>
      </w:r>
      <w:r w:rsidRPr="001D0673">
        <w:rPr>
          <w:rFonts w:eastAsia="Calibri"/>
        </w:rPr>
        <w:t>Уполномоченного органа</w:t>
      </w:r>
      <w:r w:rsidRPr="001D0673">
        <w:rPr>
          <w:rFonts w:eastAsia="Calibri"/>
          <w:iCs/>
        </w:rPr>
        <w:t xml:space="preserve"> либо муниципального служащего, решения и действия (бездействие) которых обжалуются;</w:t>
      </w:r>
    </w:p>
    <w:p w:rsidR="009378AA" w:rsidRPr="001D0673" w:rsidRDefault="009378AA" w:rsidP="009378A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</w:rPr>
      </w:pPr>
      <w:r w:rsidRPr="001D0673">
        <w:rPr>
          <w:rFonts w:eastAsia="Calibri"/>
          <w:iCs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378AA" w:rsidRPr="001D0673" w:rsidRDefault="009378AA" w:rsidP="009378A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</w:rPr>
      </w:pPr>
      <w:r w:rsidRPr="001D0673">
        <w:rPr>
          <w:rFonts w:eastAsia="Calibri"/>
          <w:iCs/>
        </w:rPr>
        <w:t xml:space="preserve">сведения об обжалуемых решениях и действиях (бездействии) </w:t>
      </w:r>
      <w:r>
        <w:rPr>
          <w:rFonts w:eastAsia="Calibri"/>
        </w:rPr>
        <w:t>Администрации</w:t>
      </w:r>
      <w:r w:rsidRPr="001D0673">
        <w:rPr>
          <w:rFonts w:eastAsia="Calibri"/>
          <w:iCs/>
        </w:rPr>
        <w:t xml:space="preserve">, должностного лица </w:t>
      </w:r>
      <w:r w:rsidRPr="001D0673">
        <w:rPr>
          <w:rFonts w:eastAsia="Calibri"/>
        </w:rPr>
        <w:t>Уполномоченного органа</w:t>
      </w:r>
      <w:r w:rsidRPr="001D0673">
        <w:rPr>
          <w:rFonts w:eastAsia="Calibri"/>
          <w:i/>
          <w:iCs/>
          <w:color w:val="FF0000"/>
          <w:u w:val="single"/>
        </w:rPr>
        <w:t xml:space="preserve"> </w:t>
      </w:r>
      <w:r w:rsidRPr="001D0673">
        <w:rPr>
          <w:rFonts w:eastAsia="Calibri"/>
          <w:iCs/>
        </w:rPr>
        <w:t>либо муниципального служащего;</w:t>
      </w:r>
    </w:p>
    <w:p w:rsidR="009378AA" w:rsidRPr="001D0673" w:rsidRDefault="009378AA" w:rsidP="009378AA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</w:rPr>
      </w:pPr>
      <w:r w:rsidRPr="001D0673">
        <w:rPr>
          <w:rFonts w:eastAsia="Calibri"/>
          <w:iCs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eastAsia="Calibri"/>
        </w:rPr>
        <w:t>Администрации</w:t>
      </w:r>
      <w:r w:rsidRPr="001D0673">
        <w:rPr>
          <w:rFonts w:eastAsia="Calibri"/>
          <w:iCs/>
        </w:rPr>
        <w:t xml:space="preserve">, должностного лица </w:t>
      </w:r>
      <w:r w:rsidRPr="001D0673">
        <w:rPr>
          <w:rFonts w:eastAsia="Calibri"/>
        </w:rPr>
        <w:t>Уполномоченного органа</w:t>
      </w:r>
      <w:r w:rsidRPr="001D0673">
        <w:rPr>
          <w:rFonts w:eastAsia="Calibri"/>
          <w:iCs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378AA" w:rsidRPr="001D0673" w:rsidRDefault="009378AA" w:rsidP="009378AA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</w:rPr>
      </w:pPr>
    </w:p>
    <w:p w:rsidR="009378AA" w:rsidRPr="001D0673" w:rsidRDefault="009378AA" w:rsidP="009378AA">
      <w:pPr>
        <w:autoSpaceDE w:val="0"/>
        <w:autoSpaceDN w:val="0"/>
        <w:adjustRightInd w:val="0"/>
        <w:jc w:val="center"/>
        <w:outlineLvl w:val="1"/>
      </w:pPr>
      <w:r w:rsidRPr="001D0673">
        <w:t>_______________________</w:t>
      </w:r>
    </w:p>
    <w:p w:rsidR="009378AA" w:rsidRPr="00A17922" w:rsidRDefault="009378AA" w:rsidP="009378AA">
      <w:pPr>
        <w:autoSpaceDE w:val="0"/>
        <w:autoSpaceDN w:val="0"/>
        <w:adjustRightInd w:val="0"/>
        <w:ind w:firstLine="709"/>
        <w:jc w:val="both"/>
        <w:outlineLvl w:val="1"/>
        <w:rPr>
          <w:highlight w:val="yellow"/>
        </w:rPr>
      </w:pPr>
    </w:p>
    <w:p w:rsidR="009378AA" w:rsidRPr="00A17922" w:rsidRDefault="009378AA" w:rsidP="009378AA">
      <w:pPr>
        <w:autoSpaceDE w:val="0"/>
        <w:autoSpaceDN w:val="0"/>
        <w:adjustRightInd w:val="0"/>
        <w:ind w:firstLine="540"/>
        <w:jc w:val="both"/>
        <w:outlineLvl w:val="1"/>
        <w:rPr>
          <w:highlight w:val="yellow"/>
        </w:rPr>
      </w:pPr>
    </w:p>
    <w:p w:rsidR="009378AA" w:rsidRPr="00170569" w:rsidRDefault="009378AA" w:rsidP="009378AA">
      <w:pPr>
        <w:autoSpaceDE w:val="0"/>
        <w:autoSpaceDN w:val="0"/>
        <w:adjustRightInd w:val="0"/>
        <w:ind w:left="4500"/>
        <w:jc w:val="center"/>
        <w:outlineLvl w:val="2"/>
      </w:pPr>
      <w:r w:rsidRPr="00A17922">
        <w:rPr>
          <w:highlight w:val="yellow"/>
        </w:rPr>
        <w:br w:type="page"/>
      </w:r>
      <w:r w:rsidRPr="00170569">
        <w:lastRenderedPageBreak/>
        <w:t>Приложение №1</w:t>
      </w:r>
    </w:p>
    <w:p w:rsidR="009378AA" w:rsidRPr="00170569" w:rsidRDefault="009378AA" w:rsidP="009378AA">
      <w:pPr>
        <w:autoSpaceDE w:val="0"/>
        <w:autoSpaceDN w:val="0"/>
        <w:adjustRightInd w:val="0"/>
        <w:ind w:left="4500"/>
        <w:jc w:val="both"/>
        <w:outlineLvl w:val="2"/>
      </w:pPr>
      <w:r w:rsidRPr="00170569">
        <w:t>к Административному регламенту</w:t>
      </w:r>
    </w:p>
    <w:p w:rsidR="009378AA" w:rsidRPr="00170569" w:rsidRDefault="009378AA" w:rsidP="009378AA">
      <w:pPr>
        <w:autoSpaceDE w:val="0"/>
        <w:autoSpaceDN w:val="0"/>
        <w:adjustRightInd w:val="0"/>
        <w:ind w:left="4500"/>
        <w:jc w:val="right"/>
        <w:outlineLvl w:val="2"/>
        <w:rPr>
          <w:b/>
        </w:rPr>
      </w:pPr>
    </w:p>
    <w:p w:rsidR="009378AA" w:rsidRPr="00752CA0" w:rsidRDefault="009378AA" w:rsidP="009378AA">
      <w:pPr>
        <w:autoSpaceDE w:val="0"/>
        <w:autoSpaceDN w:val="0"/>
        <w:adjustRightInd w:val="0"/>
        <w:ind w:left="4500"/>
        <w:jc w:val="right"/>
        <w:outlineLvl w:val="2"/>
        <w:rPr>
          <w:b/>
        </w:rPr>
      </w:pPr>
    </w:p>
    <w:p w:rsidR="009378AA" w:rsidRPr="00752CA0" w:rsidRDefault="009378AA" w:rsidP="009378AA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752CA0">
        <w:rPr>
          <w:b/>
        </w:rPr>
        <w:t>Информация о месте нахождения и графике работы организаций, участвующих в предоставлении муниципальной услуги.</w:t>
      </w:r>
    </w:p>
    <w:p w:rsidR="009378AA" w:rsidRPr="001D0673" w:rsidRDefault="009378AA" w:rsidP="009378AA">
      <w:pPr>
        <w:autoSpaceDE w:val="0"/>
        <w:autoSpaceDN w:val="0"/>
        <w:adjustRightInd w:val="0"/>
        <w:ind w:firstLine="540"/>
        <w:jc w:val="center"/>
        <w:outlineLvl w:val="2"/>
        <w:rPr>
          <w:b/>
          <w:highlight w:val="yellow"/>
        </w:rPr>
      </w:pPr>
    </w:p>
    <w:p w:rsidR="009378AA" w:rsidRPr="008A3258" w:rsidRDefault="009378AA" w:rsidP="009378AA">
      <w:pPr>
        <w:autoSpaceDE w:val="0"/>
        <w:autoSpaceDN w:val="0"/>
        <w:adjustRightInd w:val="0"/>
        <w:ind w:firstLine="720"/>
        <w:jc w:val="both"/>
        <w:outlineLvl w:val="2"/>
        <w:rPr>
          <w:b/>
          <w:i/>
        </w:rPr>
      </w:pPr>
      <w:r w:rsidRPr="008A3258">
        <w:rPr>
          <w:b/>
          <w:i/>
        </w:rPr>
        <w:t>1. Межмуниципальный отдел по Новгородскому и Батецкому району управления Федеральной службы государственной рег</w:t>
      </w:r>
      <w:r w:rsidRPr="008A3258">
        <w:rPr>
          <w:b/>
          <w:i/>
        </w:rPr>
        <w:t>и</w:t>
      </w:r>
      <w:r w:rsidRPr="008A3258">
        <w:rPr>
          <w:b/>
          <w:i/>
        </w:rPr>
        <w:t>страции, кадастра и картографии по Новгородской области (Управление Росеестра по Новгородской области)</w:t>
      </w:r>
    </w:p>
    <w:p w:rsidR="009378AA" w:rsidRPr="00B33737" w:rsidRDefault="009378AA" w:rsidP="009378AA">
      <w:pPr>
        <w:autoSpaceDE w:val="0"/>
        <w:autoSpaceDN w:val="0"/>
        <w:adjustRightInd w:val="0"/>
        <w:ind w:firstLine="720"/>
        <w:jc w:val="both"/>
        <w:outlineLvl w:val="2"/>
      </w:pPr>
      <w:r w:rsidRPr="00B33737">
        <w:t>Место</w:t>
      </w:r>
      <w:r>
        <w:t xml:space="preserve">нахождение: Новгородская обл., Батецкий район, п. Батецкий, </w:t>
      </w:r>
    </w:p>
    <w:p w:rsidR="009378AA" w:rsidRPr="00B33737" w:rsidRDefault="009378AA" w:rsidP="009378AA">
      <w:pPr>
        <w:autoSpaceDE w:val="0"/>
        <w:autoSpaceDN w:val="0"/>
        <w:adjustRightInd w:val="0"/>
        <w:jc w:val="both"/>
        <w:outlineLvl w:val="2"/>
      </w:pPr>
      <w:r>
        <w:t>ул. Первомайская, д.№47</w:t>
      </w:r>
      <w:r w:rsidRPr="00B33737">
        <w:t>.</w:t>
      </w:r>
    </w:p>
    <w:p w:rsidR="009378AA" w:rsidRPr="00B33737" w:rsidRDefault="009378AA" w:rsidP="009378AA">
      <w:pPr>
        <w:autoSpaceDE w:val="0"/>
        <w:autoSpaceDN w:val="0"/>
        <w:adjustRightInd w:val="0"/>
        <w:ind w:firstLine="720"/>
        <w:jc w:val="both"/>
        <w:outlineLvl w:val="2"/>
      </w:pPr>
      <w:r w:rsidRPr="00B33737">
        <w:rPr>
          <w:color w:val="000000"/>
        </w:rPr>
        <w:t xml:space="preserve">Почтовый адрес: </w:t>
      </w:r>
      <w:r>
        <w:rPr>
          <w:color w:val="000000"/>
        </w:rPr>
        <w:t>175000</w:t>
      </w:r>
      <w:r w:rsidRPr="00B33737">
        <w:rPr>
          <w:color w:val="000000"/>
        </w:rPr>
        <w:t xml:space="preserve">, </w:t>
      </w:r>
      <w:r>
        <w:t>Новгородская обл., Батецкий район, п.Батецкий, ул. Первомайская, д.№47</w:t>
      </w:r>
      <w:r w:rsidRPr="00B33737">
        <w:t>.</w:t>
      </w:r>
    </w:p>
    <w:p w:rsidR="009378AA" w:rsidRDefault="009378AA" w:rsidP="009378AA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33737">
        <w:rPr>
          <w:color w:val="000000"/>
        </w:rPr>
        <w:t xml:space="preserve">Телефоны: </w:t>
      </w:r>
      <w:r>
        <w:rPr>
          <w:color w:val="000000"/>
        </w:rPr>
        <w:t>8(816-61)22-600</w:t>
      </w:r>
    </w:p>
    <w:p w:rsidR="009378AA" w:rsidRPr="00B33737" w:rsidRDefault="009378AA" w:rsidP="009378AA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33737">
        <w:rPr>
          <w:color w:val="000000"/>
        </w:rPr>
        <w:t xml:space="preserve">Официальный сайт в сети Интернет: </w:t>
      </w:r>
      <w:r w:rsidRPr="00B33737">
        <w:rPr>
          <w:color w:val="000000"/>
          <w:lang w:val="en-US"/>
        </w:rPr>
        <w:t>mfc</w:t>
      </w:r>
      <w:r w:rsidRPr="00B33737">
        <w:rPr>
          <w:color w:val="000000"/>
        </w:rPr>
        <w:t>53.</w:t>
      </w:r>
      <w:r w:rsidRPr="00B33737">
        <w:rPr>
          <w:color w:val="000000"/>
          <w:lang w:val="en-US"/>
        </w:rPr>
        <w:t>novreg</w:t>
      </w:r>
      <w:r w:rsidRPr="00B33737">
        <w:rPr>
          <w:color w:val="000000"/>
        </w:rPr>
        <w:t>.</w:t>
      </w:r>
      <w:r w:rsidRPr="00B33737">
        <w:rPr>
          <w:color w:val="000000"/>
          <w:lang w:val="en-US"/>
        </w:rPr>
        <w:t>ru</w:t>
      </w:r>
      <w:r w:rsidRPr="00B33737">
        <w:rPr>
          <w:color w:val="000000"/>
        </w:rPr>
        <w:t>.</w:t>
      </w:r>
    </w:p>
    <w:p w:rsidR="009378AA" w:rsidRPr="005A52CF" w:rsidRDefault="009378AA" w:rsidP="009378AA">
      <w:pPr>
        <w:tabs>
          <w:tab w:val="left" w:pos="2400"/>
        </w:tabs>
        <w:adjustRightInd w:val="0"/>
        <w:ind w:left="2400" w:hanging="1691"/>
        <w:rPr>
          <w:rFonts w:eastAsia="Calibri"/>
          <w:color w:val="000000"/>
          <w:lang w:eastAsia="en-US"/>
        </w:rPr>
      </w:pPr>
      <w:r w:rsidRPr="00B33737">
        <w:rPr>
          <w:color w:val="000000"/>
        </w:rPr>
        <w:t xml:space="preserve">Адрес электронной почты: </w:t>
      </w:r>
      <w:r w:rsidRPr="005A52CF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ab/>
      </w:r>
      <w:r w:rsidRPr="005A52CF">
        <w:rPr>
          <w:rFonts w:eastAsia="Calibri"/>
          <w:color w:val="000000"/>
          <w:lang w:eastAsia="en-US"/>
        </w:rPr>
        <w:t>btc.rosreestr53@yandex.ru</w:t>
      </w:r>
    </w:p>
    <w:p w:rsidR="009378AA" w:rsidRPr="00B33737" w:rsidRDefault="009378AA" w:rsidP="009378AA">
      <w:pPr>
        <w:ind w:firstLine="720"/>
        <w:jc w:val="both"/>
        <w:rPr>
          <w:color w:val="000000"/>
        </w:rPr>
      </w:pPr>
      <w:r w:rsidRPr="00B33737">
        <w:rPr>
          <w:color w:val="000000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2"/>
        <w:gridCol w:w="6808"/>
      </w:tblGrid>
      <w:tr w:rsidR="009378AA" w:rsidRPr="00B33737" w:rsidTr="000D5185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9378AA" w:rsidRPr="00071221" w:rsidRDefault="009378AA" w:rsidP="000D5185">
            <w:pPr>
              <w:pStyle w:val="6"/>
              <w:tabs>
                <w:tab w:val="num" w:pos="0"/>
              </w:tabs>
              <w:jc w:val="both"/>
              <w:rPr>
                <w:b w:val="0"/>
                <w:bCs w:val="0"/>
                <w:color w:val="000000"/>
              </w:rPr>
            </w:pPr>
            <w:r w:rsidRPr="00071221">
              <w:rPr>
                <w:b w:val="0"/>
                <w:bCs w:val="0"/>
                <w:color w:val="000000"/>
              </w:rPr>
              <w:t>пон</w:t>
            </w:r>
            <w:r w:rsidRPr="00071221">
              <w:rPr>
                <w:b w:val="0"/>
                <w:bCs w:val="0"/>
                <w:color w:val="000000"/>
              </w:rPr>
              <w:t>е</w:t>
            </w:r>
            <w:r w:rsidRPr="00071221">
              <w:rPr>
                <w:b w:val="0"/>
                <w:bCs w:val="0"/>
                <w:color w:val="000000"/>
              </w:rPr>
              <w:t>дельник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</w:tcPr>
          <w:p w:rsidR="009378AA" w:rsidRPr="00B33737" w:rsidRDefault="009378AA" w:rsidP="000D5185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B33737">
              <w:rPr>
                <w:color w:val="000000"/>
              </w:rPr>
              <w:t xml:space="preserve">- </w:t>
            </w:r>
          </w:p>
        </w:tc>
      </w:tr>
      <w:tr w:rsidR="009378AA" w:rsidRPr="00B33737" w:rsidTr="000D5185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9378AA" w:rsidRPr="00071221" w:rsidRDefault="009378AA" w:rsidP="000D5185">
            <w:pPr>
              <w:pStyle w:val="6"/>
              <w:tabs>
                <w:tab w:val="num" w:pos="0"/>
              </w:tabs>
              <w:jc w:val="both"/>
              <w:rPr>
                <w:b w:val="0"/>
                <w:bCs w:val="0"/>
                <w:color w:val="000000"/>
              </w:rPr>
            </w:pPr>
            <w:r w:rsidRPr="00071221">
              <w:rPr>
                <w:b w:val="0"/>
                <w:bCs w:val="0"/>
                <w:color w:val="000000"/>
              </w:rPr>
              <w:t>вто</w:t>
            </w:r>
            <w:r w:rsidRPr="00071221">
              <w:rPr>
                <w:b w:val="0"/>
                <w:bCs w:val="0"/>
                <w:color w:val="000000"/>
              </w:rPr>
              <w:t>р</w:t>
            </w:r>
            <w:r w:rsidRPr="00071221">
              <w:rPr>
                <w:b w:val="0"/>
                <w:bCs w:val="0"/>
                <w:color w:val="000000"/>
              </w:rPr>
              <w:t>ник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</w:tcPr>
          <w:p w:rsidR="009378AA" w:rsidRPr="00B33737" w:rsidRDefault="009378AA" w:rsidP="000D5185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B33737">
              <w:rPr>
                <w:color w:val="000000"/>
              </w:rPr>
              <w:t xml:space="preserve">- </w:t>
            </w:r>
          </w:p>
        </w:tc>
      </w:tr>
      <w:tr w:rsidR="009378AA" w:rsidRPr="00B33737" w:rsidTr="000D5185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9378AA" w:rsidRPr="00071221" w:rsidRDefault="009378AA" w:rsidP="000D5185">
            <w:pPr>
              <w:pStyle w:val="6"/>
              <w:tabs>
                <w:tab w:val="num" w:pos="0"/>
              </w:tabs>
              <w:jc w:val="both"/>
              <w:rPr>
                <w:b w:val="0"/>
                <w:bCs w:val="0"/>
                <w:color w:val="000000"/>
              </w:rPr>
            </w:pPr>
            <w:r w:rsidRPr="00071221">
              <w:rPr>
                <w:b w:val="0"/>
                <w:bCs w:val="0"/>
                <w:color w:val="000000"/>
              </w:rPr>
              <w:t>среда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</w:tcPr>
          <w:p w:rsidR="009378AA" w:rsidRPr="00B33737" w:rsidRDefault="009378AA" w:rsidP="000D5185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B33737">
              <w:rPr>
                <w:color w:val="000000"/>
              </w:rPr>
              <w:t xml:space="preserve">- </w:t>
            </w:r>
          </w:p>
        </w:tc>
      </w:tr>
      <w:tr w:rsidR="009378AA" w:rsidRPr="00B33737" w:rsidTr="000D5185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9378AA" w:rsidRPr="00071221" w:rsidRDefault="009378AA" w:rsidP="000D5185">
            <w:pPr>
              <w:pStyle w:val="6"/>
              <w:tabs>
                <w:tab w:val="num" w:pos="0"/>
              </w:tabs>
              <w:jc w:val="both"/>
              <w:rPr>
                <w:b w:val="0"/>
                <w:bCs w:val="0"/>
                <w:color w:val="000000"/>
              </w:rPr>
            </w:pPr>
            <w:r w:rsidRPr="00071221">
              <w:rPr>
                <w:b w:val="0"/>
                <w:bCs w:val="0"/>
                <w:color w:val="000000"/>
              </w:rPr>
              <w:t>че</w:t>
            </w:r>
            <w:r w:rsidRPr="00071221">
              <w:rPr>
                <w:b w:val="0"/>
                <w:bCs w:val="0"/>
                <w:color w:val="000000"/>
              </w:rPr>
              <w:t>т</w:t>
            </w:r>
            <w:r w:rsidRPr="00071221">
              <w:rPr>
                <w:b w:val="0"/>
                <w:bCs w:val="0"/>
                <w:color w:val="000000"/>
              </w:rPr>
              <w:t>верг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</w:tcPr>
          <w:p w:rsidR="009378AA" w:rsidRPr="00B33737" w:rsidRDefault="009378AA" w:rsidP="000D5185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B33737">
              <w:rPr>
                <w:color w:val="000000"/>
              </w:rPr>
              <w:t xml:space="preserve">- </w:t>
            </w:r>
          </w:p>
        </w:tc>
      </w:tr>
      <w:tr w:rsidR="009378AA" w:rsidRPr="00B33737" w:rsidTr="000D5185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9378AA" w:rsidRPr="00071221" w:rsidRDefault="009378AA" w:rsidP="000D5185">
            <w:pPr>
              <w:pStyle w:val="6"/>
              <w:tabs>
                <w:tab w:val="num" w:pos="0"/>
              </w:tabs>
              <w:jc w:val="both"/>
              <w:rPr>
                <w:b w:val="0"/>
                <w:bCs w:val="0"/>
                <w:color w:val="000000"/>
              </w:rPr>
            </w:pPr>
            <w:r w:rsidRPr="00071221">
              <w:rPr>
                <w:b w:val="0"/>
                <w:bCs w:val="0"/>
                <w:color w:val="000000"/>
              </w:rPr>
              <w:t>пятн</w:t>
            </w:r>
            <w:r w:rsidRPr="00071221">
              <w:rPr>
                <w:b w:val="0"/>
                <w:bCs w:val="0"/>
                <w:color w:val="000000"/>
              </w:rPr>
              <w:t>и</w:t>
            </w:r>
            <w:r w:rsidRPr="00071221">
              <w:rPr>
                <w:b w:val="0"/>
                <w:bCs w:val="0"/>
                <w:color w:val="000000"/>
              </w:rPr>
              <w:t>ца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</w:tcPr>
          <w:p w:rsidR="009378AA" w:rsidRPr="00B33737" w:rsidRDefault="009378AA" w:rsidP="000D5185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B33737">
              <w:rPr>
                <w:color w:val="000000"/>
              </w:rPr>
              <w:t xml:space="preserve">- </w:t>
            </w:r>
          </w:p>
        </w:tc>
      </w:tr>
      <w:tr w:rsidR="009378AA" w:rsidRPr="009E1C1E" w:rsidTr="000D5185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9378AA" w:rsidRPr="00071221" w:rsidRDefault="009378AA" w:rsidP="000D5185">
            <w:pPr>
              <w:pStyle w:val="6"/>
              <w:tabs>
                <w:tab w:val="num" w:pos="0"/>
              </w:tabs>
              <w:jc w:val="both"/>
              <w:rPr>
                <w:b w:val="0"/>
                <w:bCs w:val="0"/>
                <w:color w:val="000000"/>
              </w:rPr>
            </w:pPr>
            <w:r w:rsidRPr="00071221">
              <w:rPr>
                <w:b w:val="0"/>
                <w:bCs w:val="0"/>
                <w:color w:val="000000"/>
              </w:rPr>
              <w:t>субб</w:t>
            </w:r>
            <w:r w:rsidRPr="00071221">
              <w:rPr>
                <w:b w:val="0"/>
                <w:bCs w:val="0"/>
                <w:color w:val="000000"/>
              </w:rPr>
              <w:t>о</w:t>
            </w:r>
            <w:r w:rsidRPr="00071221">
              <w:rPr>
                <w:b w:val="0"/>
                <w:bCs w:val="0"/>
                <w:color w:val="000000"/>
              </w:rPr>
              <w:t>та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</w:tcPr>
          <w:p w:rsidR="009378AA" w:rsidRPr="009E1C1E" w:rsidRDefault="009378AA" w:rsidP="000D5185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>
              <w:t>9.00 - 13.00.</w:t>
            </w:r>
          </w:p>
        </w:tc>
      </w:tr>
      <w:tr w:rsidR="009378AA" w:rsidRPr="009E1C1E" w:rsidTr="000D5185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9378AA" w:rsidRPr="00071221" w:rsidRDefault="009378AA" w:rsidP="000D5185">
            <w:pPr>
              <w:pStyle w:val="6"/>
              <w:tabs>
                <w:tab w:val="num" w:pos="0"/>
              </w:tabs>
              <w:jc w:val="both"/>
              <w:rPr>
                <w:b w:val="0"/>
                <w:bCs w:val="0"/>
                <w:color w:val="000000"/>
              </w:rPr>
            </w:pPr>
            <w:r w:rsidRPr="00071221">
              <w:rPr>
                <w:b w:val="0"/>
                <w:bCs w:val="0"/>
                <w:color w:val="000000"/>
              </w:rPr>
              <w:t>во</w:t>
            </w:r>
            <w:r w:rsidRPr="00071221">
              <w:rPr>
                <w:b w:val="0"/>
                <w:bCs w:val="0"/>
                <w:color w:val="000000"/>
              </w:rPr>
              <w:t>с</w:t>
            </w:r>
            <w:r w:rsidRPr="00071221">
              <w:rPr>
                <w:b w:val="0"/>
                <w:bCs w:val="0"/>
                <w:color w:val="000000"/>
              </w:rPr>
              <w:t>кресенье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</w:tcPr>
          <w:p w:rsidR="009378AA" w:rsidRPr="009E1C1E" w:rsidRDefault="009378AA" w:rsidP="000D5185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9E1C1E">
              <w:rPr>
                <w:color w:val="000000"/>
              </w:rPr>
              <w:t xml:space="preserve">- </w:t>
            </w:r>
          </w:p>
        </w:tc>
      </w:tr>
    </w:tbl>
    <w:p w:rsidR="009378AA" w:rsidRPr="00D20723" w:rsidRDefault="009378AA" w:rsidP="009378AA">
      <w:pPr>
        <w:jc w:val="both"/>
      </w:pPr>
      <w:r w:rsidRPr="00D20723">
        <w:tab/>
        <w:t>Время перерыва для отдыха и питания должностных лиц Отдела устанавливается правилами служебного распорядка с соблюдением графика (режима) работы с заявителями.</w:t>
      </w:r>
    </w:p>
    <w:p w:rsidR="009378AA" w:rsidRPr="001D0673" w:rsidRDefault="009378AA" w:rsidP="009378AA">
      <w:pPr>
        <w:autoSpaceDE w:val="0"/>
        <w:autoSpaceDN w:val="0"/>
        <w:adjustRightInd w:val="0"/>
        <w:ind w:firstLine="540"/>
        <w:jc w:val="both"/>
        <w:outlineLvl w:val="1"/>
        <w:rPr>
          <w:highlight w:val="yellow"/>
        </w:rPr>
      </w:pPr>
    </w:p>
    <w:p w:rsidR="009378AA" w:rsidRPr="008A3258" w:rsidRDefault="009378AA" w:rsidP="009378AA">
      <w:pPr>
        <w:pStyle w:val="ConsPlusNormal"/>
        <w:spacing w:line="240" w:lineRule="exact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  <w:r w:rsidRPr="008A3258">
        <w:rPr>
          <w:rFonts w:ascii="Times New Roman" w:hAnsi="Times New Roman"/>
          <w:b/>
          <w:i/>
          <w:sz w:val="28"/>
          <w:szCs w:val="28"/>
        </w:rPr>
        <w:t>2. МФЦ по Батецкому муниципальному району государственного областного автономного учреждения «Многофункционал</w:t>
      </w:r>
      <w:r w:rsidRPr="008A3258">
        <w:rPr>
          <w:rFonts w:ascii="Times New Roman" w:hAnsi="Times New Roman"/>
          <w:b/>
          <w:i/>
          <w:sz w:val="28"/>
          <w:szCs w:val="28"/>
        </w:rPr>
        <w:t>ь</w:t>
      </w:r>
      <w:r w:rsidRPr="008A3258">
        <w:rPr>
          <w:rFonts w:ascii="Times New Roman" w:hAnsi="Times New Roman"/>
          <w:b/>
          <w:i/>
          <w:sz w:val="28"/>
          <w:szCs w:val="28"/>
        </w:rPr>
        <w:t>ный центр предоставления государственных и муниципальных услуг»</w:t>
      </w:r>
    </w:p>
    <w:p w:rsidR="009378AA" w:rsidRPr="00B33737" w:rsidRDefault="009378AA" w:rsidP="009378AA">
      <w:pPr>
        <w:autoSpaceDE w:val="0"/>
        <w:autoSpaceDN w:val="0"/>
        <w:adjustRightInd w:val="0"/>
        <w:ind w:firstLine="720"/>
        <w:jc w:val="both"/>
        <w:outlineLvl w:val="2"/>
      </w:pPr>
      <w:r w:rsidRPr="00B33737">
        <w:t xml:space="preserve">Местонахождение: Новгородская обл., </w:t>
      </w:r>
      <w:r>
        <w:t>Батецкий район, п.Батецкий, ул.Советская, д.39а</w:t>
      </w:r>
    </w:p>
    <w:p w:rsidR="009378AA" w:rsidRPr="00B33737" w:rsidRDefault="009378AA" w:rsidP="009378AA">
      <w:pPr>
        <w:autoSpaceDE w:val="0"/>
        <w:autoSpaceDN w:val="0"/>
        <w:adjustRightInd w:val="0"/>
        <w:ind w:firstLine="720"/>
        <w:jc w:val="both"/>
        <w:outlineLvl w:val="2"/>
      </w:pPr>
      <w:r w:rsidRPr="00B33737">
        <w:rPr>
          <w:color w:val="000000"/>
        </w:rPr>
        <w:t xml:space="preserve">Почтовый адрес: </w:t>
      </w:r>
      <w:r>
        <w:rPr>
          <w:color w:val="000000"/>
        </w:rPr>
        <w:t>175000</w:t>
      </w:r>
      <w:r w:rsidRPr="00B33737">
        <w:rPr>
          <w:color w:val="000000"/>
        </w:rPr>
        <w:t xml:space="preserve">, </w:t>
      </w:r>
      <w:r w:rsidRPr="00B33737">
        <w:t xml:space="preserve">Новгородская обл., </w:t>
      </w:r>
      <w:r>
        <w:t>Батецкий район, п.Батецкий, ул.Советская, д.37а</w:t>
      </w:r>
    </w:p>
    <w:p w:rsidR="009378AA" w:rsidRDefault="009378AA" w:rsidP="009378A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33737">
        <w:rPr>
          <w:color w:val="000000"/>
        </w:rPr>
        <w:t>Телефоны:</w:t>
      </w:r>
      <w:r w:rsidRPr="00543102">
        <w:t xml:space="preserve"> </w:t>
      </w:r>
      <w:r>
        <w:t>89210202795</w:t>
      </w:r>
    </w:p>
    <w:p w:rsidR="009378AA" w:rsidRPr="00B33737" w:rsidRDefault="009378AA" w:rsidP="009378AA">
      <w:pPr>
        <w:ind w:firstLine="720"/>
        <w:jc w:val="both"/>
        <w:rPr>
          <w:color w:val="000000"/>
        </w:rPr>
      </w:pPr>
      <w:r w:rsidRPr="00B33737">
        <w:rPr>
          <w:color w:val="000000"/>
        </w:rPr>
        <w:t xml:space="preserve">Официальный сайт в сети Интернет: </w:t>
      </w:r>
      <w:r w:rsidRPr="00B33737">
        <w:rPr>
          <w:color w:val="000000"/>
          <w:lang w:val="en-US"/>
        </w:rPr>
        <w:t>mfc</w:t>
      </w:r>
      <w:r w:rsidRPr="00B33737">
        <w:rPr>
          <w:color w:val="000000"/>
        </w:rPr>
        <w:t>53.</w:t>
      </w:r>
      <w:r w:rsidRPr="00B33737">
        <w:rPr>
          <w:color w:val="000000"/>
          <w:lang w:val="en-US"/>
        </w:rPr>
        <w:t>novreg</w:t>
      </w:r>
      <w:r w:rsidRPr="00B33737">
        <w:rPr>
          <w:color w:val="000000"/>
        </w:rPr>
        <w:t>.</w:t>
      </w:r>
      <w:r w:rsidRPr="00B33737">
        <w:rPr>
          <w:color w:val="000000"/>
          <w:lang w:val="en-US"/>
        </w:rPr>
        <w:t>ru</w:t>
      </w:r>
      <w:r w:rsidRPr="00B33737">
        <w:rPr>
          <w:color w:val="000000"/>
        </w:rPr>
        <w:t>.</w:t>
      </w:r>
    </w:p>
    <w:p w:rsidR="009378AA" w:rsidRDefault="009378AA" w:rsidP="009378AA">
      <w:pPr>
        <w:ind w:firstLine="709"/>
        <w:rPr>
          <w:color w:val="000000"/>
        </w:rPr>
      </w:pPr>
      <w:r w:rsidRPr="00B33737">
        <w:rPr>
          <w:color w:val="000000"/>
        </w:rPr>
        <w:t>Адрес электронной почты:</w:t>
      </w:r>
    </w:p>
    <w:p w:rsidR="009378AA" w:rsidRPr="004B1EB4" w:rsidRDefault="009378AA" w:rsidP="009378AA">
      <w:pPr>
        <w:ind w:firstLine="709"/>
        <w:rPr>
          <w:rStyle w:val="a5"/>
          <w:color w:val="000000"/>
        </w:rPr>
      </w:pPr>
      <w:r w:rsidRPr="004B1EB4">
        <w:rPr>
          <w:color w:val="000000"/>
        </w:rPr>
        <w:t xml:space="preserve">ГОАУ «МФЦ»: </w:t>
      </w:r>
      <w:hyperlink r:id="rId10" w:history="1">
        <w:r w:rsidRPr="004B1EB4">
          <w:rPr>
            <w:rStyle w:val="a5"/>
            <w:color w:val="000000"/>
          </w:rPr>
          <w:t>str-mfc@mail.ru»</w:t>
        </w:r>
      </w:hyperlink>
    </w:p>
    <w:p w:rsidR="009378AA" w:rsidRPr="004B1EB4" w:rsidRDefault="009378AA" w:rsidP="009378AA">
      <w:pPr>
        <w:ind w:firstLine="709"/>
        <w:rPr>
          <w:rStyle w:val="a5"/>
          <w:color w:val="000000"/>
        </w:rPr>
      </w:pPr>
      <w:r w:rsidRPr="004B1EB4">
        <w:rPr>
          <w:rStyle w:val="a5"/>
          <w:color w:val="000000"/>
        </w:rPr>
        <w:t xml:space="preserve">МФЦ: </w:t>
      </w:r>
      <w:r w:rsidRPr="004B1EB4">
        <w:rPr>
          <w:rStyle w:val="a5"/>
          <w:color w:val="000000"/>
          <w:lang w:val="en-US"/>
        </w:rPr>
        <w:t>mfc</w:t>
      </w:r>
      <w:r w:rsidRPr="004B1EB4">
        <w:rPr>
          <w:rStyle w:val="a5"/>
          <w:color w:val="000000"/>
        </w:rPr>
        <w:t>-</w:t>
      </w:r>
      <w:r w:rsidRPr="004B1EB4">
        <w:rPr>
          <w:rStyle w:val="a5"/>
          <w:color w:val="000000"/>
          <w:lang w:val="en-US"/>
        </w:rPr>
        <w:t>bat</w:t>
      </w:r>
      <w:r w:rsidRPr="004B1EB4">
        <w:rPr>
          <w:rStyle w:val="a5"/>
          <w:color w:val="000000"/>
        </w:rPr>
        <w:t>@</w:t>
      </w:r>
      <w:r w:rsidRPr="004B1EB4">
        <w:rPr>
          <w:rStyle w:val="a5"/>
          <w:color w:val="000000"/>
          <w:lang w:val="en-US"/>
        </w:rPr>
        <w:t>mail</w:t>
      </w:r>
      <w:r w:rsidRPr="004B1EB4">
        <w:rPr>
          <w:rStyle w:val="a5"/>
          <w:color w:val="000000"/>
        </w:rPr>
        <w:t>.</w:t>
      </w:r>
      <w:r w:rsidRPr="004B1EB4">
        <w:rPr>
          <w:rStyle w:val="a5"/>
          <w:color w:val="000000"/>
          <w:lang w:val="en-US"/>
        </w:rPr>
        <w:t>ry</w:t>
      </w:r>
    </w:p>
    <w:p w:rsidR="009378AA" w:rsidRPr="00B33737" w:rsidRDefault="009378AA" w:rsidP="009378AA">
      <w:pPr>
        <w:ind w:firstLine="720"/>
        <w:jc w:val="both"/>
        <w:rPr>
          <w:color w:val="000000"/>
        </w:rPr>
      </w:pPr>
      <w:r w:rsidRPr="00B33737">
        <w:rPr>
          <w:color w:val="000000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2"/>
        <w:gridCol w:w="6808"/>
      </w:tblGrid>
      <w:tr w:rsidR="009378AA" w:rsidRPr="00B33737" w:rsidTr="000D5185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9378AA" w:rsidRPr="001D0673" w:rsidRDefault="009378AA" w:rsidP="000D5185">
            <w:pPr>
              <w:autoSpaceDE w:val="0"/>
              <w:autoSpaceDN w:val="0"/>
              <w:adjustRightInd w:val="0"/>
              <w:jc w:val="both"/>
            </w:pPr>
            <w:r w:rsidRPr="001D0673">
              <w:t>Понедельник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</w:tcPr>
          <w:p w:rsidR="009378AA" w:rsidRPr="001D0673" w:rsidRDefault="009378AA" w:rsidP="000D5185">
            <w:pPr>
              <w:autoSpaceDE w:val="0"/>
              <w:autoSpaceDN w:val="0"/>
              <w:adjustRightInd w:val="0"/>
              <w:jc w:val="center"/>
            </w:pPr>
            <w:r w:rsidRPr="00BA2E23">
              <w:t>8.30 -14.30</w:t>
            </w:r>
          </w:p>
        </w:tc>
      </w:tr>
      <w:tr w:rsidR="009378AA" w:rsidRPr="00B33737" w:rsidTr="000D5185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9378AA" w:rsidRPr="001D0673" w:rsidRDefault="009378AA" w:rsidP="000D5185">
            <w:pPr>
              <w:autoSpaceDE w:val="0"/>
              <w:autoSpaceDN w:val="0"/>
              <w:adjustRightInd w:val="0"/>
              <w:jc w:val="both"/>
            </w:pPr>
            <w:r w:rsidRPr="001D0673">
              <w:t>Вторник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</w:tcPr>
          <w:p w:rsidR="009378AA" w:rsidRPr="001D0673" w:rsidRDefault="009378AA" w:rsidP="000D5185">
            <w:pPr>
              <w:autoSpaceDE w:val="0"/>
              <w:autoSpaceDN w:val="0"/>
              <w:adjustRightInd w:val="0"/>
              <w:jc w:val="center"/>
            </w:pPr>
            <w:r w:rsidRPr="00BA2E23">
              <w:t>8.30 - 17.30</w:t>
            </w:r>
          </w:p>
        </w:tc>
      </w:tr>
      <w:tr w:rsidR="009378AA" w:rsidRPr="00B33737" w:rsidTr="000D5185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9378AA" w:rsidRPr="001D0673" w:rsidRDefault="009378AA" w:rsidP="000D5185">
            <w:pPr>
              <w:autoSpaceDE w:val="0"/>
              <w:autoSpaceDN w:val="0"/>
              <w:adjustRightInd w:val="0"/>
              <w:jc w:val="both"/>
            </w:pPr>
            <w:r w:rsidRPr="001D0673">
              <w:t>Среда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</w:tcPr>
          <w:p w:rsidR="009378AA" w:rsidRPr="001D0673" w:rsidRDefault="009378AA" w:rsidP="000D5185">
            <w:pPr>
              <w:autoSpaceDE w:val="0"/>
              <w:autoSpaceDN w:val="0"/>
              <w:adjustRightInd w:val="0"/>
              <w:jc w:val="center"/>
            </w:pPr>
            <w:r w:rsidRPr="00BA2E23">
              <w:t>8.30 - 17.30</w:t>
            </w:r>
          </w:p>
        </w:tc>
      </w:tr>
      <w:tr w:rsidR="009378AA" w:rsidRPr="00B33737" w:rsidTr="000D5185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9378AA" w:rsidRPr="001D0673" w:rsidRDefault="009378AA" w:rsidP="000D5185">
            <w:pPr>
              <w:autoSpaceDE w:val="0"/>
              <w:autoSpaceDN w:val="0"/>
              <w:adjustRightInd w:val="0"/>
              <w:jc w:val="both"/>
            </w:pPr>
            <w:r w:rsidRPr="001D0673">
              <w:t>Четверг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</w:tcPr>
          <w:p w:rsidR="009378AA" w:rsidRPr="001D0673" w:rsidRDefault="009378AA" w:rsidP="000D5185">
            <w:pPr>
              <w:autoSpaceDE w:val="0"/>
              <w:autoSpaceDN w:val="0"/>
              <w:adjustRightInd w:val="0"/>
              <w:jc w:val="center"/>
            </w:pPr>
            <w:r w:rsidRPr="00BA2E23">
              <w:t>8.30 - 17.30</w:t>
            </w:r>
          </w:p>
        </w:tc>
      </w:tr>
      <w:tr w:rsidR="009378AA" w:rsidRPr="00B33737" w:rsidTr="000D5185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9378AA" w:rsidRPr="001D0673" w:rsidRDefault="009378AA" w:rsidP="000D5185">
            <w:pPr>
              <w:autoSpaceDE w:val="0"/>
              <w:autoSpaceDN w:val="0"/>
              <w:adjustRightInd w:val="0"/>
              <w:jc w:val="both"/>
            </w:pPr>
            <w:r w:rsidRPr="001D0673">
              <w:lastRenderedPageBreak/>
              <w:t>Пятница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</w:tcPr>
          <w:p w:rsidR="009378AA" w:rsidRPr="001D0673" w:rsidRDefault="009378AA" w:rsidP="000D5185">
            <w:pPr>
              <w:autoSpaceDE w:val="0"/>
              <w:autoSpaceDN w:val="0"/>
              <w:adjustRightInd w:val="0"/>
              <w:jc w:val="center"/>
            </w:pPr>
            <w:r w:rsidRPr="00BA2E23">
              <w:t>8.30 - 17.30</w:t>
            </w:r>
          </w:p>
        </w:tc>
      </w:tr>
      <w:tr w:rsidR="009378AA" w:rsidRPr="00B33737" w:rsidTr="000D5185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9378AA" w:rsidRPr="001D0673" w:rsidRDefault="009378AA" w:rsidP="000D5185">
            <w:pPr>
              <w:autoSpaceDE w:val="0"/>
              <w:autoSpaceDN w:val="0"/>
              <w:adjustRightInd w:val="0"/>
              <w:jc w:val="both"/>
            </w:pPr>
            <w:r w:rsidRPr="001D0673">
              <w:t>Суббота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</w:tcPr>
          <w:p w:rsidR="009378AA" w:rsidRPr="001D0673" w:rsidRDefault="009378AA" w:rsidP="000D5185">
            <w:pPr>
              <w:autoSpaceDE w:val="0"/>
              <w:autoSpaceDN w:val="0"/>
              <w:adjustRightInd w:val="0"/>
              <w:ind w:left="1484"/>
            </w:pPr>
            <w:r>
              <w:t xml:space="preserve">                </w:t>
            </w:r>
            <w:r w:rsidRPr="00BA2E23">
              <w:t>9.00 - 15.00</w:t>
            </w:r>
          </w:p>
        </w:tc>
      </w:tr>
      <w:tr w:rsidR="009378AA" w:rsidRPr="00B33737" w:rsidTr="000D5185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9378AA" w:rsidRPr="001D0673" w:rsidRDefault="009378AA" w:rsidP="000D5185">
            <w:pPr>
              <w:autoSpaceDE w:val="0"/>
              <w:autoSpaceDN w:val="0"/>
              <w:adjustRightInd w:val="0"/>
              <w:jc w:val="both"/>
            </w:pPr>
            <w:r w:rsidRPr="001D0673">
              <w:t>Воскресенье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</w:tcPr>
          <w:p w:rsidR="009378AA" w:rsidRPr="001D0673" w:rsidRDefault="009378AA" w:rsidP="000D5185">
            <w:pPr>
              <w:autoSpaceDE w:val="0"/>
              <w:autoSpaceDN w:val="0"/>
              <w:adjustRightInd w:val="0"/>
              <w:ind w:left="1626"/>
              <w:jc w:val="both"/>
            </w:pPr>
            <w:r>
              <w:t xml:space="preserve">              </w:t>
            </w:r>
            <w:r w:rsidRPr="00F229BC">
              <w:t>выходной</w:t>
            </w:r>
          </w:p>
        </w:tc>
      </w:tr>
    </w:tbl>
    <w:p w:rsidR="009378AA" w:rsidRPr="00B33737" w:rsidRDefault="009378AA" w:rsidP="009378AA">
      <w:pPr>
        <w:tabs>
          <w:tab w:val="num" w:pos="0"/>
        </w:tabs>
        <w:autoSpaceDE w:val="0"/>
        <w:autoSpaceDN w:val="0"/>
        <w:ind w:firstLine="720"/>
        <w:jc w:val="both"/>
        <w:rPr>
          <w:color w:val="000000"/>
        </w:rPr>
      </w:pPr>
      <w:r w:rsidRPr="00B33737">
        <w:rPr>
          <w:color w:val="000000"/>
        </w:rPr>
        <w:t xml:space="preserve">Время перерыва для отдыха и питания должностных лиц </w:t>
      </w:r>
      <w:r>
        <w:rPr>
          <w:color w:val="000000"/>
        </w:rPr>
        <w:t>МФЦ</w:t>
      </w:r>
      <w:r w:rsidRPr="00B33737">
        <w:rPr>
          <w:color w:val="000000"/>
        </w:rPr>
        <w:t xml:space="preserve"> устанавливается правилами служебного распорядка с соблюдением графика (режима) р</w:t>
      </w:r>
      <w:r w:rsidRPr="00B33737">
        <w:rPr>
          <w:color w:val="000000"/>
        </w:rPr>
        <w:t>а</w:t>
      </w:r>
      <w:r w:rsidRPr="00B33737">
        <w:rPr>
          <w:color w:val="000000"/>
        </w:rPr>
        <w:t>боты с заявителями.</w:t>
      </w:r>
    </w:p>
    <w:p w:rsidR="009378AA" w:rsidRPr="00301AB0" w:rsidRDefault="009378AA" w:rsidP="009378AA">
      <w:pPr>
        <w:spacing w:line="240" w:lineRule="exact"/>
        <w:ind w:left="4500"/>
        <w:jc w:val="center"/>
        <w:rPr>
          <w:highlight w:val="yellow"/>
        </w:rPr>
      </w:pPr>
    </w:p>
    <w:p w:rsidR="009378AA" w:rsidRPr="008A3258" w:rsidRDefault="009378AA" w:rsidP="009378AA">
      <w:pPr>
        <w:autoSpaceDE w:val="0"/>
        <w:autoSpaceDN w:val="0"/>
        <w:adjustRightInd w:val="0"/>
        <w:ind w:firstLine="540"/>
        <w:jc w:val="both"/>
        <w:outlineLvl w:val="1"/>
        <w:rPr>
          <w:b/>
          <w:i/>
        </w:rPr>
      </w:pPr>
      <w:r w:rsidRPr="008A3258">
        <w:rPr>
          <w:b/>
          <w:i/>
        </w:rPr>
        <w:t>3. Федеральная налоговая служба Российской Федерации</w:t>
      </w:r>
    </w:p>
    <w:p w:rsidR="009378AA" w:rsidRPr="00BE240C" w:rsidRDefault="009378AA" w:rsidP="009378AA">
      <w:pPr>
        <w:autoSpaceDE w:val="0"/>
        <w:autoSpaceDN w:val="0"/>
        <w:adjustRightInd w:val="0"/>
        <w:ind w:firstLine="540"/>
        <w:jc w:val="both"/>
        <w:outlineLvl w:val="1"/>
      </w:pPr>
      <w:r w:rsidRPr="00BE240C">
        <w:t>Официальный сайт Федеральной налоговой службы Российской Федерации в сети Интернет:</w:t>
      </w:r>
      <w:r w:rsidRPr="00BE240C">
        <w:rPr>
          <w:lang w:val="en-US"/>
        </w:rPr>
        <w:t>www</w:t>
      </w:r>
      <w:r w:rsidRPr="00BE240C">
        <w:t>.</w:t>
      </w:r>
      <w:r w:rsidRPr="00BE240C">
        <w:rPr>
          <w:lang w:val="en-US"/>
        </w:rPr>
        <w:t>nalog</w:t>
      </w:r>
      <w:r w:rsidRPr="00BE240C">
        <w:t>.</w:t>
      </w:r>
      <w:r w:rsidRPr="00BE240C">
        <w:rPr>
          <w:lang w:val="en-US"/>
        </w:rPr>
        <w:t>ru</w:t>
      </w:r>
      <w:r w:rsidRPr="00BE240C">
        <w:t xml:space="preserve"> </w:t>
      </w:r>
    </w:p>
    <w:p w:rsidR="009378AA" w:rsidRPr="00170569" w:rsidRDefault="009378AA" w:rsidP="009378AA">
      <w:pPr>
        <w:jc w:val="center"/>
      </w:pPr>
      <w:r w:rsidRPr="00BE240C">
        <w:br w:type="page"/>
      </w:r>
      <w:r>
        <w:lastRenderedPageBreak/>
        <w:t xml:space="preserve">                                           </w:t>
      </w:r>
      <w:r w:rsidRPr="00170569">
        <w:t>Приложение №2</w:t>
      </w:r>
    </w:p>
    <w:p w:rsidR="009378AA" w:rsidRPr="00170569" w:rsidRDefault="009378AA" w:rsidP="009378AA">
      <w:pPr>
        <w:autoSpaceDE w:val="0"/>
        <w:autoSpaceDN w:val="0"/>
        <w:adjustRightInd w:val="0"/>
        <w:ind w:left="4678"/>
        <w:outlineLvl w:val="2"/>
      </w:pPr>
      <w:r w:rsidRPr="00170569">
        <w:t>к Административному регламенту</w:t>
      </w:r>
    </w:p>
    <w:p w:rsidR="009378AA" w:rsidRPr="00170569" w:rsidRDefault="009378AA" w:rsidP="009378AA">
      <w:pPr>
        <w:jc w:val="right"/>
      </w:pPr>
    </w:p>
    <w:p w:rsidR="009378AA" w:rsidRPr="00170569" w:rsidRDefault="009378AA" w:rsidP="009378AA">
      <w:pPr>
        <w:pStyle w:val="a3"/>
        <w:ind w:firstLine="540"/>
      </w:pPr>
    </w:p>
    <w:p w:rsidR="009378AA" w:rsidRPr="00170569" w:rsidRDefault="009378AA" w:rsidP="009378AA">
      <w:pPr>
        <w:pStyle w:val="a3"/>
        <w:ind w:firstLine="540"/>
      </w:pPr>
    </w:p>
    <w:p w:rsidR="009378AA" w:rsidRPr="008A3258" w:rsidRDefault="009378AA" w:rsidP="009378AA">
      <w:pPr>
        <w:pStyle w:val="a3"/>
        <w:ind w:firstLine="540"/>
        <w:rPr>
          <w:b/>
        </w:rPr>
      </w:pPr>
      <w:r w:rsidRPr="008A3258">
        <w:rPr>
          <w:b/>
        </w:rPr>
        <w:t>Блок-схема</w:t>
      </w:r>
    </w:p>
    <w:p w:rsidR="009378AA" w:rsidRPr="00170569" w:rsidRDefault="009378AA" w:rsidP="009378AA">
      <w:pPr>
        <w:pStyle w:val="a3"/>
        <w:ind w:firstLine="540"/>
      </w:pPr>
      <w:r w:rsidRPr="00170569">
        <w:t>предоставления муниципальной услуги «Предварительное согласование предоставления земельного участка»</w:t>
      </w:r>
    </w:p>
    <w:p w:rsidR="009378AA" w:rsidRPr="00170569" w:rsidRDefault="009378AA" w:rsidP="009378AA">
      <w:pPr>
        <w:jc w:val="center"/>
      </w:pPr>
      <w:r w:rsidRPr="00170569">
        <w:rPr>
          <w:noProof/>
        </w:rPr>
        <w:pict>
          <v:rect id="_x0000_s1026" style="position:absolute;left:0;text-align:left;margin-left:2in;margin-top:9pt;width:208.05pt;height:65.15pt;z-index:-251656192"/>
        </w:pict>
      </w:r>
    </w:p>
    <w:p w:rsidR="009378AA" w:rsidRPr="00170569" w:rsidRDefault="009378AA" w:rsidP="009378AA">
      <w:pPr>
        <w:jc w:val="center"/>
      </w:pPr>
      <w:r w:rsidRPr="00170569">
        <w:t xml:space="preserve">Прием заявления от заявителя </w:t>
      </w:r>
    </w:p>
    <w:p w:rsidR="009378AA" w:rsidRPr="00170569" w:rsidRDefault="009378AA" w:rsidP="009378AA">
      <w:pPr>
        <w:jc w:val="center"/>
      </w:pPr>
      <w:r>
        <w:t>Администрацией</w:t>
      </w:r>
    </w:p>
    <w:p w:rsidR="009378AA" w:rsidRPr="00170569" w:rsidRDefault="009378AA" w:rsidP="009378AA">
      <w:pPr>
        <w:jc w:val="center"/>
      </w:pPr>
    </w:p>
    <w:p w:rsidR="009378AA" w:rsidRPr="00170569" w:rsidRDefault="009378AA" w:rsidP="009378AA">
      <w:pPr>
        <w:jc w:val="center"/>
      </w:pPr>
      <w:r w:rsidRPr="0017056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37.35pt;margin-top:8.35pt;width:.4pt;height:27.55pt;z-index:251664384" o:connectortype="straight">
            <v:stroke endarrow="block"/>
          </v:shape>
        </w:pict>
      </w:r>
    </w:p>
    <w:p w:rsidR="009378AA" w:rsidRPr="00170569" w:rsidRDefault="009378AA" w:rsidP="009378AA"/>
    <w:p w:rsidR="009378AA" w:rsidRPr="00170569" w:rsidRDefault="009378AA" w:rsidP="009378AA">
      <w:r w:rsidRPr="00170569">
        <w:rPr>
          <w:noProof/>
        </w:rPr>
        <w:pict>
          <v:rect id="_x0000_s1027" style="position:absolute;margin-left:135pt;margin-top:3.05pt;width:225.3pt;height:96.2pt;z-index:-251655168"/>
        </w:pict>
      </w:r>
    </w:p>
    <w:p w:rsidR="009378AA" w:rsidRPr="00170569" w:rsidRDefault="009378AA" w:rsidP="009378AA">
      <w:r w:rsidRPr="00170569">
        <w:rPr>
          <w:noProof/>
        </w:rPr>
        <w:pict>
          <v:shape id="_x0000_s1028" type="#_x0000_t32" style="position:absolute;margin-left:231.1pt;margin-top:4.35pt;width:.35pt;height:0;flip:x;z-index:251662336" o:connectortype="straight">
            <v:stroke endarrow="block"/>
          </v:shape>
        </w:pict>
      </w:r>
    </w:p>
    <w:p w:rsidR="009378AA" w:rsidRDefault="009378AA" w:rsidP="009378AA">
      <w:pPr>
        <w:jc w:val="center"/>
      </w:pPr>
      <w:r w:rsidRPr="00170569">
        <w:t xml:space="preserve">Рассмотрение заявления в </w:t>
      </w:r>
    </w:p>
    <w:p w:rsidR="009378AA" w:rsidRDefault="009378AA" w:rsidP="009378AA">
      <w:pPr>
        <w:ind w:firstLine="708"/>
      </w:pPr>
      <w:r>
        <w:t xml:space="preserve">                                    </w:t>
      </w:r>
      <w:r w:rsidRPr="00170569">
        <w:t>Уполномоченном органе</w:t>
      </w:r>
      <w:r w:rsidRPr="00A450A1">
        <w:t xml:space="preserve"> </w:t>
      </w:r>
      <w:r w:rsidRPr="00170569">
        <w:t xml:space="preserve">и </w:t>
      </w:r>
    </w:p>
    <w:p w:rsidR="009378AA" w:rsidRPr="00170569" w:rsidRDefault="009378AA" w:rsidP="009378AA">
      <w:pPr>
        <w:ind w:firstLine="3261"/>
      </w:pPr>
      <w:r w:rsidRPr="00170569">
        <w:t>возврат заявления заявителю</w:t>
      </w:r>
    </w:p>
    <w:p w:rsidR="009378AA" w:rsidRPr="00170569" w:rsidRDefault="009378AA" w:rsidP="009378AA">
      <w:pPr>
        <w:jc w:val="center"/>
      </w:pPr>
    </w:p>
    <w:p w:rsidR="009378AA" w:rsidRPr="00170569" w:rsidRDefault="009378AA" w:rsidP="009378AA">
      <w:pPr>
        <w:jc w:val="center"/>
      </w:pPr>
      <w:r w:rsidRPr="00170569">
        <w:rPr>
          <w:noProof/>
        </w:rPr>
        <w:pict>
          <v:shape id="_x0000_s1029" type="#_x0000_t32" style="position:absolute;left:0;text-align:left;margin-left:238.1pt;margin-top:4.6pt;width:0;height:15.9pt;z-index:251663360" o:connectortype="straight">
            <v:stroke endarrow="block"/>
          </v:shape>
        </w:pict>
      </w:r>
    </w:p>
    <w:tbl>
      <w:tblPr>
        <w:tblpPr w:leftFromText="180" w:rightFromText="180" w:vertAnchor="text" w:horzAnchor="margin" w:tblpXSpec="center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</w:tblGrid>
      <w:tr w:rsidR="009378AA" w:rsidRPr="00170569" w:rsidTr="000D5185">
        <w:tc>
          <w:tcPr>
            <w:tcW w:w="4819" w:type="dxa"/>
            <w:shd w:val="clear" w:color="auto" w:fill="auto"/>
          </w:tcPr>
          <w:p w:rsidR="009378AA" w:rsidRPr="00170569" w:rsidRDefault="009378AA" w:rsidP="000D5185">
            <w:pPr>
              <w:tabs>
                <w:tab w:val="left" w:pos="1920"/>
              </w:tabs>
              <w:ind w:left="142"/>
              <w:jc w:val="both"/>
            </w:pPr>
            <w:r w:rsidRPr="00170569">
              <w:tab/>
              <w:t>Издание постановления о предварительном согласовании предоставления земельного участка</w:t>
            </w:r>
          </w:p>
        </w:tc>
      </w:tr>
    </w:tbl>
    <w:p w:rsidR="009378AA" w:rsidRPr="00170569" w:rsidRDefault="009378AA" w:rsidP="009378AA"/>
    <w:p w:rsidR="009378AA" w:rsidRPr="00170569" w:rsidRDefault="009378AA" w:rsidP="009378AA"/>
    <w:p w:rsidR="009378AA" w:rsidRPr="00170569" w:rsidRDefault="009378AA" w:rsidP="009378AA"/>
    <w:p w:rsidR="009378AA" w:rsidRPr="00170569" w:rsidRDefault="009378AA" w:rsidP="009378AA"/>
    <w:p w:rsidR="009378AA" w:rsidRPr="00170569" w:rsidRDefault="009378AA" w:rsidP="009378AA"/>
    <w:p w:rsidR="009378AA" w:rsidRPr="00170569" w:rsidRDefault="009378AA" w:rsidP="009378AA">
      <w:pPr>
        <w:autoSpaceDE w:val="0"/>
        <w:autoSpaceDN w:val="0"/>
        <w:adjustRightInd w:val="0"/>
        <w:jc w:val="both"/>
        <w:outlineLvl w:val="2"/>
      </w:pPr>
    </w:p>
    <w:p w:rsidR="009378AA" w:rsidRPr="00A17922" w:rsidRDefault="009378AA" w:rsidP="009378AA">
      <w:pPr>
        <w:autoSpaceDE w:val="0"/>
        <w:autoSpaceDN w:val="0"/>
        <w:adjustRightInd w:val="0"/>
        <w:jc w:val="both"/>
        <w:outlineLvl w:val="2"/>
        <w:rPr>
          <w:highlight w:val="yellow"/>
        </w:rPr>
      </w:pPr>
    </w:p>
    <w:p w:rsidR="009378AA" w:rsidRPr="00A17922" w:rsidRDefault="009378AA" w:rsidP="009378AA">
      <w:pPr>
        <w:autoSpaceDE w:val="0"/>
        <w:autoSpaceDN w:val="0"/>
        <w:adjustRightInd w:val="0"/>
        <w:jc w:val="both"/>
        <w:outlineLvl w:val="2"/>
        <w:rPr>
          <w:highlight w:val="yellow"/>
        </w:rPr>
      </w:pPr>
    </w:p>
    <w:p w:rsidR="009378AA" w:rsidRPr="00A17922" w:rsidRDefault="009378AA" w:rsidP="009378AA">
      <w:pPr>
        <w:autoSpaceDE w:val="0"/>
        <w:autoSpaceDN w:val="0"/>
        <w:adjustRightInd w:val="0"/>
        <w:jc w:val="both"/>
        <w:outlineLvl w:val="2"/>
        <w:rPr>
          <w:highlight w:val="yellow"/>
        </w:rPr>
      </w:pPr>
    </w:p>
    <w:p w:rsidR="009378AA" w:rsidRPr="00A17922" w:rsidRDefault="009378AA" w:rsidP="009378AA">
      <w:pPr>
        <w:ind w:left="4860"/>
        <w:rPr>
          <w:highlight w:val="yellow"/>
        </w:rPr>
      </w:pPr>
    </w:p>
    <w:p w:rsidR="009378AA" w:rsidRPr="00A17922" w:rsidRDefault="009378AA" w:rsidP="009378AA">
      <w:pPr>
        <w:ind w:left="4860"/>
        <w:jc w:val="both"/>
        <w:rPr>
          <w:highlight w:val="yellow"/>
        </w:rPr>
      </w:pPr>
    </w:p>
    <w:p w:rsidR="009378AA" w:rsidRPr="00A17922" w:rsidRDefault="009378AA" w:rsidP="009378AA">
      <w:pPr>
        <w:ind w:left="4860"/>
        <w:jc w:val="both"/>
        <w:rPr>
          <w:highlight w:val="yellow"/>
        </w:rPr>
      </w:pPr>
    </w:p>
    <w:p w:rsidR="009378AA" w:rsidRPr="00A17922" w:rsidRDefault="009378AA" w:rsidP="009378AA">
      <w:pPr>
        <w:ind w:left="4860"/>
        <w:jc w:val="both"/>
        <w:rPr>
          <w:highlight w:val="yellow"/>
        </w:rPr>
      </w:pPr>
    </w:p>
    <w:p w:rsidR="009378AA" w:rsidRPr="00A17922" w:rsidRDefault="009378AA" w:rsidP="009378AA">
      <w:pPr>
        <w:ind w:left="4860"/>
        <w:jc w:val="both"/>
        <w:rPr>
          <w:highlight w:val="yellow"/>
        </w:rPr>
      </w:pPr>
    </w:p>
    <w:p w:rsidR="009378AA" w:rsidRPr="00A17922" w:rsidRDefault="009378AA" w:rsidP="009378AA">
      <w:pPr>
        <w:ind w:left="4860"/>
        <w:jc w:val="right"/>
        <w:rPr>
          <w:highlight w:val="yellow"/>
        </w:rPr>
      </w:pPr>
    </w:p>
    <w:p w:rsidR="009378AA" w:rsidRPr="00A17922" w:rsidRDefault="009378AA" w:rsidP="009378AA">
      <w:pPr>
        <w:ind w:left="4860"/>
        <w:jc w:val="right"/>
        <w:rPr>
          <w:highlight w:val="yellow"/>
        </w:rPr>
      </w:pPr>
    </w:p>
    <w:p w:rsidR="009378AA" w:rsidRPr="00A17922" w:rsidRDefault="009378AA" w:rsidP="009378AA">
      <w:pPr>
        <w:ind w:left="4860"/>
        <w:jc w:val="right"/>
        <w:rPr>
          <w:highlight w:val="yellow"/>
        </w:rPr>
      </w:pPr>
    </w:p>
    <w:p w:rsidR="009378AA" w:rsidRPr="00A17922" w:rsidRDefault="009378AA" w:rsidP="009378AA">
      <w:pPr>
        <w:ind w:left="4860"/>
        <w:jc w:val="right"/>
        <w:rPr>
          <w:highlight w:val="yellow"/>
        </w:rPr>
      </w:pPr>
    </w:p>
    <w:p w:rsidR="009378AA" w:rsidRPr="00A17922" w:rsidRDefault="009378AA" w:rsidP="009378AA">
      <w:pPr>
        <w:ind w:left="4860"/>
        <w:jc w:val="right"/>
        <w:rPr>
          <w:highlight w:val="yellow"/>
        </w:rPr>
      </w:pPr>
    </w:p>
    <w:p w:rsidR="009378AA" w:rsidRPr="00A17922" w:rsidRDefault="009378AA" w:rsidP="009378AA">
      <w:pPr>
        <w:ind w:left="4860"/>
        <w:jc w:val="right"/>
        <w:rPr>
          <w:highlight w:val="yellow"/>
        </w:rPr>
      </w:pPr>
    </w:p>
    <w:p w:rsidR="009378AA" w:rsidRPr="00A17922" w:rsidRDefault="009378AA" w:rsidP="009378AA">
      <w:pPr>
        <w:ind w:left="4860"/>
        <w:jc w:val="right"/>
        <w:rPr>
          <w:highlight w:val="yellow"/>
        </w:rPr>
      </w:pPr>
    </w:p>
    <w:p w:rsidR="009378AA" w:rsidRPr="00A17922" w:rsidRDefault="009378AA" w:rsidP="009378AA">
      <w:pPr>
        <w:ind w:left="4860"/>
        <w:jc w:val="right"/>
        <w:rPr>
          <w:highlight w:val="yellow"/>
        </w:rPr>
      </w:pPr>
    </w:p>
    <w:p w:rsidR="009378AA" w:rsidRDefault="009378AA" w:rsidP="009378AA">
      <w:pPr>
        <w:ind w:left="4860"/>
        <w:jc w:val="right"/>
      </w:pPr>
    </w:p>
    <w:p w:rsidR="009378AA" w:rsidRDefault="009378AA" w:rsidP="009378AA">
      <w:pPr>
        <w:ind w:left="4860"/>
        <w:jc w:val="right"/>
      </w:pPr>
    </w:p>
    <w:p w:rsidR="009378AA" w:rsidRPr="00170569" w:rsidRDefault="009378AA" w:rsidP="009378AA">
      <w:pPr>
        <w:ind w:left="4860"/>
        <w:jc w:val="center"/>
      </w:pPr>
      <w:r w:rsidRPr="00170569">
        <w:t>Приложение № 3</w:t>
      </w:r>
    </w:p>
    <w:p w:rsidR="009378AA" w:rsidRPr="00170569" w:rsidRDefault="009378AA" w:rsidP="009378AA">
      <w:pPr>
        <w:autoSpaceDE w:val="0"/>
        <w:autoSpaceDN w:val="0"/>
        <w:adjustRightInd w:val="0"/>
        <w:ind w:left="5103"/>
        <w:jc w:val="both"/>
        <w:outlineLvl w:val="2"/>
      </w:pPr>
      <w:r w:rsidRPr="00170569">
        <w:lastRenderedPageBreak/>
        <w:t>к Административному регламенту</w:t>
      </w:r>
    </w:p>
    <w:p w:rsidR="009378AA" w:rsidRPr="00170569" w:rsidRDefault="009378AA" w:rsidP="009378AA">
      <w:pPr>
        <w:tabs>
          <w:tab w:val="left" w:pos="8460"/>
        </w:tabs>
      </w:pPr>
      <w:r w:rsidRPr="00170569">
        <w:tab/>
      </w:r>
    </w:p>
    <w:p w:rsidR="009378AA" w:rsidRPr="00170569" w:rsidRDefault="009378AA" w:rsidP="009378AA">
      <w:pPr>
        <w:jc w:val="center"/>
        <w:rPr>
          <w:b/>
        </w:rPr>
      </w:pPr>
      <w:r w:rsidRPr="00170569">
        <w:rPr>
          <w:b/>
        </w:rPr>
        <w:t xml:space="preserve">Форма заявления </w:t>
      </w:r>
    </w:p>
    <w:p w:rsidR="009378AA" w:rsidRPr="00170569" w:rsidRDefault="009378AA" w:rsidP="009378AA">
      <w:pPr>
        <w:jc w:val="center"/>
        <w:rPr>
          <w:b/>
        </w:rPr>
      </w:pPr>
      <w:r w:rsidRPr="00170569">
        <w:rPr>
          <w:b/>
        </w:rPr>
        <w:t>на предоставление муниципальной услуги</w:t>
      </w:r>
    </w:p>
    <w:p w:rsidR="009378AA" w:rsidRPr="00170569" w:rsidRDefault="009378AA" w:rsidP="009378AA">
      <w:pPr>
        <w:jc w:val="right"/>
      </w:pPr>
    </w:p>
    <w:p w:rsidR="009378AA" w:rsidRPr="00131909" w:rsidRDefault="009378AA" w:rsidP="009378AA">
      <w:pPr>
        <w:ind w:firstLine="4253"/>
      </w:pPr>
      <w:bookmarkStart w:id="4" w:name="_Приложение_№_2"/>
      <w:bookmarkEnd w:id="4"/>
      <w:r>
        <w:t>Главе</w:t>
      </w:r>
      <w:r w:rsidRPr="00131909">
        <w:t xml:space="preserve"> </w:t>
      </w:r>
      <w:r>
        <w:t>Администрации Батецкого</w:t>
      </w:r>
    </w:p>
    <w:p w:rsidR="009378AA" w:rsidRPr="00131909" w:rsidRDefault="009378AA" w:rsidP="009378AA">
      <w:pPr>
        <w:ind w:firstLine="4253"/>
        <w:jc w:val="both"/>
      </w:pPr>
      <w:r>
        <w:t>муниципального района</w:t>
      </w:r>
    </w:p>
    <w:p w:rsidR="009378AA" w:rsidRPr="00131909" w:rsidRDefault="009378AA" w:rsidP="009378AA">
      <w:pPr>
        <w:ind w:firstLine="4253"/>
        <w:jc w:val="both"/>
      </w:pPr>
      <w:r w:rsidRPr="00131909">
        <w:t>______________________________</w:t>
      </w:r>
      <w:r>
        <w:t>_____</w:t>
      </w:r>
    </w:p>
    <w:p w:rsidR="009378AA" w:rsidRPr="008A3258" w:rsidRDefault="009378AA" w:rsidP="009378AA">
      <w:pPr>
        <w:ind w:firstLine="4253"/>
        <w:jc w:val="both"/>
        <w:rPr>
          <w:sz w:val="24"/>
          <w:szCs w:val="24"/>
        </w:rPr>
      </w:pPr>
      <w:r w:rsidRPr="008A3258">
        <w:rPr>
          <w:sz w:val="24"/>
          <w:szCs w:val="24"/>
        </w:rPr>
        <w:t xml:space="preserve"> (Ф.И.О., наименование заявителя)</w:t>
      </w:r>
    </w:p>
    <w:p w:rsidR="009378AA" w:rsidRPr="00131909" w:rsidRDefault="009378AA" w:rsidP="009378AA">
      <w:pPr>
        <w:ind w:firstLine="4253"/>
        <w:jc w:val="both"/>
      </w:pPr>
      <w:r w:rsidRPr="00131909">
        <w:t>______________________________</w:t>
      </w:r>
      <w:r>
        <w:t>____</w:t>
      </w:r>
    </w:p>
    <w:p w:rsidR="009378AA" w:rsidRPr="00131909" w:rsidRDefault="009378AA" w:rsidP="009378AA">
      <w:pPr>
        <w:ind w:firstLine="4253"/>
        <w:jc w:val="both"/>
      </w:pPr>
      <w:r w:rsidRPr="00131909">
        <w:t>______________________________</w:t>
      </w:r>
      <w:r>
        <w:t>____</w:t>
      </w:r>
    </w:p>
    <w:p w:rsidR="009378AA" w:rsidRPr="008A3258" w:rsidRDefault="009378AA" w:rsidP="009378AA">
      <w:pPr>
        <w:ind w:firstLine="4253"/>
        <w:jc w:val="both"/>
        <w:rPr>
          <w:sz w:val="24"/>
          <w:szCs w:val="24"/>
        </w:rPr>
      </w:pPr>
      <w:r w:rsidRPr="008A3258">
        <w:rPr>
          <w:sz w:val="24"/>
          <w:szCs w:val="24"/>
        </w:rPr>
        <w:t xml:space="preserve"> (адрес проживания, место нахождения)</w:t>
      </w:r>
    </w:p>
    <w:p w:rsidR="009378AA" w:rsidRPr="00131909" w:rsidRDefault="009378AA" w:rsidP="009378AA">
      <w:pPr>
        <w:jc w:val="both"/>
      </w:pPr>
    </w:p>
    <w:p w:rsidR="009378AA" w:rsidRPr="00131909" w:rsidRDefault="009378AA" w:rsidP="009378AA">
      <w:pPr>
        <w:ind w:left="4253"/>
      </w:pPr>
      <w:r w:rsidRPr="00131909">
        <w:t>телефон______</w:t>
      </w:r>
      <w:r>
        <w:t>________________________</w:t>
      </w:r>
    </w:p>
    <w:p w:rsidR="009378AA" w:rsidRPr="00131909" w:rsidRDefault="009378AA" w:rsidP="009378AA">
      <w:pPr>
        <w:ind w:firstLine="4253"/>
      </w:pPr>
      <w:r w:rsidRPr="00131909">
        <w:t>_________________________________</w:t>
      </w:r>
      <w:r>
        <w:t>___</w:t>
      </w:r>
    </w:p>
    <w:p w:rsidR="009378AA" w:rsidRPr="008A3258" w:rsidRDefault="009378AA" w:rsidP="009378AA">
      <w:pPr>
        <w:ind w:firstLine="4820"/>
        <w:rPr>
          <w:sz w:val="24"/>
          <w:szCs w:val="24"/>
        </w:rPr>
      </w:pPr>
      <w:r w:rsidRPr="008A3258">
        <w:rPr>
          <w:sz w:val="24"/>
          <w:szCs w:val="24"/>
        </w:rPr>
        <w:t>(Ф.И.О., адрес представителя)</w:t>
      </w:r>
    </w:p>
    <w:p w:rsidR="009378AA" w:rsidRPr="00131909" w:rsidRDefault="009378AA" w:rsidP="009378AA">
      <w:pPr>
        <w:ind w:firstLine="4253"/>
      </w:pPr>
      <w:r>
        <w:t xml:space="preserve"> ____</w:t>
      </w:r>
      <w:r w:rsidRPr="00131909">
        <w:t>_______________________________</w:t>
      </w:r>
    </w:p>
    <w:p w:rsidR="009378AA" w:rsidRPr="008A3258" w:rsidRDefault="009378AA" w:rsidP="009378AA">
      <w:pPr>
        <w:spacing w:line="240" w:lineRule="exact"/>
        <w:ind w:left="4536"/>
        <w:rPr>
          <w:sz w:val="24"/>
          <w:szCs w:val="24"/>
        </w:rPr>
      </w:pPr>
      <w:r w:rsidRPr="008A3258">
        <w:rPr>
          <w:sz w:val="24"/>
          <w:szCs w:val="24"/>
        </w:rPr>
        <w:t>(документ, подтверждающий полномочия представителя)</w:t>
      </w:r>
    </w:p>
    <w:p w:rsidR="009378AA" w:rsidRPr="00131909" w:rsidRDefault="009378AA" w:rsidP="009378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8AA" w:rsidRPr="00170569" w:rsidRDefault="009378AA" w:rsidP="009378AA">
      <w:pPr>
        <w:pStyle w:val="3"/>
        <w:ind w:firstLine="720"/>
        <w:jc w:val="center"/>
        <w:rPr>
          <w:b/>
        </w:rPr>
      </w:pPr>
      <w:r w:rsidRPr="00170569">
        <w:rPr>
          <w:b/>
        </w:rPr>
        <w:t>Заявление</w:t>
      </w:r>
    </w:p>
    <w:p w:rsidR="009378AA" w:rsidRPr="00170569" w:rsidRDefault="009378AA" w:rsidP="009378AA"/>
    <w:p w:rsidR="009378AA" w:rsidRPr="00170569" w:rsidRDefault="009378AA" w:rsidP="009378AA">
      <w:pPr>
        <w:ind w:firstLine="709"/>
        <w:jc w:val="both"/>
      </w:pPr>
      <w:r w:rsidRPr="00170569">
        <w:t>Прошу предварительно согласовать предоставление в (собственность, аренду, постоянное (бессрочное) пользование, безвозмездное пользование) земельного участка, расположенный:</w:t>
      </w:r>
    </w:p>
    <w:p w:rsidR="009378AA" w:rsidRPr="00170569" w:rsidRDefault="009378AA" w:rsidP="009378AA">
      <w:pPr>
        <w:jc w:val="both"/>
      </w:pPr>
      <w:r w:rsidRPr="00170569">
        <w:t>___________________________________________________</w:t>
      </w:r>
      <w:r>
        <w:t>__________________</w:t>
      </w:r>
    </w:p>
    <w:p w:rsidR="009378AA" w:rsidRPr="008A3258" w:rsidRDefault="009378AA" w:rsidP="009378AA">
      <w:pPr>
        <w:pStyle w:val="3"/>
        <w:ind w:firstLine="720"/>
        <w:jc w:val="center"/>
        <w:rPr>
          <w:sz w:val="24"/>
          <w:szCs w:val="24"/>
        </w:rPr>
      </w:pPr>
      <w:r w:rsidRPr="008A3258">
        <w:rPr>
          <w:sz w:val="24"/>
          <w:szCs w:val="24"/>
        </w:rPr>
        <w:t>(местоположение, адрес земельного участка)</w:t>
      </w:r>
    </w:p>
    <w:p w:rsidR="009378AA" w:rsidRPr="00170569" w:rsidRDefault="009378AA" w:rsidP="009378AA">
      <w:r w:rsidRPr="00170569">
        <w:t>_____________________________________________</w:t>
      </w:r>
      <w:r>
        <w:t>________________________</w:t>
      </w:r>
    </w:p>
    <w:p w:rsidR="009378AA" w:rsidRPr="008A3258" w:rsidRDefault="009378AA" w:rsidP="009378AA">
      <w:pPr>
        <w:pStyle w:val="3"/>
        <w:jc w:val="both"/>
      </w:pPr>
      <w:r w:rsidRPr="008A3258">
        <w:t xml:space="preserve">площадью_______________кадастровый номер земельного участка (в случае, если границы такого земельного участка подлежат уточнению в соответствии с Федеральным </w:t>
      </w:r>
      <w:hyperlink r:id="rId11" w:history="1">
        <w:r w:rsidRPr="008A3258">
          <w:t>законом</w:t>
        </w:r>
      </w:hyperlink>
      <w:r w:rsidRPr="008A3258">
        <w:t xml:space="preserve"> "О государственном кадастре недвижимости") для__________________________________________________________________</w:t>
      </w:r>
    </w:p>
    <w:p w:rsidR="009378AA" w:rsidRPr="008A3258" w:rsidRDefault="009378AA" w:rsidP="009378AA">
      <w:pPr>
        <w:pStyle w:val="3"/>
        <w:ind w:firstLine="720"/>
        <w:jc w:val="center"/>
        <w:rPr>
          <w:sz w:val="24"/>
          <w:szCs w:val="24"/>
        </w:rPr>
      </w:pPr>
      <w:r w:rsidRPr="008A3258">
        <w:rPr>
          <w:sz w:val="24"/>
          <w:szCs w:val="24"/>
        </w:rPr>
        <w:t>(цель предоставления земельного участка)</w:t>
      </w:r>
    </w:p>
    <w:p w:rsidR="009378AA" w:rsidRPr="00170569" w:rsidRDefault="009378AA" w:rsidP="009378AA">
      <w:pPr>
        <w:jc w:val="both"/>
      </w:pPr>
      <w:r w:rsidRPr="00170569">
        <w:t>_____________________________________________</w:t>
      </w:r>
      <w:r>
        <w:t>______________________</w:t>
      </w:r>
      <w:r w:rsidRPr="00170569">
        <w:t>, реквизиты решения об утверждении проекта межевания территории, если образование испрашиваемого земельного участка предусмотрено указанным проектом, основание предоставления земельного участка без проведения торгов.</w:t>
      </w:r>
    </w:p>
    <w:p w:rsidR="009378AA" w:rsidRPr="00170569" w:rsidRDefault="009378AA" w:rsidP="009378AA">
      <w:r w:rsidRPr="00170569">
        <w:t>Приложения:</w:t>
      </w:r>
    </w:p>
    <w:p w:rsidR="009378AA" w:rsidRPr="00170569" w:rsidRDefault="009378AA" w:rsidP="009378AA">
      <w:r w:rsidRPr="00170569">
        <w:t>1.____________________________________________________________</w:t>
      </w:r>
    </w:p>
    <w:p w:rsidR="009378AA" w:rsidRPr="00170569" w:rsidRDefault="009378AA" w:rsidP="009378AA">
      <w:r w:rsidRPr="00170569">
        <w:t>2.____________________________________________________________</w:t>
      </w:r>
    </w:p>
    <w:p w:rsidR="009378AA" w:rsidRPr="00170569" w:rsidRDefault="009378AA" w:rsidP="009378AA">
      <w:pPr>
        <w:jc w:val="both"/>
      </w:pPr>
      <w:r w:rsidRPr="00170569">
        <w:t xml:space="preserve">Принимаю на себя ответственность за достоверность предоставленной информации. </w:t>
      </w:r>
    </w:p>
    <w:p w:rsidR="009378AA" w:rsidRPr="00170569" w:rsidRDefault="009378AA" w:rsidP="009378AA">
      <w:pPr>
        <w:jc w:val="both"/>
      </w:pPr>
      <w:r w:rsidRPr="00170569">
        <w:t>Дата:</w:t>
      </w:r>
    </w:p>
    <w:p w:rsidR="009378AA" w:rsidRDefault="009378AA" w:rsidP="009378AA">
      <w:r w:rsidRPr="00170569">
        <w:t xml:space="preserve">                                                                                                                                                         Подпись:</w:t>
      </w:r>
    </w:p>
    <w:p w:rsidR="009378AA" w:rsidRDefault="009378AA" w:rsidP="009378AA"/>
    <w:p w:rsidR="009378AA" w:rsidRPr="00170569" w:rsidRDefault="009378AA" w:rsidP="009378AA">
      <w:pPr>
        <w:ind w:left="4248"/>
        <w:jc w:val="center"/>
      </w:pPr>
      <w:r w:rsidRPr="00170569">
        <w:t>Приложение № 4</w:t>
      </w:r>
    </w:p>
    <w:p w:rsidR="009378AA" w:rsidRPr="00170569" w:rsidRDefault="009378AA" w:rsidP="009378AA">
      <w:pPr>
        <w:ind w:firstLine="540"/>
        <w:jc w:val="right"/>
      </w:pPr>
      <w:r w:rsidRPr="00170569">
        <w:t xml:space="preserve">к Административному регламенту </w:t>
      </w:r>
    </w:p>
    <w:p w:rsidR="009378AA" w:rsidRPr="00170569" w:rsidRDefault="009378AA" w:rsidP="009378AA">
      <w:pPr>
        <w:ind w:firstLine="540"/>
        <w:jc w:val="both"/>
      </w:pPr>
    </w:p>
    <w:p w:rsidR="009378AA" w:rsidRPr="008A3258" w:rsidRDefault="009378AA" w:rsidP="009378AA">
      <w:pPr>
        <w:pStyle w:val="a3"/>
        <w:rPr>
          <w:b/>
        </w:rPr>
      </w:pPr>
      <w:r w:rsidRPr="008A3258">
        <w:rPr>
          <w:b/>
        </w:rPr>
        <w:t>Согласие на обработку персональных данных</w:t>
      </w:r>
    </w:p>
    <w:p w:rsidR="009378AA" w:rsidRPr="00131909" w:rsidRDefault="009378AA" w:rsidP="009378AA">
      <w:pPr>
        <w:ind w:firstLine="567"/>
      </w:pPr>
      <w:r>
        <w:t xml:space="preserve">Я, </w:t>
      </w:r>
    </w:p>
    <w:p w:rsidR="009378AA" w:rsidRPr="008A3258" w:rsidRDefault="009378AA" w:rsidP="009378AA">
      <w:pPr>
        <w:pBdr>
          <w:top w:val="single" w:sz="4" w:space="1" w:color="auto"/>
        </w:pBdr>
        <w:ind w:left="907"/>
        <w:jc w:val="center"/>
        <w:rPr>
          <w:sz w:val="24"/>
          <w:szCs w:val="24"/>
        </w:rPr>
      </w:pPr>
      <w:r w:rsidRPr="008A3258">
        <w:rPr>
          <w:sz w:val="24"/>
          <w:szCs w:val="24"/>
        </w:rPr>
        <w:t>(Ф.И.О.)</w:t>
      </w:r>
    </w:p>
    <w:p w:rsidR="009378AA" w:rsidRPr="00131909" w:rsidRDefault="009378AA" w:rsidP="009378AA">
      <w:pPr>
        <w:tabs>
          <w:tab w:val="right" w:pos="9923"/>
        </w:tabs>
        <w:jc w:val="both"/>
      </w:pPr>
    </w:p>
    <w:p w:rsidR="009378AA" w:rsidRPr="008A3258" w:rsidRDefault="009378AA" w:rsidP="009378AA">
      <w:pPr>
        <w:pBdr>
          <w:top w:val="single" w:sz="4" w:space="1" w:color="auto"/>
        </w:pBdr>
        <w:spacing w:after="240"/>
        <w:ind w:right="113"/>
        <w:jc w:val="center"/>
        <w:rPr>
          <w:sz w:val="24"/>
          <w:szCs w:val="24"/>
        </w:rPr>
      </w:pPr>
      <w:r w:rsidRPr="008A3258">
        <w:rPr>
          <w:sz w:val="24"/>
          <w:szCs w:val="24"/>
        </w:rPr>
        <w:t>(данные паспорта (или иного документа, удостоверяющего личность))</w:t>
      </w:r>
    </w:p>
    <w:p w:rsidR="009378AA" w:rsidRPr="00131909" w:rsidRDefault="009378AA" w:rsidP="009378AA">
      <w:r w:rsidRPr="00131909">
        <w:t>не возражаю против обработки Уполно</w:t>
      </w:r>
      <w:r>
        <w:t xml:space="preserve">моченным органом Администрации </w:t>
      </w:r>
      <w:r w:rsidRPr="00131909">
        <w:t>муниципального района включая_</w:t>
      </w:r>
      <w:r>
        <w:t>_________________________</w:t>
      </w:r>
      <w:r w:rsidRPr="00131909">
        <w:t>______________ ____________________________________</w:t>
      </w:r>
      <w:r>
        <w:t>_____________________________</w:t>
      </w:r>
      <w:r w:rsidRPr="00131909">
        <w:t>,</w:t>
      </w:r>
    </w:p>
    <w:p w:rsidR="009378AA" w:rsidRPr="001F67C5" w:rsidRDefault="009378AA" w:rsidP="009378AA">
      <w:pPr>
        <w:jc w:val="center"/>
        <w:rPr>
          <w:sz w:val="24"/>
          <w:szCs w:val="24"/>
        </w:rPr>
      </w:pPr>
      <w:r w:rsidRPr="001F67C5">
        <w:rPr>
          <w:sz w:val="24"/>
          <w:szCs w:val="24"/>
        </w:rPr>
        <w:t>(перечисление видов обработки (сбор, систематизация, накопление, хранение, уточнение</w:t>
      </w:r>
      <w:r w:rsidRPr="001F67C5">
        <w:rPr>
          <w:sz w:val="24"/>
          <w:szCs w:val="24"/>
        </w:rPr>
        <w:br/>
        <w:t>(обновление, изменение), использование, распространение (в том числе передачу),</w:t>
      </w:r>
      <w:r w:rsidRPr="001F67C5">
        <w:rPr>
          <w:sz w:val="24"/>
          <w:szCs w:val="24"/>
        </w:rPr>
        <w:br/>
        <w:t>обезличивание, блокирование, уничтожение))</w:t>
      </w:r>
    </w:p>
    <w:p w:rsidR="009378AA" w:rsidRPr="00131909" w:rsidRDefault="009378AA" w:rsidP="009378AA">
      <w:r w:rsidRPr="00131909">
        <w:t>следующих моих персональных данных:</w:t>
      </w:r>
    </w:p>
    <w:p w:rsidR="009378AA" w:rsidRPr="001F67C5" w:rsidRDefault="009378AA" w:rsidP="009378AA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1F67C5">
        <w:rPr>
          <w:sz w:val="24"/>
          <w:szCs w:val="24"/>
        </w:rPr>
        <w:t>(перечень персональных данных)</w:t>
      </w:r>
    </w:p>
    <w:p w:rsidR="009378AA" w:rsidRPr="00131909" w:rsidRDefault="009378AA" w:rsidP="009378AA">
      <w:r w:rsidRPr="00131909">
        <w:t>обрабатываемых с целью</w:t>
      </w:r>
    </w:p>
    <w:p w:rsidR="009378AA" w:rsidRPr="001F67C5" w:rsidRDefault="009378AA" w:rsidP="009378AA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1F67C5">
        <w:rPr>
          <w:sz w:val="24"/>
          <w:szCs w:val="24"/>
        </w:rPr>
        <w:t>(цель обработки персональных данных)</w:t>
      </w:r>
    </w:p>
    <w:p w:rsidR="009378AA" w:rsidRPr="00131909" w:rsidRDefault="009378AA" w:rsidP="009378AA">
      <w:r w:rsidRPr="00131909">
        <w:t>в течение</w:t>
      </w:r>
    </w:p>
    <w:p w:rsidR="009378AA" w:rsidRPr="001F67C5" w:rsidRDefault="009378AA" w:rsidP="009378AA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1F67C5">
        <w:rPr>
          <w:sz w:val="24"/>
          <w:szCs w:val="24"/>
        </w:rPr>
        <w:t>(указать срок действия согласия)</w:t>
      </w:r>
    </w:p>
    <w:p w:rsidR="009378AA" w:rsidRPr="00131909" w:rsidRDefault="009378AA" w:rsidP="009378AA">
      <w:pPr>
        <w:ind w:firstLine="567"/>
      </w:pPr>
      <w:r w:rsidRPr="00131909">
        <w:t>Настоящее согласие может быть отозвано в письменной форме.</w:t>
      </w:r>
    </w:p>
    <w:p w:rsidR="009378AA" w:rsidRPr="00131909" w:rsidRDefault="009378AA" w:rsidP="009378AA">
      <w:pPr>
        <w:ind w:firstLine="567"/>
        <w:jc w:val="both"/>
      </w:pPr>
      <w:r w:rsidRPr="00131909">
        <w:t>Настоящее согласие действует до даты его отзы</w:t>
      </w:r>
      <w:r>
        <w:t xml:space="preserve">ва заявителем путем направления </w:t>
      </w:r>
      <w:r w:rsidRPr="00131909">
        <w:t>в Администрации муниципального района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9378AA" w:rsidRPr="00131909" w:rsidRDefault="009378AA" w:rsidP="009378AA">
      <w:pPr>
        <w:ind w:firstLine="567"/>
        <w:jc w:val="both"/>
      </w:pPr>
    </w:p>
    <w:p w:rsidR="009378AA" w:rsidRPr="00131909" w:rsidRDefault="009378AA" w:rsidP="009378AA">
      <w:pPr>
        <w:ind w:firstLine="567"/>
        <w:jc w:val="both"/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9378AA" w:rsidRPr="00131909" w:rsidTr="000D5185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8AA" w:rsidRPr="00131909" w:rsidRDefault="009378AA" w:rsidP="000D5185">
            <w:pPr>
              <w:jc w:val="right"/>
            </w:pPr>
            <w:r w:rsidRPr="00131909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8AA" w:rsidRPr="00131909" w:rsidRDefault="009378AA" w:rsidP="000D518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8AA" w:rsidRPr="00131909" w:rsidRDefault="009378AA" w:rsidP="000D5185">
            <w:r w:rsidRPr="00131909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8AA" w:rsidRPr="00131909" w:rsidRDefault="009378AA" w:rsidP="000D5185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8AA" w:rsidRPr="00131909" w:rsidRDefault="009378AA" w:rsidP="000D5185">
            <w:pPr>
              <w:jc w:val="right"/>
            </w:pPr>
            <w:r w:rsidRPr="00131909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8AA" w:rsidRPr="00131909" w:rsidRDefault="009378AA" w:rsidP="000D5185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8AA" w:rsidRPr="00131909" w:rsidRDefault="009378AA" w:rsidP="000D5185">
            <w:pPr>
              <w:ind w:left="57"/>
            </w:pPr>
            <w:r w:rsidRPr="00131909"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8AA" w:rsidRPr="00131909" w:rsidRDefault="009378AA" w:rsidP="000D5185">
            <w:pPr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8AA" w:rsidRPr="00131909" w:rsidRDefault="009378AA" w:rsidP="000D5185"/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8AA" w:rsidRPr="00131909" w:rsidRDefault="009378AA" w:rsidP="000D5185">
            <w:pPr>
              <w:jc w:val="center"/>
            </w:pPr>
          </w:p>
        </w:tc>
      </w:tr>
      <w:tr w:rsidR="009378AA" w:rsidRPr="001D0673" w:rsidTr="000D5185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378AA" w:rsidRPr="00131909" w:rsidRDefault="009378AA" w:rsidP="000D5185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78AA" w:rsidRPr="00131909" w:rsidRDefault="009378AA" w:rsidP="000D518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378AA" w:rsidRPr="00131909" w:rsidRDefault="009378AA" w:rsidP="000D518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78AA" w:rsidRPr="00131909" w:rsidRDefault="009378AA" w:rsidP="000D5185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378AA" w:rsidRPr="00131909" w:rsidRDefault="009378AA" w:rsidP="000D5185">
            <w:pPr>
              <w:jc w:val="right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378AA" w:rsidRPr="00131909" w:rsidRDefault="009378AA" w:rsidP="000D5185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78AA" w:rsidRPr="00131909" w:rsidRDefault="009378AA" w:rsidP="000D5185">
            <w:pPr>
              <w:ind w:left="57"/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8AA" w:rsidRPr="001F67C5" w:rsidRDefault="009378AA" w:rsidP="000D5185">
            <w:pPr>
              <w:jc w:val="center"/>
              <w:rPr>
                <w:sz w:val="24"/>
                <w:szCs w:val="24"/>
              </w:rPr>
            </w:pPr>
            <w:r w:rsidRPr="001F67C5">
              <w:rPr>
                <w:sz w:val="24"/>
                <w:szCs w:val="24"/>
              </w:rPr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9378AA" w:rsidRPr="001F67C5" w:rsidRDefault="009378AA" w:rsidP="000D5185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8AA" w:rsidRPr="001F67C5" w:rsidRDefault="009378AA" w:rsidP="000D5185">
            <w:pPr>
              <w:jc w:val="center"/>
              <w:rPr>
                <w:sz w:val="24"/>
                <w:szCs w:val="24"/>
              </w:rPr>
            </w:pPr>
            <w:r w:rsidRPr="001F67C5">
              <w:rPr>
                <w:sz w:val="24"/>
                <w:szCs w:val="24"/>
              </w:rPr>
              <w:t>(Ф.И.О.)</w:t>
            </w:r>
          </w:p>
        </w:tc>
      </w:tr>
    </w:tbl>
    <w:p w:rsidR="009378AA" w:rsidRPr="00A17922" w:rsidRDefault="009378AA" w:rsidP="009378AA">
      <w:pPr>
        <w:ind w:firstLine="540"/>
        <w:jc w:val="both"/>
      </w:pPr>
    </w:p>
    <w:p w:rsidR="009378AA" w:rsidRPr="00A17922" w:rsidRDefault="009378AA" w:rsidP="009378AA">
      <w:pPr>
        <w:ind w:left="4248"/>
        <w:jc w:val="both"/>
      </w:pPr>
    </w:p>
    <w:p w:rsidR="009378AA" w:rsidRPr="00A17922" w:rsidRDefault="009378AA" w:rsidP="009378AA">
      <w:pPr>
        <w:spacing w:before="240" w:after="240"/>
        <w:jc w:val="center"/>
      </w:pPr>
    </w:p>
    <w:p w:rsidR="009378AA" w:rsidRDefault="009378AA" w:rsidP="009378AA">
      <w:pPr>
        <w:ind w:firstLine="709"/>
        <w:jc w:val="both"/>
        <w:rPr>
          <w:b/>
        </w:rPr>
      </w:pPr>
    </w:p>
    <w:p w:rsidR="009378AA" w:rsidRDefault="009378AA" w:rsidP="009378AA">
      <w:pPr>
        <w:ind w:firstLine="709"/>
        <w:jc w:val="both"/>
        <w:rPr>
          <w:b/>
        </w:rPr>
      </w:pPr>
    </w:p>
    <w:p w:rsidR="009378AA" w:rsidRDefault="009378AA" w:rsidP="009378AA">
      <w:pPr>
        <w:ind w:firstLine="709"/>
        <w:jc w:val="both"/>
        <w:rPr>
          <w:b/>
        </w:rPr>
      </w:pPr>
    </w:p>
    <w:p w:rsidR="009378AA" w:rsidRDefault="009378AA" w:rsidP="009378AA">
      <w:pPr>
        <w:jc w:val="both"/>
        <w:rPr>
          <w:b/>
        </w:rPr>
      </w:pPr>
    </w:p>
    <w:p w:rsidR="009378AA" w:rsidRDefault="009378AA" w:rsidP="009378AA">
      <w:pPr>
        <w:jc w:val="both"/>
        <w:rPr>
          <w:b/>
        </w:rPr>
      </w:pPr>
    </w:p>
    <w:p w:rsidR="009378AA" w:rsidRDefault="009378AA" w:rsidP="009378AA">
      <w:pPr>
        <w:jc w:val="both"/>
        <w:rPr>
          <w:b/>
        </w:rPr>
      </w:pPr>
    </w:p>
    <w:p w:rsidR="002D695D" w:rsidRDefault="009378AA"/>
    <w:sectPr w:rsidR="002D695D" w:rsidSect="00D81A69">
      <w:pgSz w:w="11907" w:h="16839" w:code="9"/>
      <w:pgMar w:top="851" w:right="425" w:bottom="85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78AA"/>
    <w:rsid w:val="001B5C0F"/>
    <w:rsid w:val="009378AA"/>
    <w:rsid w:val="00A93EC5"/>
    <w:rsid w:val="00E8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378AA"/>
    <w:pPr>
      <w:keepNext/>
      <w:outlineLvl w:val="2"/>
    </w:pPr>
  </w:style>
  <w:style w:type="paragraph" w:styleId="6">
    <w:name w:val="heading 6"/>
    <w:basedOn w:val="a"/>
    <w:next w:val="a"/>
    <w:link w:val="60"/>
    <w:qFormat/>
    <w:rsid w:val="009378AA"/>
    <w:pPr>
      <w:keepNext/>
      <w:ind w:left="142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78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378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9378AA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9378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937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9378A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378AA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styleId="a5">
    <w:name w:val="Hyperlink"/>
    <w:basedOn w:val="a0"/>
    <w:unhideWhenUsed/>
    <w:rsid w:val="009378AA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9378A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9378A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9378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78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-mfc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gov35.ru.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tesky.ru/" TargetMode="External"/><Relationship Id="rId11" Type="http://schemas.openxmlformats.org/officeDocument/2006/relationships/hyperlink" Target="consultantplus://offline/ref=A0EE72D6BA9BBC4F333BCFE0CD2F4557C6F0498E967186A3C8E456E757K6y9I" TargetMode="External"/><Relationship Id="rId5" Type="http://schemas.openxmlformats.org/officeDocument/2006/relationships/hyperlink" Target="mailto:admin@batetsky.ru" TargetMode="External"/><Relationship Id="rId10" Type="http://schemas.openxmlformats.org/officeDocument/2006/relationships/hyperlink" Target="mailto:str-mfc@mail.ru" TargetMode="External"/><Relationship Id="rId4" Type="http://schemas.openxmlformats.org/officeDocument/2006/relationships/hyperlink" Target="mailto:omi@batetsky.ru" TargetMode="External"/><Relationship Id="rId9" Type="http://schemas.openxmlformats.org/officeDocument/2006/relationships/hyperlink" Target="mailto:mfc-bat@mail.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8630</Words>
  <Characters>49195</Characters>
  <Application>Microsoft Office Word</Application>
  <DocSecurity>0</DocSecurity>
  <Lines>409</Lines>
  <Paragraphs>115</Paragraphs>
  <ScaleCrop>false</ScaleCrop>
  <Company/>
  <LinksUpToDate>false</LinksUpToDate>
  <CharactersWithSpaces>57710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2017-03-18T21:59:00Z</dcterms:created>
  <dcterms:modified xsi:type="dcterms:W3CDTF">2017-03-18T21:59:00Z</dcterms:modified>
</cp:coreProperties>
</file>