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7A" w:rsidRPr="005870CA" w:rsidRDefault="00725E7A" w:rsidP="00725E7A">
      <w:pPr>
        <w:ind w:left="10206"/>
      </w:pPr>
      <w:r w:rsidRPr="005870CA">
        <w:t>Утвержден</w:t>
      </w:r>
    </w:p>
    <w:p w:rsidR="00725E7A" w:rsidRPr="005870CA" w:rsidRDefault="00725E7A" w:rsidP="00725E7A">
      <w:pPr>
        <w:spacing w:line="240" w:lineRule="exact"/>
        <w:ind w:left="10206"/>
      </w:pPr>
      <w:r>
        <w:t>п</w:t>
      </w:r>
      <w:r w:rsidRPr="005870CA">
        <w:t xml:space="preserve">остановлением Администрации </w:t>
      </w:r>
    </w:p>
    <w:p w:rsidR="00725E7A" w:rsidRPr="005870CA" w:rsidRDefault="00725E7A" w:rsidP="00725E7A">
      <w:pPr>
        <w:spacing w:line="240" w:lineRule="exact"/>
        <w:ind w:left="10206"/>
      </w:pPr>
      <w:r w:rsidRPr="005870CA">
        <w:t>Батецкого муниципального района</w:t>
      </w:r>
    </w:p>
    <w:p w:rsidR="00725E7A" w:rsidRDefault="00725E7A" w:rsidP="00725E7A">
      <w:pPr>
        <w:spacing w:line="240" w:lineRule="exact"/>
        <w:ind w:left="10206"/>
      </w:pPr>
      <w:r w:rsidRPr="005870CA">
        <w:t>от</w:t>
      </w:r>
      <w:r>
        <w:t xml:space="preserve"> 22.07.2016 </w:t>
      </w:r>
      <w:r w:rsidRPr="005870CA">
        <w:t xml:space="preserve">  №</w:t>
      </w:r>
      <w:r>
        <w:t>420</w:t>
      </w:r>
    </w:p>
    <w:p w:rsidR="00725E7A" w:rsidRPr="00BA68AF" w:rsidRDefault="00725E7A" w:rsidP="00725E7A">
      <w:pPr>
        <w:spacing w:line="240" w:lineRule="exact"/>
        <w:ind w:left="10206"/>
        <w:rPr>
          <w:sz w:val="20"/>
          <w:szCs w:val="20"/>
        </w:rPr>
      </w:pPr>
    </w:p>
    <w:p w:rsidR="00725E7A" w:rsidRPr="0009716C" w:rsidRDefault="00725E7A" w:rsidP="00725E7A">
      <w:pPr>
        <w:jc w:val="center"/>
        <w:rPr>
          <w:b/>
          <w:sz w:val="22"/>
          <w:szCs w:val="22"/>
        </w:rPr>
      </w:pPr>
    </w:p>
    <w:p w:rsidR="00725E7A" w:rsidRPr="00AB2322" w:rsidRDefault="00725E7A" w:rsidP="00725E7A">
      <w:pPr>
        <w:jc w:val="center"/>
        <w:rPr>
          <w:b/>
        </w:rPr>
      </w:pPr>
      <w:r w:rsidRPr="00AB2322">
        <w:rPr>
          <w:b/>
        </w:rPr>
        <w:t xml:space="preserve">Перечень услуг и (или) работ по капитальному ремонту, </w:t>
      </w:r>
    </w:p>
    <w:p w:rsidR="00725E7A" w:rsidRPr="00AB2322" w:rsidRDefault="00725E7A" w:rsidP="00725E7A">
      <w:pPr>
        <w:jc w:val="center"/>
        <w:rPr>
          <w:b/>
        </w:rPr>
      </w:pPr>
      <w:r w:rsidRPr="00AB2322">
        <w:rPr>
          <w:b/>
        </w:rPr>
        <w:t>сроков проведения, сметной стоимости, источника финансирования</w:t>
      </w:r>
    </w:p>
    <w:tbl>
      <w:tblPr>
        <w:tblpPr w:leftFromText="180" w:rightFromText="180" w:vertAnchor="page" w:horzAnchor="margin" w:tblpX="642" w:tblpY="294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621"/>
        <w:gridCol w:w="2001"/>
        <w:gridCol w:w="1608"/>
        <w:gridCol w:w="2642"/>
        <w:gridCol w:w="2319"/>
        <w:gridCol w:w="1843"/>
      </w:tblGrid>
      <w:tr w:rsidR="00725E7A" w:rsidRPr="005935E8" w:rsidTr="000D5185">
        <w:trPr>
          <w:trHeight w:val="1541"/>
        </w:trPr>
        <w:tc>
          <w:tcPr>
            <w:tcW w:w="992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jc w:val="center"/>
            </w:pPr>
          </w:p>
          <w:p w:rsidR="00725E7A" w:rsidRPr="00AB2322" w:rsidRDefault="00725E7A" w:rsidP="000D5185">
            <w:pPr>
              <w:jc w:val="center"/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Предложения собственникам помещений в МКД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Вид ремонта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Сметный объем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Сметная стоимость</w:t>
            </w:r>
          </w:p>
        </w:tc>
      </w:tr>
      <w:tr w:rsidR="00725E7A" w:rsidRPr="005935E8" w:rsidTr="000D5185">
        <w:trPr>
          <w:trHeight w:val="292"/>
        </w:trPr>
        <w:tc>
          <w:tcPr>
            <w:tcW w:w="99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5E7A" w:rsidRPr="005935E8" w:rsidTr="000D5185">
        <w:trPr>
          <w:trHeight w:val="292"/>
        </w:trPr>
        <w:tc>
          <w:tcPr>
            <w:tcW w:w="15026" w:type="dxa"/>
            <w:gridSpan w:val="7"/>
          </w:tcPr>
          <w:p w:rsidR="00725E7A" w:rsidRPr="00AB2322" w:rsidRDefault="00725E7A" w:rsidP="000D51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b/>
                <w:sz w:val="28"/>
                <w:szCs w:val="28"/>
              </w:rPr>
              <w:t>Батецкий муниципальный район</w:t>
            </w:r>
          </w:p>
        </w:tc>
      </w:tr>
      <w:tr w:rsidR="00725E7A" w:rsidRPr="005935E8" w:rsidTr="000D5185">
        <w:trPr>
          <w:trHeight w:val="1087"/>
        </w:trPr>
        <w:tc>
          <w:tcPr>
            <w:tcW w:w="99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right="-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1" w:type="dxa"/>
          </w:tcPr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ойка, ул. Центральная, д.23.</w:t>
            </w:r>
          </w:p>
        </w:tc>
        <w:tc>
          <w:tcPr>
            <w:tcW w:w="2001" w:type="dxa"/>
          </w:tcPr>
          <w:p w:rsidR="00725E7A" w:rsidRPr="00AB2322" w:rsidRDefault="00725E7A" w:rsidP="000D5185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От 30.03.2016 РФК-504-И</w:t>
            </w:r>
          </w:p>
        </w:tc>
        <w:tc>
          <w:tcPr>
            <w:tcW w:w="1608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264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Ремонт крыши</w:t>
            </w:r>
          </w:p>
        </w:tc>
        <w:tc>
          <w:tcPr>
            <w:tcW w:w="2319" w:type="dxa"/>
          </w:tcPr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317,4</w:t>
            </w:r>
          </w:p>
        </w:tc>
        <w:tc>
          <w:tcPr>
            <w:tcW w:w="1843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763970,70</w:t>
            </w:r>
          </w:p>
        </w:tc>
      </w:tr>
      <w:tr w:rsidR="00725E7A" w:rsidRPr="005935E8" w:rsidTr="000D5185">
        <w:trPr>
          <w:trHeight w:val="1009"/>
        </w:trPr>
        <w:tc>
          <w:tcPr>
            <w:tcW w:w="99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1" w:type="dxa"/>
          </w:tcPr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атецкий, ул. Комарова, д.11.</w:t>
            </w:r>
          </w:p>
        </w:tc>
        <w:tc>
          <w:tcPr>
            <w:tcW w:w="2001" w:type="dxa"/>
          </w:tcPr>
          <w:p w:rsidR="00725E7A" w:rsidRPr="00AB2322" w:rsidRDefault="00725E7A" w:rsidP="000D5185">
            <w:pPr>
              <w:ind w:hanging="43"/>
              <w:jc w:val="center"/>
            </w:pPr>
          </w:p>
          <w:p w:rsidR="00725E7A" w:rsidRPr="00AB2322" w:rsidRDefault="00725E7A" w:rsidP="000D5185">
            <w:pPr>
              <w:ind w:hanging="43"/>
              <w:jc w:val="center"/>
            </w:pPr>
            <w:r w:rsidRPr="00AB2322">
              <w:t>От 30.03.2016 РФК-505-И</w:t>
            </w:r>
          </w:p>
        </w:tc>
        <w:tc>
          <w:tcPr>
            <w:tcW w:w="1608" w:type="dxa"/>
          </w:tcPr>
          <w:p w:rsidR="00725E7A" w:rsidRPr="00AB2322" w:rsidRDefault="00725E7A" w:rsidP="000D5185">
            <w:pPr>
              <w:jc w:val="center"/>
            </w:pPr>
          </w:p>
          <w:p w:rsidR="00725E7A" w:rsidRPr="00AB2322" w:rsidRDefault="00725E7A" w:rsidP="000D5185">
            <w:pPr>
              <w:jc w:val="center"/>
            </w:pPr>
            <w:r w:rsidRPr="00AB2322">
              <w:t>РО</w:t>
            </w:r>
          </w:p>
        </w:tc>
        <w:tc>
          <w:tcPr>
            <w:tcW w:w="264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Ремонт крыши</w:t>
            </w:r>
          </w:p>
        </w:tc>
        <w:tc>
          <w:tcPr>
            <w:tcW w:w="2319" w:type="dxa"/>
          </w:tcPr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3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673182,94</w:t>
            </w:r>
          </w:p>
        </w:tc>
      </w:tr>
      <w:tr w:rsidR="00725E7A" w:rsidRPr="005935E8" w:rsidTr="000D5185">
        <w:trPr>
          <w:trHeight w:val="960"/>
        </w:trPr>
        <w:tc>
          <w:tcPr>
            <w:tcW w:w="99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1" w:type="dxa"/>
          </w:tcPr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атецкий,  ул. Комарова, д.15.</w:t>
            </w:r>
          </w:p>
        </w:tc>
        <w:tc>
          <w:tcPr>
            <w:tcW w:w="2001" w:type="dxa"/>
          </w:tcPr>
          <w:p w:rsidR="00725E7A" w:rsidRPr="00AB2322" w:rsidRDefault="00725E7A" w:rsidP="000D5185">
            <w:pPr>
              <w:ind w:hanging="43"/>
              <w:jc w:val="center"/>
            </w:pPr>
          </w:p>
          <w:p w:rsidR="00725E7A" w:rsidRPr="00AB2322" w:rsidRDefault="00725E7A" w:rsidP="000D5185">
            <w:pPr>
              <w:ind w:hanging="43"/>
              <w:jc w:val="center"/>
            </w:pPr>
            <w:r w:rsidRPr="00AB2322">
              <w:t>От 30.03.2016 РФК-506-И</w:t>
            </w:r>
          </w:p>
        </w:tc>
        <w:tc>
          <w:tcPr>
            <w:tcW w:w="1608" w:type="dxa"/>
          </w:tcPr>
          <w:p w:rsidR="00725E7A" w:rsidRPr="00AB2322" w:rsidRDefault="00725E7A" w:rsidP="000D5185">
            <w:pPr>
              <w:jc w:val="center"/>
            </w:pPr>
          </w:p>
          <w:p w:rsidR="00725E7A" w:rsidRPr="00AB2322" w:rsidRDefault="00725E7A" w:rsidP="000D5185">
            <w:pPr>
              <w:jc w:val="center"/>
            </w:pPr>
            <w:r w:rsidRPr="00AB2322">
              <w:t>РО</w:t>
            </w:r>
          </w:p>
        </w:tc>
        <w:tc>
          <w:tcPr>
            <w:tcW w:w="264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Ремонт крыши</w:t>
            </w:r>
          </w:p>
        </w:tc>
        <w:tc>
          <w:tcPr>
            <w:tcW w:w="2319" w:type="dxa"/>
          </w:tcPr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</w:p>
        </w:tc>
        <w:tc>
          <w:tcPr>
            <w:tcW w:w="1843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693387,27</w:t>
            </w:r>
          </w:p>
        </w:tc>
      </w:tr>
      <w:tr w:rsidR="00725E7A" w:rsidRPr="005935E8" w:rsidTr="000D5185">
        <w:trPr>
          <w:trHeight w:val="600"/>
        </w:trPr>
        <w:tc>
          <w:tcPr>
            <w:tcW w:w="99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1" w:type="dxa"/>
          </w:tcPr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 xml:space="preserve">овое </w:t>
            </w:r>
            <w:proofErr w:type="spellStart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, ул. Совхозная, д.1.</w:t>
            </w:r>
          </w:p>
        </w:tc>
        <w:tc>
          <w:tcPr>
            <w:tcW w:w="2001" w:type="dxa"/>
          </w:tcPr>
          <w:p w:rsidR="00725E7A" w:rsidRPr="00AB2322" w:rsidRDefault="00725E7A" w:rsidP="000D5185">
            <w:pPr>
              <w:ind w:hanging="43"/>
              <w:jc w:val="center"/>
            </w:pPr>
          </w:p>
          <w:p w:rsidR="00725E7A" w:rsidRPr="00AB2322" w:rsidRDefault="00725E7A" w:rsidP="000D5185">
            <w:pPr>
              <w:ind w:hanging="43"/>
              <w:jc w:val="center"/>
            </w:pPr>
            <w:r w:rsidRPr="00AB2322">
              <w:t>От 30.03.2016 РФК-507-И</w:t>
            </w:r>
          </w:p>
        </w:tc>
        <w:tc>
          <w:tcPr>
            <w:tcW w:w="1608" w:type="dxa"/>
          </w:tcPr>
          <w:p w:rsidR="00725E7A" w:rsidRPr="00AB2322" w:rsidRDefault="00725E7A" w:rsidP="000D5185">
            <w:pPr>
              <w:jc w:val="center"/>
            </w:pPr>
          </w:p>
          <w:p w:rsidR="00725E7A" w:rsidRPr="00AB2322" w:rsidRDefault="00725E7A" w:rsidP="000D5185">
            <w:pPr>
              <w:jc w:val="center"/>
            </w:pPr>
            <w:r w:rsidRPr="00AB2322">
              <w:t>РО</w:t>
            </w:r>
          </w:p>
        </w:tc>
        <w:tc>
          <w:tcPr>
            <w:tcW w:w="2642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Ремонт крыши</w:t>
            </w: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7A" w:rsidRPr="00AB2322" w:rsidRDefault="00725E7A" w:rsidP="000D5185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2">
              <w:rPr>
                <w:rFonts w:ascii="Times New Roman" w:hAnsi="Times New Roman" w:cs="Times New Roman"/>
                <w:sz w:val="28"/>
                <w:szCs w:val="28"/>
              </w:rPr>
              <w:t>620398,96</w:t>
            </w: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7A" w:rsidRPr="00AB2322" w:rsidRDefault="00725E7A" w:rsidP="000D5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E7A" w:rsidRDefault="00725E7A" w:rsidP="00725E7A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.</w:t>
      </w:r>
    </w:p>
    <w:p w:rsidR="00725E7A" w:rsidRDefault="00725E7A" w:rsidP="00725E7A">
      <w:pPr>
        <w:jc w:val="center"/>
        <w:rPr>
          <w:b/>
          <w:sz w:val="22"/>
          <w:szCs w:val="22"/>
        </w:rPr>
      </w:pPr>
    </w:p>
    <w:p w:rsidR="00725E7A" w:rsidRPr="00F74E94" w:rsidRDefault="00725E7A" w:rsidP="00725E7A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2D695D" w:rsidRDefault="00725E7A"/>
    <w:sectPr w:rsidR="002D695D" w:rsidSect="00725E7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5E7A"/>
    <w:rsid w:val="001B5C0F"/>
    <w:rsid w:val="00725E7A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5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5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25E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2017-03-19T18:06:00Z</dcterms:created>
  <dcterms:modified xsi:type="dcterms:W3CDTF">2017-03-19T18:06:00Z</dcterms:modified>
</cp:coreProperties>
</file>