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ook w:val="04A0"/>
      </w:tblPr>
      <w:tblGrid>
        <w:gridCol w:w="10490"/>
        <w:gridCol w:w="5245"/>
      </w:tblGrid>
      <w:tr w:rsidR="001F3860" w:rsidRPr="0078241F" w:rsidTr="009277EF">
        <w:tc>
          <w:tcPr>
            <w:tcW w:w="10490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Приложение 1 </w:t>
            </w:r>
          </w:p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к постановлению Администрации Батецкого муниципального района 22.01.2016 № 48</w:t>
            </w:r>
          </w:p>
        </w:tc>
      </w:tr>
    </w:tbl>
    <w:p w:rsidR="001F3860" w:rsidRPr="0078241F" w:rsidRDefault="001F3860" w:rsidP="001F3860">
      <w:pPr>
        <w:jc w:val="center"/>
        <w:rPr>
          <w:b/>
          <w:sz w:val="24"/>
          <w:szCs w:val="24"/>
        </w:rPr>
      </w:pPr>
    </w:p>
    <w:p w:rsidR="001F3860" w:rsidRDefault="001F3860" w:rsidP="001F3860">
      <w:pPr>
        <w:jc w:val="center"/>
        <w:rPr>
          <w:b/>
          <w:sz w:val="24"/>
          <w:szCs w:val="24"/>
        </w:rPr>
      </w:pPr>
      <w:r w:rsidRPr="0078241F">
        <w:rPr>
          <w:b/>
          <w:sz w:val="24"/>
          <w:szCs w:val="24"/>
        </w:rPr>
        <w:t>Базовые нормативы затрат, нормативные затраты на оказание муниципальных услуг</w:t>
      </w:r>
    </w:p>
    <w:p w:rsidR="001F3860" w:rsidRPr="0078241F" w:rsidRDefault="001F3860" w:rsidP="001F3860">
      <w:pPr>
        <w:jc w:val="center"/>
        <w:rPr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7910"/>
        <w:gridCol w:w="1842"/>
        <w:gridCol w:w="1985"/>
        <w:gridCol w:w="2409"/>
        <w:gridCol w:w="1417"/>
      </w:tblGrid>
      <w:tr w:rsidR="001F3860" w:rsidRPr="0078241F" w:rsidTr="009277EF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824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41F">
              <w:rPr>
                <w:sz w:val="24"/>
                <w:szCs w:val="24"/>
              </w:rPr>
              <w:t>/</w:t>
            </w:r>
            <w:proofErr w:type="spellStart"/>
            <w:r w:rsidRPr="007824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0" w:type="dxa"/>
            <w:vMerge w:val="restart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Базовый норматив затрат на оказание услуги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ind w:left="-77" w:right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41F">
              <w:rPr>
                <w:sz w:val="24"/>
                <w:szCs w:val="24"/>
              </w:rPr>
              <w:t>Норматив</w:t>
            </w:r>
            <w:r>
              <w:rPr>
                <w:sz w:val="24"/>
                <w:szCs w:val="24"/>
              </w:rPr>
              <w:t>-</w:t>
            </w:r>
            <w:r w:rsidRPr="0078241F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8241F">
              <w:rPr>
                <w:sz w:val="24"/>
                <w:szCs w:val="24"/>
              </w:rPr>
              <w:t xml:space="preserve"> затраты на единицу услуги</w:t>
            </w:r>
          </w:p>
        </w:tc>
      </w:tr>
      <w:tr w:rsidR="001F3860" w:rsidRPr="0078241F" w:rsidTr="009277EF">
        <w:trPr>
          <w:trHeight w:val="180"/>
        </w:trPr>
        <w:tc>
          <w:tcPr>
            <w:tcW w:w="420" w:type="dxa"/>
            <w:vMerge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</w:p>
        </w:tc>
        <w:tc>
          <w:tcPr>
            <w:tcW w:w="7910" w:type="dxa"/>
            <w:vMerge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ind w:left="-108" w:right="-109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Базовый норматив затрат на оказание услуги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vMerge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1650"/>
        </w:trPr>
        <w:tc>
          <w:tcPr>
            <w:tcW w:w="420" w:type="dxa"/>
            <w:vMerge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</w:p>
        </w:tc>
        <w:tc>
          <w:tcPr>
            <w:tcW w:w="7910" w:type="dxa"/>
            <w:vMerge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суммы затрат на оплату труда с начислениями работников, непосредственно связанных с оказанием услуги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суммы затрат на коммунальные услуги и содержание недвижимого имущества, необходимые для выполнения муниципальной услуги</w:t>
            </w:r>
          </w:p>
        </w:tc>
        <w:tc>
          <w:tcPr>
            <w:tcW w:w="1417" w:type="dxa"/>
            <w:vMerge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</w:t>
            </w:r>
          </w:p>
        </w:tc>
      </w:tr>
      <w:tr w:rsidR="001F3860" w:rsidRPr="0078241F" w:rsidTr="009277EF">
        <w:trPr>
          <w:trHeight w:val="20"/>
        </w:trPr>
        <w:tc>
          <w:tcPr>
            <w:tcW w:w="15983" w:type="dxa"/>
            <w:gridSpan w:val="6"/>
            <w:shd w:val="clear" w:color="auto" w:fill="auto"/>
          </w:tcPr>
          <w:p w:rsidR="001F3860" w:rsidRDefault="001F3860" w:rsidP="009277EF">
            <w:pPr>
              <w:jc w:val="center"/>
              <w:rPr>
                <w:b/>
                <w:sz w:val="24"/>
                <w:szCs w:val="24"/>
              </w:rPr>
            </w:pPr>
            <w:r w:rsidRPr="0078241F">
              <w:rPr>
                <w:b/>
                <w:sz w:val="24"/>
                <w:szCs w:val="24"/>
              </w:rPr>
              <w:t>Учреждения, подведомственные комитету образования Администрации Батецкого муниципального района</w:t>
            </w:r>
          </w:p>
          <w:p w:rsidR="001F3860" w:rsidRPr="0078241F" w:rsidRDefault="001F3860" w:rsidP="00927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15983" w:type="dxa"/>
            <w:gridSpan w:val="6"/>
            <w:shd w:val="clear" w:color="auto" w:fill="auto"/>
          </w:tcPr>
          <w:p w:rsidR="001F3860" w:rsidRDefault="001F3860" w:rsidP="009277EF">
            <w:pPr>
              <w:jc w:val="center"/>
              <w:rPr>
                <w:b/>
                <w:sz w:val="24"/>
                <w:szCs w:val="24"/>
              </w:rPr>
            </w:pPr>
            <w:r w:rsidRPr="0078241F">
              <w:rPr>
                <w:b/>
                <w:sz w:val="24"/>
                <w:szCs w:val="24"/>
              </w:rPr>
              <w:t>Учреждения общего образования</w:t>
            </w:r>
          </w:p>
          <w:p w:rsidR="001F3860" w:rsidRPr="0078241F" w:rsidRDefault="001F3860" w:rsidP="00927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 (дети-инвалиды)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309690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179120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116740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77422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(обучающиеся с ограниченными возможностями здоровья; проходящие </w:t>
            </w:r>
            <w:proofErr w:type="gramStart"/>
            <w:r w:rsidRPr="0078241F">
              <w:rPr>
                <w:sz w:val="24"/>
                <w:szCs w:val="24"/>
              </w:rPr>
              <w:t>обучение по состоянию</w:t>
            </w:r>
            <w:proofErr w:type="gramEnd"/>
            <w:r w:rsidRPr="0078241F">
              <w:rPr>
                <w:sz w:val="24"/>
                <w:szCs w:val="24"/>
              </w:rPr>
              <w:t xml:space="preserve"> здоровья на дому)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154850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89560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58370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77419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и детей-инвалидов)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4645470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2686770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1751250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60331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 (физические лица без ограниченных возможностей здоровья)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6968180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4030160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2626840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60593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 (дети-инвалиды)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774240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447790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291870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64520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(дети с </w:t>
            </w:r>
            <w:proofErr w:type="gramStart"/>
            <w:r w:rsidRPr="0078241F">
              <w:rPr>
                <w:sz w:val="24"/>
                <w:szCs w:val="24"/>
              </w:rPr>
              <w:t>ограниченными</w:t>
            </w:r>
            <w:proofErr w:type="gramEnd"/>
            <w:r w:rsidRPr="0078241F">
              <w:rPr>
                <w:sz w:val="24"/>
                <w:szCs w:val="24"/>
              </w:rPr>
              <w:t xml:space="preserve"> возможностям здоровья; проходящие </w:t>
            </w:r>
            <w:r w:rsidRPr="0078241F">
              <w:rPr>
                <w:sz w:val="24"/>
                <w:szCs w:val="24"/>
              </w:rPr>
              <w:lastRenderedPageBreak/>
              <w:t>обучение по состоянию здоровья на дому)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lastRenderedPageBreak/>
              <w:t>309700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179120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116750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61940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 (обучающиеся за исключением обучающихся с ограниченными возможностями здоровья и детей-инвалидов; проходящие обучение на дому)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2260820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1307570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852280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61103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8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 (дети-инвалиды)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61910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35820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23330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61910</w:t>
            </w:r>
          </w:p>
        </w:tc>
      </w:tr>
      <w:tr w:rsidR="001F3860" w:rsidRPr="0078241F" w:rsidTr="009277EF">
        <w:trPr>
          <w:trHeight w:val="20"/>
        </w:trPr>
        <w:tc>
          <w:tcPr>
            <w:tcW w:w="15983" w:type="dxa"/>
            <w:gridSpan w:val="6"/>
            <w:shd w:val="clear" w:color="auto" w:fill="auto"/>
          </w:tcPr>
          <w:p w:rsidR="001F3860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241F">
              <w:rPr>
                <w:b/>
                <w:sz w:val="24"/>
                <w:szCs w:val="24"/>
              </w:rPr>
              <w:t>Учреждения дошкольного образования</w:t>
            </w:r>
          </w:p>
          <w:p w:rsidR="001F3860" w:rsidRPr="0078241F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основных общеобразовательных программ дошкольного образования (физические лица от 1 года до 3 лет за исключением обучающихся </w:t>
            </w:r>
            <w:proofErr w:type="gramStart"/>
            <w:r w:rsidRPr="0078241F">
              <w:rPr>
                <w:sz w:val="24"/>
                <w:szCs w:val="24"/>
              </w:rPr>
              <w:t>о</w:t>
            </w:r>
            <w:proofErr w:type="gramEnd"/>
            <w:r w:rsidRPr="0078241F">
              <w:rPr>
                <w:sz w:val="24"/>
                <w:szCs w:val="24"/>
              </w:rPr>
              <w:t xml:space="preserve"> </w:t>
            </w:r>
            <w:proofErr w:type="gramStart"/>
            <w:r w:rsidRPr="0078241F">
              <w:rPr>
                <w:sz w:val="24"/>
                <w:szCs w:val="24"/>
              </w:rPr>
              <w:t>ограниченными</w:t>
            </w:r>
            <w:proofErr w:type="gramEnd"/>
            <w:r w:rsidRPr="0078241F">
              <w:rPr>
                <w:sz w:val="24"/>
                <w:szCs w:val="24"/>
              </w:rPr>
              <w:t xml:space="preserve"> возможностями здоровья (ОВЗ) и детей-инвалидов)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1181800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690830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422190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42207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основных общеобразовательных программ дошкольного образования (физические лица от 3 лет до 8 лет за исключением обучающихся </w:t>
            </w:r>
            <w:proofErr w:type="gramStart"/>
            <w:r w:rsidRPr="0078241F">
              <w:rPr>
                <w:sz w:val="24"/>
                <w:szCs w:val="24"/>
              </w:rPr>
              <w:t>о</w:t>
            </w:r>
            <w:proofErr w:type="gramEnd"/>
            <w:r w:rsidRPr="0078241F">
              <w:rPr>
                <w:sz w:val="24"/>
                <w:szCs w:val="24"/>
              </w:rPr>
              <w:t xml:space="preserve"> </w:t>
            </w:r>
            <w:proofErr w:type="gramStart"/>
            <w:r w:rsidRPr="0078241F">
              <w:rPr>
                <w:sz w:val="24"/>
                <w:szCs w:val="24"/>
              </w:rPr>
              <w:t>ограниченными</w:t>
            </w:r>
            <w:proofErr w:type="gramEnd"/>
            <w:r w:rsidRPr="0078241F">
              <w:rPr>
                <w:sz w:val="24"/>
                <w:szCs w:val="24"/>
              </w:rPr>
              <w:t xml:space="preserve"> возможностями здоровья (ОВЗ) и детей-инвалидов)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3356260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1961950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1198990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42484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дошкольного образования (дети-сироты и дети, оставшиеся без попечения родителей от 3 лет до 8 лет)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189110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110530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67570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42278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Реализация основных общеобразовательных программ дошкольного образования Адаптированная образовательная программа (дети-инвалиды от 3 лет до 8 лет)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101220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73100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25660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50610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Присмотр и уход (физические лица от 1 года до 3 лет за исключением льготных категорий)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1006970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180610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768590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45772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Присмотр и уход (физические лица от 3 лет до 8 лет за исключением льготных категорий)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3596330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645060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2744950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46705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Присмотр и уход (дети-сироты и дети, оставшиеся без попечения родителей от 3 лет до 8 лет)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191820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34400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146410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47956</w:t>
            </w:r>
          </w:p>
        </w:tc>
      </w:tr>
      <w:tr w:rsidR="001F3860" w:rsidRPr="0078241F" w:rsidTr="009277EF">
        <w:trPr>
          <w:trHeight w:val="341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8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Присмотр и уход (дети-инвалиды от 3 до 8 лет)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102270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28110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71200</w:t>
            </w:r>
          </w:p>
        </w:tc>
        <w:tc>
          <w:tcPr>
            <w:tcW w:w="1417" w:type="dxa"/>
            <w:shd w:val="clear" w:color="auto" w:fill="auto"/>
          </w:tcPr>
          <w:p w:rsidR="001F3860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51135</w:t>
            </w: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15983" w:type="dxa"/>
            <w:gridSpan w:val="6"/>
            <w:shd w:val="clear" w:color="auto" w:fill="auto"/>
          </w:tcPr>
          <w:p w:rsidR="001F3860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241F">
              <w:rPr>
                <w:b/>
                <w:sz w:val="24"/>
                <w:szCs w:val="24"/>
              </w:rPr>
              <w:t>Учреждения дополнительного образования</w:t>
            </w:r>
          </w:p>
          <w:p w:rsidR="001F3860" w:rsidRPr="0078241F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8241F">
              <w:rPr>
                <w:sz w:val="24"/>
                <w:szCs w:val="24"/>
              </w:rPr>
              <w:t>общеразвивающих</w:t>
            </w:r>
            <w:proofErr w:type="spellEnd"/>
            <w:r w:rsidRPr="0078241F">
              <w:rPr>
                <w:sz w:val="24"/>
                <w:szCs w:val="24"/>
              </w:rPr>
              <w:t xml:space="preserve"> программ – естественнонаучный профиль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360610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122210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238400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9015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8241F">
              <w:rPr>
                <w:sz w:val="24"/>
                <w:szCs w:val="24"/>
              </w:rPr>
              <w:t>общеразвивающих</w:t>
            </w:r>
            <w:proofErr w:type="spellEnd"/>
            <w:r w:rsidRPr="0078241F">
              <w:rPr>
                <w:sz w:val="24"/>
                <w:szCs w:val="24"/>
              </w:rPr>
              <w:t xml:space="preserve"> программ – физкультурно-спортивный профиль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442550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149980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292570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9032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8241F">
              <w:rPr>
                <w:sz w:val="24"/>
                <w:szCs w:val="24"/>
              </w:rPr>
              <w:t>общеразвивающих</w:t>
            </w:r>
            <w:proofErr w:type="spellEnd"/>
            <w:r w:rsidRPr="0078241F">
              <w:rPr>
                <w:sz w:val="24"/>
                <w:szCs w:val="24"/>
              </w:rPr>
              <w:t xml:space="preserve"> программ – художественный профиль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327830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111140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216690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9106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8241F">
              <w:rPr>
                <w:sz w:val="24"/>
                <w:szCs w:val="24"/>
              </w:rPr>
              <w:t>общеразвивающих</w:t>
            </w:r>
            <w:proofErr w:type="spellEnd"/>
            <w:r w:rsidRPr="0078241F">
              <w:rPr>
                <w:sz w:val="24"/>
                <w:szCs w:val="24"/>
              </w:rPr>
              <w:t xml:space="preserve"> программ – туристско-краеведческий профиль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360620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122210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238410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9015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8241F">
              <w:rPr>
                <w:sz w:val="24"/>
                <w:szCs w:val="24"/>
              </w:rPr>
              <w:t>общеразвивающих</w:t>
            </w:r>
            <w:proofErr w:type="spellEnd"/>
            <w:r w:rsidRPr="0078241F">
              <w:rPr>
                <w:sz w:val="24"/>
                <w:szCs w:val="24"/>
              </w:rPr>
              <w:t xml:space="preserve"> программ – социально-педагогический профиль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147580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50020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97560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</w:p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9839</w:t>
            </w:r>
          </w:p>
        </w:tc>
      </w:tr>
      <w:tr w:rsidR="001F3860" w:rsidRPr="0078241F" w:rsidTr="009277EF">
        <w:trPr>
          <w:trHeight w:val="20"/>
        </w:trPr>
        <w:tc>
          <w:tcPr>
            <w:tcW w:w="15983" w:type="dxa"/>
            <w:gridSpan w:val="6"/>
            <w:shd w:val="clear" w:color="auto" w:fill="auto"/>
          </w:tcPr>
          <w:p w:rsidR="001F3860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241F">
              <w:rPr>
                <w:b/>
                <w:sz w:val="24"/>
                <w:szCs w:val="24"/>
              </w:rPr>
              <w:t xml:space="preserve">Учреждения, подведомственные комитету культуры, кино и туризма Администрации Батецкого муниципального района </w:t>
            </w:r>
          </w:p>
          <w:p w:rsidR="001F3860" w:rsidRPr="0078241F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F3860" w:rsidRPr="0078241F" w:rsidTr="009277EF">
        <w:trPr>
          <w:trHeight w:val="20"/>
        </w:trPr>
        <w:tc>
          <w:tcPr>
            <w:tcW w:w="15983" w:type="dxa"/>
            <w:gridSpan w:val="6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241F">
              <w:rPr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1F3860" w:rsidRPr="0078241F" w:rsidTr="009277EF">
        <w:trPr>
          <w:trHeight w:val="20"/>
        </w:trPr>
        <w:tc>
          <w:tcPr>
            <w:tcW w:w="420" w:type="dxa"/>
            <w:shd w:val="clear" w:color="auto" w:fill="auto"/>
          </w:tcPr>
          <w:p w:rsidR="001F3860" w:rsidRPr="0078241F" w:rsidRDefault="001F3860" w:rsidP="009277EF">
            <w:pPr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1.</w:t>
            </w:r>
          </w:p>
        </w:tc>
        <w:tc>
          <w:tcPr>
            <w:tcW w:w="7910" w:type="dxa"/>
            <w:shd w:val="clear" w:color="auto" w:fill="auto"/>
          </w:tcPr>
          <w:p w:rsidR="001F3860" w:rsidRPr="0078241F" w:rsidRDefault="001F3860" w:rsidP="009277EF">
            <w:pPr>
              <w:spacing w:line="240" w:lineRule="exact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8241F">
              <w:rPr>
                <w:sz w:val="24"/>
                <w:szCs w:val="24"/>
              </w:rPr>
              <w:t>общеразвивающих</w:t>
            </w:r>
            <w:proofErr w:type="spellEnd"/>
            <w:r w:rsidRPr="0078241F">
              <w:rPr>
                <w:sz w:val="24"/>
                <w:szCs w:val="24"/>
              </w:rPr>
              <w:t xml:space="preserve"> программ </w:t>
            </w:r>
          </w:p>
        </w:tc>
        <w:tc>
          <w:tcPr>
            <w:tcW w:w="1842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11911985</w:t>
            </w:r>
          </w:p>
        </w:tc>
        <w:tc>
          <w:tcPr>
            <w:tcW w:w="1985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11456800</w:t>
            </w:r>
          </w:p>
        </w:tc>
        <w:tc>
          <w:tcPr>
            <w:tcW w:w="2409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455185</w:t>
            </w:r>
          </w:p>
        </w:tc>
        <w:tc>
          <w:tcPr>
            <w:tcW w:w="1417" w:type="dxa"/>
            <w:shd w:val="clear" w:color="auto" w:fill="auto"/>
          </w:tcPr>
          <w:p w:rsidR="001F3860" w:rsidRPr="0078241F" w:rsidRDefault="001F3860" w:rsidP="009277EF">
            <w:pPr>
              <w:jc w:val="center"/>
              <w:rPr>
                <w:sz w:val="24"/>
                <w:szCs w:val="24"/>
              </w:rPr>
            </w:pPr>
            <w:r w:rsidRPr="0078241F">
              <w:rPr>
                <w:sz w:val="24"/>
                <w:szCs w:val="24"/>
              </w:rPr>
              <w:t>297800</w:t>
            </w:r>
          </w:p>
        </w:tc>
      </w:tr>
    </w:tbl>
    <w:p w:rsidR="001F3860" w:rsidRPr="0078241F" w:rsidRDefault="001F3860" w:rsidP="001F3860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F3860" w:rsidRDefault="001F3860" w:rsidP="001F386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  <w:sectPr w:rsidR="001F3860" w:rsidSect="00C318AB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tbl>
      <w:tblPr>
        <w:tblW w:w="11137" w:type="dxa"/>
        <w:tblLook w:val="04A0"/>
      </w:tblPr>
      <w:tblGrid>
        <w:gridCol w:w="5495"/>
        <w:gridCol w:w="5642"/>
      </w:tblGrid>
      <w:tr w:rsidR="001F3860" w:rsidRPr="004A52FD" w:rsidTr="009277EF">
        <w:tc>
          <w:tcPr>
            <w:tcW w:w="5495" w:type="dxa"/>
            <w:shd w:val="clear" w:color="auto" w:fill="auto"/>
          </w:tcPr>
          <w:p w:rsidR="001F3860" w:rsidRPr="004A52FD" w:rsidRDefault="001F3860" w:rsidP="009277EF"/>
        </w:tc>
        <w:tc>
          <w:tcPr>
            <w:tcW w:w="5642" w:type="dxa"/>
            <w:shd w:val="clear" w:color="auto" w:fill="auto"/>
          </w:tcPr>
          <w:p w:rsidR="001F3860" w:rsidRPr="004A52FD" w:rsidRDefault="001F3860" w:rsidP="009277EF">
            <w:pPr>
              <w:jc w:val="center"/>
            </w:pPr>
            <w:r w:rsidRPr="004A52FD">
              <w:t>Приложение 2</w:t>
            </w:r>
          </w:p>
          <w:p w:rsidR="001F3860" w:rsidRPr="004A52FD" w:rsidRDefault="001F3860" w:rsidP="009277EF">
            <w:pPr>
              <w:spacing w:line="240" w:lineRule="exact"/>
            </w:pPr>
            <w:r w:rsidRPr="004A52FD">
              <w:t xml:space="preserve">к постановлению Администрации  Батецкого муниципального района </w:t>
            </w:r>
          </w:p>
          <w:p w:rsidR="001F3860" w:rsidRPr="004A52FD" w:rsidRDefault="001F3860" w:rsidP="009277EF">
            <w:pPr>
              <w:spacing w:line="240" w:lineRule="exact"/>
            </w:pPr>
            <w:r w:rsidRPr="004A52FD">
              <w:t>от 22.01.2016 № 48</w:t>
            </w:r>
          </w:p>
        </w:tc>
      </w:tr>
    </w:tbl>
    <w:p w:rsidR="001F3860" w:rsidRPr="004A52FD" w:rsidRDefault="001F3860" w:rsidP="001F3860"/>
    <w:p w:rsidR="001F3860" w:rsidRDefault="001F3860" w:rsidP="001F3860">
      <w:pPr>
        <w:jc w:val="center"/>
        <w:rPr>
          <w:b/>
        </w:rPr>
      </w:pPr>
    </w:p>
    <w:p w:rsidR="001F3860" w:rsidRDefault="001F3860" w:rsidP="001F3860">
      <w:pPr>
        <w:jc w:val="center"/>
        <w:rPr>
          <w:b/>
        </w:rPr>
      </w:pPr>
    </w:p>
    <w:p w:rsidR="001F3860" w:rsidRPr="004A52FD" w:rsidRDefault="001F3860" w:rsidP="001F3860">
      <w:pPr>
        <w:jc w:val="center"/>
        <w:rPr>
          <w:b/>
        </w:rPr>
      </w:pPr>
      <w:r>
        <w:rPr>
          <w:b/>
        </w:rPr>
        <w:t xml:space="preserve">                          </w:t>
      </w:r>
      <w:r w:rsidRPr="004A52FD">
        <w:rPr>
          <w:b/>
        </w:rPr>
        <w:t>Коэффициенты выравнивания на 2016 год</w:t>
      </w:r>
    </w:p>
    <w:p w:rsidR="001F3860" w:rsidRPr="004A52FD" w:rsidRDefault="001F3860" w:rsidP="001F3860">
      <w:pPr>
        <w:jc w:val="center"/>
        <w:rPr>
          <w:b/>
        </w:rPr>
      </w:pPr>
    </w:p>
    <w:tbl>
      <w:tblPr>
        <w:tblW w:w="9475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4"/>
        <w:gridCol w:w="2121"/>
      </w:tblGrid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jc w:val="center"/>
              <w:rPr>
                <w:b/>
              </w:rPr>
            </w:pPr>
            <w:r w:rsidRPr="004A52FD">
              <w:rPr>
                <w:b/>
              </w:rPr>
              <w:t>Наименование муниципального учреждения</w:t>
            </w:r>
          </w:p>
        </w:tc>
        <w:tc>
          <w:tcPr>
            <w:tcW w:w="1979" w:type="dxa"/>
            <w:shd w:val="clear" w:color="auto" w:fill="auto"/>
          </w:tcPr>
          <w:p w:rsidR="001F3860" w:rsidRDefault="001F3860" w:rsidP="009277EF">
            <w:pPr>
              <w:jc w:val="center"/>
              <w:rPr>
                <w:b/>
              </w:rPr>
            </w:pPr>
            <w:r w:rsidRPr="004A52FD">
              <w:rPr>
                <w:b/>
              </w:rPr>
              <w:t>Коэффициент выравнивания</w:t>
            </w:r>
          </w:p>
          <w:p w:rsidR="001F3860" w:rsidRPr="004A52FD" w:rsidRDefault="001F3860" w:rsidP="009277EF">
            <w:pPr>
              <w:jc w:val="center"/>
              <w:rPr>
                <w:b/>
              </w:rPr>
            </w:pP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общеобразовательное учреждение «Средняя школа п</w:t>
            </w:r>
            <w:proofErr w:type="gramStart"/>
            <w:r w:rsidRPr="004A52FD">
              <w:t>.Б</w:t>
            </w:r>
            <w:proofErr w:type="gramEnd"/>
            <w:r w:rsidRPr="004A52FD">
              <w:t>атецкий»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0,895965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общеобразовательное учреждение «Средняя школа д</w:t>
            </w:r>
            <w:proofErr w:type="gramStart"/>
            <w:r w:rsidRPr="004A52FD">
              <w:t>.М</w:t>
            </w:r>
            <w:proofErr w:type="gramEnd"/>
            <w:r w:rsidRPr="004A52FD">
              <w:t>ойка»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1,296424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общеобразовательное учреждение «Основная школа д</w:t>
            </w:r>
            <w:proofErr w:type="gramStart"/>
            <w:r w:rsidRPr="004A52FD">
              <w:t>.Н</w:t>
            </w:r>
            <w:proofErr w:type="gramEnd"/>
            <w:r w:rsidRPr="004A52FD">
              <w:t xml:space="preserve">овое </w:t>
            </w:r>
            <w:proofErr w:type="spellStart"/>
            <w:r w:rsidRPr="004A52FD">
              <w:t>Овсино</w:t>
            </w:r>
            <w:proofErr w:type="spellEnd"/>
            <w:r w:rsidRPr="004A52FD">
              <w:t xml:space="preserve"> им.Героя Советского Союза Георгия Туруханова»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1,500551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общеобразовательное учреждение «Основная школа д</w:t>
            </w:r>
            <w:proofErr w:type="gramStart"/>
            <w:r w:rsidRPr="004A52FD">
              <w:t>.Г</w:t>
            </w:r>
            <w:proofErr w:type="gramEnd"/>
            <w:r w:rsidRPr="004A52FD">
              <w:t>ородня»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1,413920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дошкольное образовательное учреждение «Детский сад п</w:t>
            </w:r>
            <w:proofErr w:type="gramStart"/>
            <w:r w:rsidRPr="004A52FD">
              <w:t>.Б</w:t>
            </w:r>
            <w:proofErr w:type="gramEnd"/>
            <w:r w:rsidRPr="004A52FD">
              <w:t>атецкий»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0,868329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дошкольное образовательное учреждение «Детский сад д</w:t>
            </w:r>
            <w:proofErr w:type="gramStart"/>
            <w:r w:rsidRPr="004A52FD">
              <w:t>.Г</w:t>
            </w:r>
            <w:proofErr w:type="gramEnd"/>
            <w:r w:rsidRPr="004A52FD">
              <w:t>ородня»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1,399086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дошкольное образовательное учреждение «Детский сад д</w:t>
            </w:r>
            <w:proofErr w:type="gramStart"/>
            <w:r w:rsidRPr="004A52FD">
              <w:t>.Н</w:t>
            </w:r>
            <w:proofErr w:type="gramEnd"/>
            <w:r w:rsidRPr="004A52FD">
              <w:t xml:space="preserve">овое </w:t>
            </w:r>
            <w:proofErr w:type="spellStart"/>
            <w:r w:rsidRPr="004A52FD">
              <w:t>Овсино</w:t>
            </w:r>
            <w:proofErr w:type="spellEnd"/>
            <w:r w:rsidRPr="004A52FD">
              <w:t>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0,847074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дошкольное образовательное учреждение «Детский сад д</w:t>
            </w:r>
            <w:proofErr w:type="gramStart"/>
            <w:r w:rsidRPr="004A52FD">
              <w:t>.М</w:t>
            </w:r>
            <w:proofErr w:type="gramEnd"/>
            <w:r w:rsidRPr="004A52FD">
              <w:t>ойка»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0,753668</w:t>
            </w:r>
          </w:p>
          <w:p w:rsidR="001F3860" w:rsidRPr="004A52FD" w:rsidRDefault="001F3860" w:rsidP="009277EF">
            <w:pPr>
              <w:spacing w:line="240" w:lineRule="exact"/>
              <w:jc w:val="center"/>
            </w:pP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дошкольное образовательное учреждение «Детский сад д</w:t>
            </w:r>
            <w:proofErr w:type="gramStart"/>
            <w:r w:rsidRPr="004A52FD">
              <w:t>.В</w:t>
            </w:r>
            <w:proofErr w:type="gramEnd"/>
            <w:r w:rsidRPr="004A52FD">
              <w:t>ольная Горка»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1,508294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учреждение дополнительного  образования «Центр дополнительного образования детей п</w:t>
            </w:r>
            <w:proofErr w:type="gramStart"/>
            <w:r w:rsidRPr="004A52FD">
              <w:t>.Б</w:t>
            </w:r>
            <w:proofErr w:type="gramEnd"/>
            <w:r w:rsidRPr="004A52FD">
              <w:t>атецкий»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</w:pPr>
            <w:r w:rsidRPr="004A52FD">
              <w:t>0,679969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учреждение «Физкультурно-спортивный комплекс»</w:t>
            </w:r>
          </w:p>
          <w:p w:rsidR="001F3860" w:rsidRPr="004A52FD" w:rsidRDefault="001F3860" w:rsidP="009277EF">
            <w:pPr>
              <w:spacing w:line="240" w:lineRule="exact"/>
            </w:pP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  <w:jc w:val="center"/>
              <w:rPr>
                <w:lang w:val="en-US"/>
              </w:rPr>
            </w:pPr>
            <w:r w:rsidRPr="004A52FD">
              <w:rPr>
                <w:lang w:val="en-US"/>
              </w:rPr>
              <w:t>0</w:t>
            </w:r>
            <w:r w:rsidRPr="004A52FD">
              <w:t>,</w:t>
            </w:r>
            <w:r w:rsidRPr="004A52FD">
              <w:rPr>
                <w:lang w:val="en-US"/>
              </w:rPr>
              <w:t>90</w:t>
            </w:r>
          </w:p>
        </w:tc>
      </w:tr>
      <w:tr w:rsidR="001F3860" w:rsidRPr="004A52FD" w:rsidTr="009277EF">
        <w:trPr>
          <w:trHeight w:val="20"/>
        </w:trPr>
        <w:tc>
          <w:tcPr>
            <w:tcW w:w="7496" w:type="dxa"/>
            <w:shd w:val="clear" w:color="auto" w:fill="auto"/>
          </w:tcPr>
          <w:p w:rsidR="001F3860" w:rsidRPr="004A52FD" w:rsidRDefault="001F3860" w:rsidP="009277EF">
            <w:pPr>
              <w:spacing w:line="240" w:lineRule="exact"/>
            </w:pPr>
            <w:r w:rsidRPr="004A52FD">
              <w:t>Муниципальное автономное учреждение дополнительного образования «Батецкая школа искусств»</w:t>
            </w:r>
          </w:p>
        </w:tc>
        <w:tc>
          <w:tcPr>
            <w:tcW w:w="1979" w:type="dxa"/>
            <w:shd w:val="clear" w:color="auto" w:fill="auto"/>
          </w:tcPr>
          <w:p w:rsidR="001F3860" w:rsidRPr="004A52FD" w:rsidRDefault="001F3860" w:rsidP="009277EF">
            <w:pPr>
              <w:jc w:val="center"/>
            </w:pPr>
            <w:r w:rsidRPr="004A52FD">
              <w:t>0,1035</w:t>
            </w:r>
          </w:p>
        </w:tc>
      </w:tr>
    </w:tbl>
    <w:p w:rsidR="001F3860" w:rsidRPr="005E4300" w:rsidRDefault="001F3860" w:rsidP="001F3860">
      <w:pPr>
        <w:widowControl w:val="0"/>
        <w:autoSpaceDE w:val="0"/>
        <w:autoSpaceDN w:val="0"/>
        <w:adjustRightInd w:val="0"/>
        <w:jc w:val="center"/>
        <w:outlineLvl w:val="0"/>
      </w:pPr>
      <w:r>
        <w:t>________________</w:t>
      </w:r>
    </w:p>
    <w:p w:rsidR="00D43A8E" w:rsidRDefault="00D43A8E"/>
    <w:sectPr w:rsidR="00D43A8E" w:rsidSect="000D4434">
      <w:pgSz w:w="11906" w:h="16838"/>
      <w:pgMar w:top="567" w:right="170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860"/>
    <w:rsid w:val="001F3860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2017-03-14T14:16:00Z</dcterms:created>
  <dcterms:modified xsi:type="dcterms:W3CDTF">2017-03-14T14:16:00Z</dcterms:modified>
</cp:coreProperties>
</file>