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5D" w:rsidRDefault="0009055D" w:rsidP="0009055D">
      <w:pPr>
        <w:tabs>
          <w:tab w:val="left" w:pos="2115"/>
        </w:tabs>
        <w:ind w:left="5103"/>
        <w:contextualSpacing/>
      </w:pPr>
      <w:r>
        <w:t>УТВЕРЖДЕН</w:t>
      </w:r>
    </w:p>
    <w:p w:rsidR="0009055D" w:rsidRDefault="0009055D" w:rsidP="0009055D">
      <w:pPr>
        <w:tabs>
          <w:tab w:val="left" w:pos="2115"/>
        </w:tabs>
        <w:spacing w:line="240" w:lineRule="exact"/>
        <w:ind w:left="5103"/>
        <w:contextualSpacing/>
      </w:pPr>
      <w:r>
        <w:t>постановлением Администрации Батецкого муниципального района</w:t>
      </w:r>
    </w:p>
    <w:p w:rsidR="0009055D" w:rsidRDefault="0009055D" w:rsidP="0009055D">
      <w:pPr>
        <w:tabs>
          <w:tab w:val="left" w:pos="2115"/>
        </w:tabs>
        <w:spacing w:line="240" w:lineRule="exact"/>
        <w:ind w:left="5103"/>
        <w:contextualSpacing/>
      </w:pPr>
      <w:r>
        <w:t xml:space="preserve"> от 22.08.2016 № 494</w:t>
      </w:r>
    </w:p>
    <w:p w:rsidR="0009055D" w:rsidRDefault="0009055D" w:rsidP="0009055D">
      <w:pPr>
        <w:tabs>
          <w:tab w:val="left" w:pos="2115"/>
        </w:tabs>
        <w:spacing w:line="240" w:lineRule="exact"/>
        <w:contextualSpacing/>
      </w:pPr>
    </w:p>
    <w:p w:rsidR="0009055D" w:rsidRDefault="0009055D" w:rsidP="0009055D">
      <w:pPr>
        <w:tabs>
          <w:tab w:val="left" w:pos="2115"/>
        </w:tabs>
        <w:contextualSpacing/>
      </w:pPr>
    </w:p>
    <w:p w:rsidR="0009055D" w:rsidRDefault="0009055D" w:rsidP="0009055D">
      <w:pPr>
        <w:tabs>
          <w:tab w:val="left" w:pos="2115"/>
        </w:tabs>
        <w:contextualSpacing/>
      </w:pPr>
    </w:p>
    <w:p w:rsidR="0009055D" w:rsidRPr="000D3577" w:rsidRDefault="0009055D" w:rsidP="0009055D">
      <w:pPr>
        <w:pStyle w:val="7"/>
        <w:contextualSpacing/>
        <w:jc w:val="center"/>
        <w:rPr>
          <w:b/>
        </w:rPr>
      </w:pPr>
      <w:r w:rsidRPr="000D3577">
        <w:rPr>
          <w:b/>
        </w:rPr>
        <w:t xml:space="preserve">ОТЧЕТ </w:t>
      </w:r>
    </w:p>
    <w:p w:rsidR="0009055D" w:rsidRDefault="0009055D" w:rsidP="0009055D">
      <w:pPr>
        <w:pStyle w:val="7"/>
        <w:contextualSpacing/>
        <w:jc w:val="center"/>
        <w:rPr>
          <w:b/>
        </w:rPr>
      </w:pPr>
      <w:r w:rsidRPr="000D3577">
        <w:rPr>
          <w:b/>
        </w:rPr>
        <w:t xml:space="preserve">об исполнении бюджета </w:t>
      </w:r>
      <w:r>
        <w:rPr>
          <w:b/>
        </w:rPr>
        <w:t xml:space="preserve"> Батецкого сельского поселения  </w:t>
      </w:r>
      <w:r w:rsidRPr="000D3577">
        <w:rPr>
          <w:b/>
        </w:rPr>
        <w:t xml:space="preserve"> </w:t>
      </w:r>
    </w:p>
    <w:p w:rsidR="0009055D" w:rsidRDefault="0009055D" w:rsidP="0009055D">
      <w:pPr>
        <w:pStyle w:val="7"/>
        <w:contextualSpacing/>
        <w:jc w:val="center"/>
      </w:pPr>
      <w:r>
        <w:rPr>
          <w:b/>
        </w:rPr>
        <w:t>за</w:t>
      </w:r>
      <w:r w:rsidRPr="000D3577">
        <w:rPr>
          <w:b/>
        </w:rPr>
        <w:t xml:space="preserve"> </w:t>
      </w:r>
      <w:r>
        <w:rPr>
          <w:b/>
        </w:rPr>
        <w:t xml:space="preserve"> 1  полугодие </w:t>
      </w:r>
      <w:r w:rsidRPr="000D3577">
        <w:rPr>
          <w:b/>
        </w:rPr>
        <w:t xml:space="preserve"> 201</w:t>
      </w:r>
      <w:r>
        <w:rPr>
          <w:b/>
        </w:rPr>
        <w:t>6</w:t>
      </w:r>
      <w:r w:rsidRPr="000D3577">
        <w:rPr>
          <w:b/>
        </w:rPr>
        <w:t xml:space="preserve"> </w:t>
      </w:r>
      <w:r>
        <w:rPr>
          <w:b/>
        </w:rPr>
        <w:t>года</w:t>
      </w:r>
    </w:p>
    <w:p w:rsidR="0009055D" w:rsidRDefault="0009055D" w:rsidP="0009055D">
      <w:pPr>
        <w:jc w:val="both"/>
      </w:pPr>
    </w:p>
    <w:tbl>
      <w:tblPr>
        <w:tblW w:w="10350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546"/>
        <w:gridCol w:w="284"/>
        <w:gridCol w:w="80"/>
        <w:gridCol w:w="55"/>
        <w:gridCol w:w="6"/>
        <w:gridCol w:w="426"/>
        <w:gridCol w:w="95"/>
        <w:gridCol w:w="270"/>
        <w:gridCol w:w="202"/>
        <w:gridCol w:w="711"/>
        <w:gridCol w:w="270"/>
        <w:gridCol w:w="362"/>
        <w:gridCol w:w="216"/>
        <w:gridCol w:w="54"/>
        <w:gridCol w:w="361"/>
        <w:gridCol w:w="435"/>
        <w:gridCol w:w="270"/>
        <w:gridCol w:w="154"/>
        <w:gridCol w:w="710"/>
        <w:gridCol w:w="284"/>
        <w:gridCol w:w="270"/>
        <w:gridCol w:w="1276"/>
        <w:gridCol w:w="13"/>
      </w:tblGrid>
      <w:tr w:rsidR="0009055D" w:rsidTr="000D5185">
        <w:trPr>
          <w:gridAfter w:val="1"/>
          <w:wAfter w:w="13" w:type="dxa"/>
          <w:trHeight w:val="290"/>
        </w:trPr>
        <w:tc>
          <w:tcPr>
            <w:tcW w:w="383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Доходы бюджета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3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Исполнено,   руб., коп.</w:t>
            </w:r>
          </w:p>
        </w:tc>
      </w:tr>
      <w:tr w:rsidR="0009055D" w:rsidTr="000D5185">
        <w:trPr>
          <w:trHeight w:val="262"/>
        </w:trPr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7 489 576,25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2 237 438,25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00000000000000000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2 334 576,25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1 151 065,68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2 334 576,25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1 151 065,68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2 334 576,25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1 151 065,68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2 334 576,25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1 151 065,68</w:t>
            </w:r>
          </w:p>
        </w:tc>
      </w:tr>
      <w:tr w:rsidR="0009055D" w:rsidTr="000D5185">
        <w:trPr>
          <w:trHeight w:val="1308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10302230010000110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828 413,11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391 495,30</w:t>
            </w:r>
          </w:p>
        </w:tc>
      </w:tr>
      <w:tr w:rsidR="0009055D" w:rsidTr="000D5185">
        <w:trPr>
          <w:trHeight w:val="1526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10302240010000110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12 578,95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6 454,41</w:t>
            </w:r>
          </w:p>
        </w:tc>
      </w:tr>
      <w:tr w:rsidR="0009055D" w:rsidTr="000D5185">
        <w:trPr>
          <w:trHeight w:val="1308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10302250010000110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1 807 934,01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814 742,04</w:t>
            </w:r>
          </w:p>
        </w:tc>
      </w:tr>
      <w:tr w:rsidR="0009055D" w:rsidTr="000D5185">
        <w:trPr>
          <w:trHeight w:val="1308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10302260010000110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-314 349,82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-61 626,07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00000000000000000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3 186 100,00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671 072,57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3 186 100,00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671 072,57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НАЛОГИ НА ПРИБЫЛЬ, ДОХОДЫ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10100000000000000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565 700,00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245 776,32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565 700,00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245 776,32</w:t>
            </w:r>
          </w:p>
        </w:tc>
      </w:tr>
      <w:tr w:rsidR="0009055D" w:rsidTr="000D5185">
        <w:trPr>
          <w:trHeight w:val="410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561 700,00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244 728,77</w:t>
            </w:r>
          </w:p>
        </w:tc>
      </w:tr>
      <w:tr w:rsidR="0009055D" w:rsidTr="000D5185">
        <w:trPr>
          <w:trHeight w:val="196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524,68</w:t>
            </w:r>
          </w:p>
        </w:tc>
      </w:tr>
      <w:tr w:rsidR="0009055D" w:rsidTr="000D5185">
        <w:trPr>
          <w:trHeight w:val="871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522,87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10500000000000000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21 824,80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21 824,80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21 824,80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10600000000000000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2 602 700,00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403 471,45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153 400,00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27 860,85</w:t>
            </w:r>
          </w:p>
        </w:tc>
      </w:tr>
      <w:tr w:rsidR="0009055D" w:rsidTr="000D5185">
        <w:trPr>
          <w:trHeight w:val="871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10601030100000110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153 400,00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27 860,85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2 449 300,00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375 610,60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10606030000000110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191 129,47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191 129,47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10606040000000110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2 189 300,00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184 481,13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10606043100000110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2 189 300,00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184 481,13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11600000000000000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11690000000000140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11690050100000140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1 959 900,00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415 300,00</w:t>
            </w:r>
          </w:p>
        </w:tc>
      </w:tr>
      <w:tr w:rsidR="0009055D" w:rsidTr="000D5185">
        <w:trPr>
          <w:trHeight w:val="268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1 959 900,00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415 300,00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20201000000000151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926 900,00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415 300,00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20201001000000151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926 900,00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415 300,00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20201001100000151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926 900,00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415 300,00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20202000000000151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1 033 000,00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20202999000000151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1 033 000,00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20202999100000151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1 033 000,00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Расходы бюджета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3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Исполнено,      руб., коп.</w:t>
            </w:r>
          </w:p>
        </w:tc>
      </w:tr>
      <w:tr w:rsidR="0009055D" w:rsidTr="000D5185">
        <w:trPr>
          <w:trHeight w:val="262"/>
        </w:trPr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9 023 900,00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2 313 690,32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8 443,00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8 443,00</w:t>
            </w:r>
          </w:p>
        </w:tc>
      </w:tr>
      <w:tr w:rsidR="0009055D" w:rsidTr="000D5185">
        <w:trPr>
          <w:trHeight w:val="871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 «Развитие и совершенствование форм местного самоуправления  на территории  Батецкого сельского поселения на 2015- 2017 годы»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в населенных пунктах на территории Батецкого сельского поселения спортивных, игровых детских площадок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детской игровой площадки на придворовой территории по адресу: п.Батецкий, ул.Советская д.39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0200129700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0200129700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0200129700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0200129700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8 443,00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8 443,00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8 443,00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8 443,00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8 443,00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8 443,00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64 400,00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25 158,64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64 400,00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25 158,64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64 400,00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25 158,64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64 400,00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25 158,64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64 400,00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25 158,64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64 400,00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25 158,64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64 400,00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25 158,64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64 400,00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25 158,64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4 921 900,00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356 637,76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4 901 900,00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356 637,76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 "Осуществление дорожной деятельности на территории Батецкого сельского поселения на 2015-2017 годы"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4 901 900,00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356 637,76</w:t>
            </w:r>
          </w:p>
        </w:tc>
      </w:tr>
      <w:tr w:rsidR="0009055D" w:rsidTr="000D5185">
        <w:trPr>
          <w:trHeight w:val="871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ремонту и содержанию улично-дорожной сети общего пользования местного значения в т.ч. автомобильных дорог общего пользования местного значения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4 471 900,00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356 637,76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улично дорожной сети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0100129010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2 295 125,00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52 425,00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0100129010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2 295 125,00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52 425,00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0100129010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2 295 125,00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52 425,00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0100129010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2 295 125,00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52 425,00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(ямочный) ремонт улично-дорожной сети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0100129020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452 875,00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0100129020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452 875,00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0100129020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452 875,00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0100129020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452 875,00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 улично-дорожной сети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0100129030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636 500,00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304 212,76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0100129030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636 500,00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304 212,76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0100129030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636 500,00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304 212,76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0100129030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636 500,00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304 212,76</w:t>
            </w:r>
          </w:p>
        </w:tc>
      </w:tr>
      <w:tr w:rsidR="0009055D" w:rsidTr="000D5185">
        <w:trPr>
          <w:trHeight w:val="1090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МП "Осуществление дорожной деятельности на территории Батецкого сельского поселения на  2015-2017 годы" в отношении капитального ремонта улично-дорожной сети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1 033 000,00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1 033 000,00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1 033 000,00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1 033 000,00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1090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Софинансирование мероприятий МП "Осуществление дорожной деятельности на территории Батецкого сельского поселения на 2015-2017 годы " в отношении капитального ремонта улично-дорожной сети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54 400,00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54 400,00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54 400,00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54 400,00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Приведение технической документации в соответствие с действующими нормами и правила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1090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0100229040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0100229040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0100229040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0100229040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0100300000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мероприятий согласно  проекту организации дорожного движения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0100329050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0100329050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0100329050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0100329050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9990028080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9990028080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9990028080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9990028080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3 990 700,00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1 913 450,92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Убытки бань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09055D" w:rsidTr="000D5185">
        <w:trPr>
          <w:trHeight w:val="871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9990081010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3 590 700,00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1 513 450,92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3 590 700,00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1 513 450,92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3 590 700,00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1 513 450,92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9990029210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2 230 200,00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1 272 295,73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9990029210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2 228 200,00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1 271 425,48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9990029210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2 228 200,00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1 271 425,48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9990029210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2 228 200,00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1 271 425,48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9990029210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870,25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9990029210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870,25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9990029210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870,25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9990029230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1 360 500,00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241 155,19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9990029230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1 360 500,00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241 155,19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9990029230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1 360 500,00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241 155,19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9990029230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1 360 500,00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241 155,19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9055D" w:rsidTr="000D5185">
        <w:trPr>
          <w:trHeight w:val="653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247"/>
        </w:trPr>
        <w:tc>
          <w:tcPr>
            <w:tcW w:w="383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RPr="008054D1" w:rsidTr="000D5185">
        <w:trPr>
          <w:trHeight w:val="552"/>
        </w:trPr>
        <w:tc>
          <w:tcPr>
            <w:tcW w:w="383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09055D" w:rsidRPr="008054D1" w:rsidRDefault="0009055D" w:rsidP="000D518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8054D1">
              <w:rPr>
                <w:b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35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5D" w:rsidRPr="008054D1" w:rsidRDefault="0009055D" w:rsidP="000D518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054D1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9055D" w:rsidRPr="008054D1" w:rsidRDefault="0009055D" w:rsidP="000D518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8054D1">
              <w:rPr>
                <w:b/>
                <w:color w:val="000000"/>
                <w:sz w:val="20"/>
                <w:szCs w:val="20"/>
              </w:rPr>
              <w:t>-1 534 323,75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9055D" w:rsidRPr="008054D1" w:rsidRDefault="0009055D" w:rsidP="000D518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8054D1">
              <w:rPr>
                <w:b/>
                <w:color w:val="000000"/>
                <w:sz w:val="20"/>
                <w:szCs w:val="20"/>
              </w:rPr>
              <w:t>-76 252,07</w:t>
            </w:r>
          </w:p>
        </w:tc>
      </w:tr>
      <w:tr w:rsidR="0009055D" w:rsidTr="000D5185">
        <w:trPr>
          <w:gridAfter w:val="5"/>
          <w:wAfter w:w="2553" w:type="dxa"/>
          <w:trHeight w:val="290"/>
        </w:trPr>
        <w:tc>
          <w:tcPr>
            <w:tcW w:w="7797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>
              <w:rPr>
                <w:b/>
                <w:color w:val="000000"/>
              </w:rPr>
              <w:t xml:space="preserve"> Источники финансирования дефицита бюджета</w:t>
            </w:r>
          </w:p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9055D" w:rsidTr="000D5185">
        <w:trPr>
          <w:trHeight w:val="329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2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Исполнено,        руб., коп.</w:t>
            </w:r>
          </w:p>
        </w:tc>
      </w:tr>
      <w:tr w:rsidR="0009055D" w:rsidTr="000D5185">
        <w:trPr>
          <w:trHeight w:val="329"/>
        </w:trPr>
        <w:tc>
          <w:tcPr>
            <w:tcW w:w="3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3"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055D" w:rsidTr="000D5185">
        <w:trPr>
          <w:trHeight w:val="262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92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9055D" w:rsidTr="000D5185">
        <w:trPr>
          <w:trHeight w:val="247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3392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1 534 323,75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76 252,07</w:t>
            </w:r>
          </w:p>
        </w:tc>
      </w:tr>
      <w:tr w:rsidR="0009055D" w:rsidTr="000D5185">
        <w:trPr>
          <w:trHeight w:val="247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3392" w:type="dxa"/>
            <w:gridSpan w:val="14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055D" w:rsidTr="000D5185">
        <w:trPr>
          <w:trHeight w:val="247"/>
        </w:trPr>
        <w:tc>
          <w:tcPr>
            <w:tcW w:w="3546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3392" w:type="dxa"/>
            <w:gridSpan w:val="1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9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247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из них:</w:t>
            </w:r>
          </w:p>
        </w:tc>
        <w:tc>
          <w:tcPr>
            <w:tcW w:w="33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055D" w:rsidTr="000D5185">
        <w:trPr>
          <w:trHeight w:val="434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9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01000000000000000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608 000,00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9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01020000000000000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608 000,00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9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01020000000000700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608 000,00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9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01020000100000710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608 000,00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29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01000000000000000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-608 000,00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434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29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01030000000000000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-608 000,00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29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01030100000000000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-608 000,00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653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29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01030100000000800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-608 000,00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871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29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01030100100000810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-608 000,00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247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33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247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из них:</w:t>
            </w:r>
          </w:p>
        </w:tc>
        <w:tc>
          <w:tcPr>
            <w:tcW w:w="33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055D" w:rsidTr="000D5185">
        <w:trPr>
          <w:trHeight w:val="247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00001000000000000000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1 534 323,75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76 252,07</w:t>
            </w:r>
          </w:p>
        </w:tc>
      </w:tr>
      <w:tr w:rsidR="0009055D" w:rsidTr="000D5185">
        <w:trPr>
          <w:trHeight w:val="434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00001050000000000000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1 534 323,75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76 252,07</w:t>
            </w:r>
          </w:p>
        </w:tc>
      </w:tr>
      <w:tr w:rsidR="0009055D" w:rsidTr="000D5185">
        <w:trPr>
          <w:trHeight w:val="682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00001060000000000000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9055D" w:rsidTr="000D5185">
        <w:trPr>
          <w:trHeight w:val="247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01050000000000500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-8 097 576,25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-2 237 438,25</w:t>
            </w:r>
          </w:p>
        </w:tc>
      </w:tr>
      <w:tr w:rsidR="0009055D" w:rsidTr="000D5185">
        <w:trPr>
          <w:trHeight w:val="247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01050200000000500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-8 097 576,25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-2 237 438,25</w:t>
            </w:r>
          </w:p>
        </w:tc>
      </w:tr>
      <w:tr w:rsidR="0009055D" w:rsidTr="000D5185">
        <w:trPr>
          <w:trHeight w:val="434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01050201000000510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-8 097 576,25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-2 237 438,25</w:t>
            </w:r>
          </w:p>
        </w:tc>
      </w:tr>
      <w:tr w:rsidR="0009055D" w:rsidTr="000D5185">
        <w:trPr>
          <w:trHeight w:val="434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01050201100000510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-8 097 576,25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-2 237 438,25</w:t>
            </w:r>
          </w:p>
        </w:tc>
      </w:tr>
      <w:tr w:rsidR="0009055D" w:rsidTr="000D5185">
        <w:trPr>
          <w:trHeight w:val="247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01050000000000600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9 631 900,00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2 313 690,32</w:t>
            </w:r>
          </w:p>
        </w:tc>
      </w:tr>
      <w:tr w:rsidR="0009055D" w:rsidTr="000D5185">
        <w:trPr>
          <w:trHeight w:val="247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01050200000000600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9 631 900,00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2 313 690,32</w:t>
            </w:r>
          </w:p>
        </w:tc>
      </w:tr>
      <w:tr w:rsidR="0009055D" w:rsidTr="000D5185">
        <w:trPr>
          <w:trHeight w:val="434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01050201000000610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9 631 900,00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2 313 690,32</w:t>
            </w:r>
          </w:p>
        </w:tc>
      </w:tr>
      <w:tr w:rsidR="0009055D" w:rsidTr="000D5185">
        <w:trPr>
          <w:trHeight w:val="434"/>
        </w:trPr>
        <w:tc>
          <w:tcPr>
            <w:tcW w:w="354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01050201100000610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9 631 900,00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5D" w:rsidRDefault="0009055D" w:rsidP="000D5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2 313 690,32</w:t>
            </w:r>
          </w:p>
        </w:tc>
      </w:tr>
    </w:tbl>
    <w:p w:rsidR="0009055D" w:rsidRDefault="0009055D" w:rsidP="0009055D">
      <w:pPr>
        <w:rPr>
          <w:rFonts w:ascii="Calibri" w:hAnsi="Calibri"/>
          <w:sz w:val="22"/>
          <w:szCs w:val="22"/>
        </w:rPr>
      </w:pPr>
    </w:p>
    <w:p w:rsidR="0009055D" w:rsidRDefault="0009055D" w:rsidP="0009055D">
      <w:pPr>
        <w:jc w:val="both"/>
      </w:pPr>
    </w:p>
    <w:p w:rsidR="0009055D" w:rsidRDefault="0009055D" w:rsidP="0009055D">
      <w:pPr>
        <w:jc w:val="both"/>
      </w:pPr>
      <w:bookmarkStart w:id="0" w:name="_GoBack"/>
      <w:bookmarkEnd w:id="0"/>
    </w:p>
    <w:p w:rsidR="0009055D" w:rsidRDefault="0009055D" w:rsidP="0009055D">
      <w:pPr>
        <w:jc w:val="center"/>
        <w:rPr>
          <w:b/>
        </w:rPr>
      </w:pPr>
      <w:r w:rsidRPr="00C90525">
        <w:rPr>
          <w:b/>
        </w:rPr>
        <w:t xml:space="preserve">ОТЧЕТ ОБ ИСПОЛЬЗОВАНИИ БЮДЖЕТНЫХ АССИГНОВАНИЙ </w:t>
      </w:r>
    </w:p>
    <w:p w:rsidR="0009055D" w:rsidRDefault="0009055D" w:rsidP="0009055D">
      <w:pPr>
        <w:jc w:val="center"/>
        <w:rPr>
          <w:b/>
        </w:rPr>
      </w:pPr>
      <w:r w:rsidRPr="00C90525">
        <w:rPr>
          <w:b/>
        </w:rPr>
        <w:t xml:space="preserve">РЕЗЕРВНОГО ФОНДА </w:t>
      </w:r>
      <w:r>
        <w:rPr>
          <w:b/>
        </w:rPr>
        <w:t xml:space="preserve"> БАТЕЦКОГО СЕЛЬСКОГО ПОСЕЛЕНИЯ  </w:t>
      </w:r>
      <w:r w:rsidRPr="00C90525">
        <w:rPr>
          <w:b/>
        </w:rPr>
        <w:t xml:space="preserve"> </w:t>
      </w:r>
    </w:p>
    <w:p w:rsidR="0009055D" w:rsidRDefault="0009055D" w:rsidP="0009055D">
      <w:pPr>
        <w:jc w:val="center"/>
        <w:rPr>
          <w:b/>
        </w:rPr>
      </w:pPr>
      <w:r w:rsidRPr="00C90525">
        <w:rPr>
          <w:b/>
        </w:rPr>
        <w:t xml:space="preserve">ЗА </w:t>
      </w:r>
      <w:r>
        <w:rPr>
          <w:b/>
        </w:rPr>
        <w:t xml:space="preserve">1 ПОЛУГОДИЕ  </w:t>
      </w:r>
      <w:r w:rsidRPr="00C90525">
        <w:rPr>
          <w:b/>
        </w:rPr>
        <w:t>201</w:t>
      </w:r>
      <w:r>
        <w:rPr>
          <w:b/>
        </w:rPr>
        <w:t>6</w:t>
      </w:r>
      <w:r w:rsidRPr="00C90525">
        <w:rPr>
          <w:b/>
        </w:rPr>
        <w:t xml:space="preserve"> ГОД</w:t>
      </w:r>
      <w:r>
        <w:rPr>
          <w:b/>
        </w:rPr>
        <w:t>А</w:t>
      </w:r>
    </w:p>
    <w:p w:rsidR="0009055D" w:rsidRDefault="0009055D" w:rsidP="0009055D">
      <w:pPr>
        <w:jc w:val="center"/>
        <w:rPr>
          <w:b/>
        </w:rPr>
      </w:pPr>
    </w:p>
    <w:p w:rsidR="0009055D" w:rsidRPr="006A15B2" w:rsidRDefault="0009055D" w:rsidP="0009055D">
      <w:pPr>
        <w:jc w:val="center"/>
      </w:pPr>
      <w:r w:rsidRPr="005A2A7E">
        <w:t xml:space="preserve">Расходы за счет ассигнований резервного фонда </w:t>
      </w:r>
      <w:r>
        <w:rPr>
          <w:b/>
        </w:rPr>
        <w:t xml:space="preserve"> </w:t>
      </w:r>
      <w:r w:rsidRPr="006A15B2">
        <w:t xml:space="preserve">Батецкого сельского поселения  за </w:t>
      </w:r>
      <w:r>
        <w:t>1 полугодие</w:t>
      </w:r>
      <w:r w:rsidRPr="006A15B2">
        <w:t xml:space="preserve"> 201</w:t>
      </w:r>
      <w:r>
        <w:t>6</w:t>
      </w:r>
      <w:r w:rsidRPr="006A15B2">
        <w:t xml:space="preserve"> года не производились.</w:t>
      </w:r>
    </w:p>
    <w:p w:rsidR="0009055D" w:rsidRDefault="0009055D" w:rsidP="0009055D">
      <w:pPr>
        <w:jc w:val="both"/>
      </w:pPr>
    </w:p>
    <w:p w:rsidR="0009055D" w:rsidRDefault="0009055D" w:rsidP="0009055D">
      <w:pPr>
        <w:jc w:val="center"/>
        <w:rPr>
          <w:b/>
        </w:rPr>
      </w:pPr>
      <w:r w:rsidRPr="00C23FA6">
        <w:rPr>
          <w:b/>
        </w:rPr>
        <w:t xml:space="preserve">СВЕДЕНИЯ  О ЧИСЛЕННОСТИ </w:t>
      </w:r>
      <w:r>
        <w:rPr>
          <w:b/>
        </w:rPr>
        <w:t xml:space="preserve">ЛИЦ, ЗАМЕЩАЮЩИХ МУНИЦИПАЛЬНЫЕ ДОЛЖНОСТИ И </w:t>
      </w:r>
      <w:r w:rsidRPr="00C23FA6">
        <w:rPr>
          <w:b/>
        </w:rPr>
        <w:t>МУНИЦИПАЛЬНЫХ СЛУЖАЩИХ ОРГАНОВ МЕСТНОГО САМОУ</w:t>
      </w:r>
      <w:r>
        <w:rPr>
          <w:b/>
        </w:rPr>
        <w:t xml:space="preserve">ПРАВЛЕНИЯ БАТЕЦКОГО СЕЛЬСКОГО ПОСЕЛЕНИЯ  </w:t>
      </w:r>
      <w:r w:rsidRPr="00C90525">
        <w:rPr>
          <w:b/>
        </w:rPr>
        <w:t xml:space="preserve"> </w:t>
      </w:r>
      <w:r w:rsidRPr="00C23FA6">
        <w:rPr>
          <w:b/>
        </w:rPr>
        <w:t xml:space="preserve">И ЗАТРАТАХ НА ИХ ДЕНЕЖНОЕ СОДЕРЖАНИЕ </w:t>
      </w:r>
    </w:p>
    <w:p w:rsidR="0009055D" w:rsidRDefault="0009055D" w:rsidP="0009055D">
      <w:pPr>
        <w:jc w:val="center"/>
        <w:rPr>
          <w:b/>
        </w:rPr>
      </w:pPr>
      <w:r w:rsidRPr="00C23FA6">
        <w:rPr>
          <w:b/>
        </w:rPr>
        <w:t>ЗА</w:t>
      </w:r>
      <w:r>
        <w:rPr>
          <w:b/>
        </w:rPr>
        <w:t xml:space="preserve"> 1 ПОЛУГОДИЕ  </w:t>
      </w:r>
      <w:r w:rsidRPr="00C23FA6">
        <w:rPr>
          <w:b/>
        </w:rPr>
        <w:t>201</w:t>
      </w:r>
      <w:r>
        <w:rPr>
          <w:b/>
        </w:rPr>
        <w:t>6</w:t>
      </w:r>
      <w:r w:rsidRPr="00C23FA6">
        <w:rPr>
          <w:b/>
        </w:rPr>
        <w:t xml:space="preserve"> ГОД</w:t>
      </w:r>
      <w:r>
        <w:rPr>
          <w:b/>
        </w:rPr>
        <w:t>А</w:t>
      </w:r>
    </w:p>
    <w:p w:rsidR="0009055D" w:rsidRDefault="0009055D" w:rsidP="0009055D">
      <w:pPr>
        <w:jc w:val="center"/>
      </w:pPr>
    </w:p>
    <w:p w:rsidR="0009055D" w:rsidRPr="00360D4B" w:rsidRDefault="0009055D" w:rsidP="0009055D">
      <w:pPr>
        <w:jc w:val="both"/>
      </w:pPr>
      <w:r w:rsidRPr="00360D4B">
        <w:t>Ра</w:t>
      </w:r>
      <w:r>
        <w:t>сходы на эти цели отсутствуют,</w:t>
      </w:r>
      <w:r w:rsidRPr="00360D4B">
        <w:t xml:space="preserve"> </w:t>
      </w:r>
      <w:r>
        <w:t>так как Администрация поселения не образована.</w:t>
      </w:r>
    </w:p>
    <w:p w:rsidR="0009055D" w:rsidRDefault="0009055D" w:rsidP="0009055D">
      <w:pPr>
        <w:jc w:val="center"/>
      </w:pPr>
    </w:p>
    <w:p w:rsidR="0009055D" w:rsidRDefault="0009055D" w:rsidP="0009055D">
      <w:pPr>
        <w:jc w:val="center"/>
      </w:pPr>
    </w:p>
    <w:p w:rsidR="0009055D" w:rsidRDefault="0009055D" w:rsidP="0009055D">
      <w:pPr>
        <w:jc w:val="center"/>
        <w:rPr>
          <w:b/>
        </w:rPr>
      </w:pPr>
      <w:r w:rsidRPr="00C23FA6">
        <w:rPr>
          <w:b/>
        </w:rPr>
        <w:t xml:space="preserve">СВЕДЕНИЯ  О ЧИСЛЕННОСТИ РАБОТНИКОВ МУНИЦИПАЛЬНЫХ УЧРЕЖДЕНИЙ </w:t>
      </w:r>
      <w:r>
        <w:rPr>
          <w:b/>
        </w:rPr>
        <w:t xml:space="preserve">БАТЕЦКОГО СЕЛЬСКОГО ПОСЕЛЕНИЯ  </w:t>
      </w:r>
      <w:r w:rsidRPr="00C90525">
        <w:rPr>
          <w:b/>
        </w:rPr>
        <w:t xml:space="preserve"> </w:t>
      </w:r>
      <w:r w:rsidRPr="00C23FA6">
        <w:rPr>
          <w:b/>
        </w:rPr>
        <w:t>И</w:t>
      </w:r>
      <w:r>
        <w:rPr>
          <w:b/>
        </w:rPr>
        <w:t xml:space="preserve"> </w:t>
      </w:r>
      <w:r w:rsidRPr="00C23FA6">
        <w:rPr>
          <w:b/>
        </w:rPr>
        <w:t xml:space="preserve"> ЗАТРАТАХ </w:t>
      </w:r>
    </w:p>
    <w:p w:rsidR="0009055D" w:rsidRDefault="0009055D" w:rsidP="0009055D">
      <w:pPr>
        <w:jc w:val="center"/>
        <w:rPr>
          <w:b/>
        </w:rPr>
      </w:pPr>
      <w:r w:rsidRPr="00C23FA6">
        <w:rPr>
          <w:b/>
        </w:rPr>
        <w:t xml:space="preserve">НА ИХ ДЕНЕЖНОЕ СОДЕРЖАНИЕ </w:t>
      </w:r>
    </w:p>
    <w:p w:rsidR="0009055D" w:rsidRDefault="0009055D" w:rsidP="0009055D">
      <w:pPr>
        <w:jc w:val="center"/>
        <w:rPr>
          <w:b/>
        </w:rPr>
      </w:pPr>
      <w:r w:rsidRPr="00C23FA6">
        <w:rPr>
          <w:b/>
        </w:rPr>
        <w:t>ЗА</w:t>
      </w:r>
      <w:r>
        <w:rPr>
          <w:b/>
        </w:rPr>
        <w:t xml:space="preserve"> 1 ПОЛУГОДИЕ </w:t>
      </w:r>
      <w:r w:rsidRPr="00C23FA6">
        <w:rPr>
          <w:b/>
        </w:rPr>
        <w:t>201</w:t>
      </w:r>
      <w:r>
        <w:rPr>
          <w:b/>
        </w:rPr>
        <w:t>6</w:t>
      </w:r>
      <w:r w:rsidRPr="00C23FA6">
        <w:rPr>
          <w:b/>
        </w:rPr>
        <w:t xml:space="preserve"> ГОД</w:t>
      </w:r>
      <w:r>
        <w:rPr>
          <w:b/>
        </w:rPr>
        <w:t>А</w:t>
      </w:r>
    </w:p>
    <w:p w:rsidR="0009055D" w:rsidRDefault="0009055D" w:rsidP="0009055D">
      <w:pPr>
        <w:ind w:firstLine="900"/>
        <w:rPr>
          <w:b/>
        </w:rPr>
      </w:pPr>
      <w:r w:rsidRPr="00D95F0C">
        <w:t>Муниципальных учреждений, финансируемых за счет</w:t>
      </w:r>
      <w:r>
        <w:t xml:space="preserve"> средств</w:t>
      </w:r>
      <w:r w:rsidRPr="00D95F0C">
        <w:t xml:space="preserve"> бюджета Батецкого сельского поселения, не имеется</w:t>
      </w:r>
      <w:r>
        <w:t>.</w:t>
      </w:r>
    </w:p>
    <w:p w:rsidR="0009055D" w:rsidRPr="00176334" w:rsidRDefault="0009055D" w:rsidP="0009055D">
      <w:pPr>
        <w:tabs>
          <w:tab w:val="left" w:pos="2115"/>
        </w:tabs>
        <w:contextualSpacing/>
      </w:pPr>
    </w:p>
    <w:p w:rsidR="0009055D" w:rsidRDefault="0009055D" w:rsidP="0009055D">
      <w:pPr>
        <w:ind w:left="360"/>
      </w:pPr>
    </w:p>
    <w:p w:rsidR="002D695D" w:rsidRDefault="0009055D"/>
    <w:sectPr w:rsidR="002D695D" w:rsidSect="00F74E94">
      <w:pgSz w:w="11909" w:h="16834"/>
      <w:pgMar w:top="426" w:right="567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9055D"/>
    <w:rsid w:val="0009055D"/>
    <w:rsid w:val="001B5C0F"/>
    <w:rsid w:val="00A93EC5"/>
    <w:rsid w:val="00E8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9055D"/>
    <w:pPr>
      <w:keepNext/>
      <w:ind w:firstLine="85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9055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3130</Words>
  <Characters>17842</Characters>
  <Application>Microsoft Office Word</Application>
  <DocSecurity>0</DocSecurity>
  <Lines>148</Lines>
  <Paragraphs>41</Paragraphs>
  <ScaleCrop>false</ScaleCrop>
  <Company/>
  <LinksUpToDate>false</LinksUpToDate>
  <CharactersWithSpaces>20931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Alliciya</dc:creator>
  <cp:lastModifiedBy>Alliciya</cp:lastModifiedBy>
  <cp:revision>1</cp:revision>
  <dcterms:created xsi:type="dcterms:W3CDTF">2017-03-19T18:52:00Z</dcterms:created>
  <dcterms:modified xsi:type="dcterms:W3CDTF">2017-03-19T18:52:00Z</dcterms:modified>
</cp:coreProperties>
</file>