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0" w:rsidRDefault="00C24BD0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C24BD0" w:rsidSect="00D56AC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40" w:type="pct"/>
        <w:tblCellMar>
          <w:left w:w="0" w:type="dxa"/>
          <w:right w:w="0" w:type="dxa"/>
        </w:tblCellMar>
        <w:tblLook w:val="04A0"/>
      </w:tblPr>
      <w:tblGrid>
        <w:gridCol w:w="12123"/>
        <w:gridCol w:w="1336"/>
        <w:gridCol w:w="1515"/>
      </w:tblGrid>
      <w:tr w:rsidR="00314C03" w:rsidRPr="00A52086" w:rsidTr="00314C03">
        <w:tc>
          <w:tcPr>
            <w:tcW w:w="4048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exact"/>
              <w:ind w:firstLine="3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"УТВЕРЖДЕН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Батецкого 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 18.01.2017 №12</w:t>
            </w:r>
          </w:p>
          <w:p w:rsidR="00314C03" w:rsidRPr="00A52086" w:rsidRDefault="00314C03" w:rsidP="00314C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(</w:t>
            </w:r>
            <w:r w:rsid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359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14C03" w:rsidRPr="00A52086" w:rsidRDefault="00314C03" w:rsidP="0031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обеспечения муниципальных нужд на 2017 финансовый год и на плановый период 2018 и 2019 годов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5301001141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БАТЕЦКОГО МУНИЦИПАЛЬНОГО РАЙОНА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530101001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форма собственности                                                                                                   по       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49603402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 муниципальный район 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69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175000, Новгородская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6B8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696B8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Батецкий</w:t>
            </w:r>
            <w:r w:rsidR="00696B8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6B8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6B89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39А ,7-81661-22401,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batetsky.ru</w:t>
            </w:r>
            <w:proofErr w:type="spellEnd"/>
          </w:p>
        </w:tc>
        <w:tc>
          <w:tcPr>
            <w:tcW w:w="446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c>
          <w:tcPr>
            <w:tcW w:w="0" w:type="auto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базовый(0) </w:t>
            </w: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14C03" w:rsidRPr="00A52086" w:rsidRDefault="00D8114B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tbl>
      <w:tblPr>
        <w:tblpPr w:leftFromText="181" w:rightFromText="181" w:vertAnchor="text" w:horzAnchor="margin" w:tblpY="1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976"/>
        <w:gridCol w:w="1812"/>
        <w:gridCol w:w="1394"/>
        <w:gridCol w:w="1707"/>
        <w:gridCol w:w="665"/>
        <w:gridCol w:w="1256"/>
        <w:gridCol w:w="1124"/>
        <w:gridCol w:w="1122"/>
        <w:gridCol w:w="1078"/>
        <w:gridCol w:w="855"/>
        <w:gridCol w:w="1345"/>
        <w:gridCol w:w="700"/>
        <w:gridCol w:w="686"/>
        <w:gridCol w:w="711"/>
      </w:tblGrid>
      <w:tr w:rsidR="00314C03" w:rsidRPr="00A52086" w:rsidTr="001D0D09">
        <w:tc>
          <w:tcPr>
            <w:tcW w:w="421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6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206" w:type="dxa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707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665" w:type="dxa"/>
            <w:vMerge w:val="restart"/>
            <w:vAlign w:val="center"/>
            <w:hideMark/>
          </w:tcPr>
          <w:p w:rsidR="00314C03" w:rsidRPr="00A52086" w:rsidRDefault="00314C03" w:rsidP="0069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B89">
              <w:rPr>
                <w:rFonts w:ascii="Times New Roman" w:eastAsia="Times New Roman" w:hAnsi="Times New Roman" w:cs="Times New Roman"/>
                <w:lang w:eastAsia="ru-RU"/>
              </w:rPr>
              <w:t>Планируе</w:t>
            </w:r>
            <w:r w:rsidR="00696B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6B89">
              <w:rPr>
                <w:rFonts w:ascii="Times New Roman" w:eastAsia="Times New Roman" w:hAnsi="Times New Roman" w:cs="Times New Roman"/>
                <w:lang w:eastAsia="ru-RU"/>
              </w:rPr>
              <w:t>мый</w:t>
            </w:r>
            <w:proofErr w:type="spellEnd"/>
            <w:proofErr w:type="gramEnd"/>
            <w:r w:rsidRPr="00696B89">
              <w:rPr>
                <w:rFonts w:ascii="Times New Roman" w:eastAsia="Times New Roman" w:hAnsi="Times New Roman" w:cs="Times New Roman"/>
                <w:lang w:eastAsia="ru-RU"/>
              </w:rPr>
              <w:t xml:space="preserve"> год размещения </w:t>
            </w:r>
            <w:proofErr w:type="spellStart"/>
            <w:r w:rsidRPr="00696B89">
              <w:rPr>
                <w:rFonts w:ascii="Times New Roman" w:eastAsia="Times New Roman" w:hAnsi="Times New Roman" w:cs="Times New Roman"/>
                <w:lang w:eastAsia="ru-RU"/>
              </w:rPr>
              <w:t>изве</w:t>
            </w:r>
            <w:r w:rsidR="00696B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6B89">
              <w:rPr>
                <w:rFonts w:ascii="Times New Roman" w:eastAsia="Times New Roman" w:hAnsi="Times New Roman" w:cs="Times New Roman"/>
                <w:lang w:eastAsia="ru-RU"/>
              </w:rPr>
              <w:t>щениянаправления</w:t>
            </w:r>
            <w:proofErr w:type="spellEnd"/>
            <w:r w:rsidRPr="00696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6B89">
              <w:rPr>
                <w:rFonts w:ascii="Times New Roman" w:eastAsia="Times New Roman" w:hAnsi="Times New Roman" w:cs="Times New Roman"/>
                <w:lang w:eastAsia="ru-RU"/>
              </w:rPr>
              <w:t>приглашени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язаключения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 с </w:t>
            </w:r>
            <w:proofErr w:type="spellStart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5" w:type="dxa"/>
            <w:gridSpan w:val="5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всего</w:t>
            </w:r>
          </w:p>
        </w:tc>
        <w:tc>
          <w:tcPr>
            <w:tcW w:w="1345" w:type="dxa"/>
            <w:vMerge w:val="restart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(периодичность)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</w:t>
            </w:r>
            <w:r w:rsidR="001D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</w:t>
            </w:r>
            <w:r w:rsidR="001D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</w:t>
            </w:r>
          </w:p>
        </w:tc>
        <w:tc>
          <w:tcPr>
            <w:tcW w:w="700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в соответствии с пунктом 7 части 2 статьи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314C03" w:rsidRPr="00A52086" w:rsidTr="001D0D09">
        <w:tc>
          <w:tcPr>
            <w:tcW w:w="42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результат реал</w:t>
            </w:r>
            <w:r w:rsidR="0052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мероприятия государствен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Российской Федерации</w:t>
            </w:r>
          </w:p>
        </w:tc>
        <w:tc>
          <w:tcPr>
            <w:tcW w:w="1707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9" w:type="dxa"/>
            <w:gridSpan w:val="4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345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200" w:type="dxa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55" w:type="dxa"/>
            <w:vMerge w:val="restar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1345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5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и международной электрической связи для нужд Администрации </w:t>
            </w:r>
            <w:proofErr w:type="spellStart"/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</w:t>
            </w:r>
            <w:r w:rsidR="006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1D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rPr>
          <w:trHeight w:val="274"/>
        </w:trPr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органов; Обеспечение информационной безопасности деятельности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31.01.2018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0114153010100100030003530244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розничной торговли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социально-экономическом развитии района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050006810412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 помещением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жилым помещением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Новгородской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местного значения вне границ населенных пунктов муниципального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протяженности автомобильных дорог общего пользования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 на 3,0 % ежегодно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3,0 % ежегодно</w:t>
            </w: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173530100114153010100100070003511244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2 166.10000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дорог общего пользования местного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224 м.п. по ул. Первомайская в п. Батецкий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6" w:type="dxa"/>
            <w:hideMark/>
          </w:tcPr>
          <w:p w:rsidR="00314C03" w:rsidRPr="00411190" w:rsidRDefault="001A5749" w:rsidP="00E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88796</w:t>
            </w:r>
          </w:p>
        </w:tc>
        <w:tc>
          <w:tcPr>
            <w:tcW w:w="1124" w:type="dxa"/>
            <w:hideMark/>
          </w:tcPr>
          <w:p w:rsidR="00314C03" w:rsidRPr="00411190" w:rsidRDefault="001A5749" w:rsidP="00E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1F3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88796</w:t>
            </w:r>
          </w:p>
        </w:tc>
        <w:tc>
          <w:tcPr>
            <w:tcW w:w="1122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411190" w:rsidRDefault="00314C03" w:rsidP="005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D8114B"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по 31.</w:t>
            </w:r>
            <w:r w:rsidR="00591B65"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D8114B"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411190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411190" w:rsidRDefault="006B6FC5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случаи, установленные высшим исполнительным органо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государственной власти субъекта Российской Федерации (местной администрацией) в порядке формирования, утверждения и ведения планов</w:t>
            </w: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 Совхозная в п.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Батецкий Батецкого района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ул.Линейная в п. Батецкий Батецкого района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1 012.60000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1D0D09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0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1 012.60000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закупки с 01.07.2017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7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7C7582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7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D8114B"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по 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D8114B"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E1F2D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случаи, установленные высшим исполнительным органом госуда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рствен</w:t>
            </w:r>
            <w:r w:rsidR="00B6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Российской Федерации (местной администра</w:t>
            </w:r>
            <w:r w:rsidR="00B6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цией) в порядке форми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 утверждения и ведения планов закупок</w:t>
            </w: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B6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общего пользования местного значения, в том числе автомобильных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содержанию автодорог, находящихся в муниципальной собственности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на II полугодие 2018 года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01.07.2017 по 30.11.2017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10100100110004211244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закупки с 01.04.2018 по 30.06.2018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01.04.2019 по 30.06.2019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ними, в ом числе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 выдаче технических планов на сооружения (дороги) и кадастровых паспортов и земельных участком для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01.07.2018 по 30.11.2018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01.07.2019 по 30.11.2019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недостающего 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411190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1124" w:type="dxa"/>
            <w:hideMark/>
          </w:tcPr>
          <w:p w:rsidR="00314C03" w:rsidRPr="00411190" w:rsidRDefault="00314C03" w:rsidP="00B6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2BE" w:rsidRPr="0041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5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D8114B"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D81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по 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91B65"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591B65"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11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A7088B" w:rsidP="001A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случаи, установленные высшим исполнитель</w:t>
            </w:r>
            <w:r w:rsidR="001A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органом госуда</w:t>
            </w:r>
            <w:r w:rsidR="001A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рственной власти субъек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Российской Федерации (местной администра</w:t>
            </w:r>
            <w:r w:rsidR="001A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цией) в порядке форми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 утверждения и ведения планов закупок</w:t>
            </w: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1A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10100100130008129244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полномочий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территории Батецкого сельского поселения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314C03" w:rsidP="001A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закупки с 01.01.2019 по 31.12.2019 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1A5749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01.03.2017 по 30.06.2017 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1A5749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01.03.2019 по 30.06.2019 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1A5749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01.03.2018 по 30.06.2018 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1D0D09">
        <w:tc>
          <w:tcPr>
            <w:tcW w:w="421" w:type="dxa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7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</w:tc>
        <w:tc>
          <w:tcPr>
            <w:tcW w:w="181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139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314C03" w:rsidRPr="00A52086" w:rsidRDefault="00314C03" w:rsidP="006E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мусорных контейнеров для бытовых отходов (металлические) для нужд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6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5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314C03" w:rsidRPr="00A52086" w:rsidRDefault="001A5749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закупки с 01.05.2017 по 31.10.2017 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1" w:type="dxa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421" w:type="dxa"/>
          </w:tcPr>
          <w:p w:rsidR="0004293A" w:rsidRPr="0004293A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976" w:type="dxa"/>
          </w:tcPr>
          <w:p w:rsidR="0004293A" w:rsidRPr="0004293A" w:rsidRDefault="00164F4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17353010011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4153010100100170004211244</w:t>
            </w:r>
          </w:p>
        </w:tc>
        <w:tc>
          <w:tcPr>
            <w:tcW w:w="1812" w:type="dxa"/>
          </w:tcPr>
          <w:p w:rsidR="0004293A" w:rsidRPr="0004293A" w:rsidRDefault="00232448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Ремонт тротуара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04293A"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4" w:type="dxa"/>
          </w:tcPr>
          <w:p w:rsidR="0004293A" w:rsidRPr="0004293A" w:rsidRDefault="00232448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707" w:type="dxa"/>
          </w:tcPr>
          <w:p w:rsidR="001D0D09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Выполнение работ по благоустройству территории жилых домов </w:t>
            </w:r>
          </w:p>
          <w:p w:rsidR="0004293A" w:rsidRPr="0004293A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пос. Батецкий Новгородской области </w:t>
            </w:r>
          </w:p>
        </w:tc>
        <w:tc>
          <w:tcPr>
            <w:tcW w:w="665" w:type="dxa"/>
          </w:tcPr>
          <w:p w:rsidR="0004293A" w:rsidRPr="0004293A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</w:tcPr>
          <w:p w:rsidR="0004293A" w:rsidRPr="0004293A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129.92335</w:t>
            </w:r>
          </w:p>
        </w:tc>
        <w:tc>
          <w:tcPr>
            <w:tcW w:w="1124" w:type="dxa"/>
          </w:tcPr>
          <w:p w:rsidR="0004293A" w:rsidRPr="0004293A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129.92335</w:t>
            </w:r>
          </w:p>
        </w:tc>
        <w:tc>
          <w:tcPr>
            <w:tcW w:w="1122" w:type="dxa"/>
          </w:tcPr>
          <w:p w:rsidR="0004293A" w:rsidRPr="0004293A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</w:tcPr>
          <w:p w:rsidR="0004293A" w:rsidRPr="0004293A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</w:tcPr>
          <w:p w:rsidR="0004293A" w:rsidRPr="0004293A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</w:tcPr>
          <w:p w:rsidR="0004293A" w:rsidRPr="0004293A" w:rsidRDefault="0004293A" w:rsidP="0023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осуществления закупки с 01.</w:t>
            </w:r>
            <w:r w:rsidR="0023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</w:t>
            </w: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2017 по </w:t>
            </w:r>
            <w:r w:rsidR="0023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31.10</w:t>
            </w: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.2017 </w:t>
            </w:r>
            <w:r w:rsidRPr="000429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700" w:type="dxa"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421" w:type="dxa"/>
            <w:hideMark/>
          </w:tcPr>
          <w:p w:rsidR="0004293A" w:rsidRPr="00A52086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</w:tc>
        <w:tc>
          <w:tcPr>
            <w:tcW w:w="181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421" w:type="dxa"/>
            <w:hideMark/>
          </w:tcPr>
          <w:p w:rsidR="0004293A" w:rsidRPr="00A52086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</w:tc>
        <w:tc>
          <w:tcPr>
            <w:tcW w:w="181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66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6" w:type="dxa"/>
            <w:hideMark/>
          </w:tcPr>
          <w:p w:rsidR="0004293A" w:rsidRPr="005F68FB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3305.31499</w:t>
            </w:r>
          </w:p>
        </w:tc>
        <w:tc>
          <w:tcPr>
            <w:tcW w:w="1124" w:type="dxa"/>
            <w:hideMark/>
          </w:tcPr>
          <w:p w:rsidR="0004293A" w:rsidRPr="005F68FB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3305.31499</w:t>
            </w:r>
          </w:p>
        </w:tc>
        <w:tc>
          <w:tcPr>
            <w:tcW w:w="112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421" w:type="dxa"/>
            <w:hideMark/>
          </w:tcPr>
          <w:p w:rsidR="0004293A" w:rsidRPr="00A52086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</w:tc>
        <w:tc>
          <w:tcPr>
            <w:tcW w:w="181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6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421" w:type="dxa"/>
            <w:hideMark/>
          </w:tcPr>
          <w:p w:rsidR="0004293A" w:rsidRPr="00A52086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10100100200000000244</w:t>
            </w:r>
          </w:p>
        </w:tc>
        <w:tc>
          <w:tcPr>
            <w:tcW w:w="181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сумму, не превышающие 100 тыс. руб. (п.4 ч.1 ст.93 44-ФЗ)</w:t>
            </w:r>
          </w:p>
        </w:tc>
        <w:tc>
          <w:tcPr>
            <w:tcW w:w="66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5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112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2820.60000</w:t>
            </w:r>
          </w:p>
        </w:tc>
        <w:tc>
          <w:tcPr>
            <w:tcW w:w="85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421" w:type="dxa"/>
            <w:hideMark/>
          </w:tcPr>
          <w:p w:rsidR="0004293A" w:rsidRPr="00A52086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</w:tc>
        <w:tc>
          <w:tcPr>
            <w:tcW w:w="181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66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12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2844.40000</w:t>
            </w:r>
          </w:p>
        </w:tc>
        <w:tc>
          <w:tcPr>
            <w:tcW w:w="1078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421" w:type="dxa"/>
            <w:hideMark/>
          </w:tcPr>
          <w:p w:rsidR="0004293A" w:rsidRPr="00A52086" w:rsidRDefault="0004293A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183530100114153010100100170000000245</w:t>
            </w:r>
          </w:p>
        </w:tc>
        <w:tc>
          <w:tcPr>
            <w:tcW w:w="181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66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4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22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078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85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3A" w:rsidRPr="00A52086" w:rsidTr="001D0D09">
        <w:tc>
          <w:tcPr>
            <w:tcW w:w="6975" w:type="dxa"/>
            <w:gridSpan w:val="6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Align w:val="center"/>
            <w:hideMark/>
          </w:tcPr>
          <w:p w:rsidR="0004293A" w:rsidRPr="00232448" w:rsidRDefault="0004293A" w:rsidP="0023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4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10F3F" w:rsidRPr="0023244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232448" w:rsidRPr="002324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0F3F" w:rsidRPr="00232448">
              <w:rPr>
                <w:rFonts w:ascii="Times New Roman" w:eastAsia="Times New Roman" w:hAnsi="Times New Roman" w:cs="Times New Roman"/>
                <w:lang w:eastAsia="ru-RU"/>
              </w:rPr>
              <w:t>.53771</w:t>
            </w:r>
          </w:p>
        </w:tc>
        <w:tc>
          <w:tcPr>
            <w:tcW w:w="1124" w:type="dxa"/>
            <w:vAlign w:val="center"/>
            <w:hideMark/>
          </w:tcPr>
          <w:p w:rsidR="0004293A" w:rsidRPr="00232448" w:rsidRDefault="0004293A" w:rsidP="0023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448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  <w:r w:rsidR="0023244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2324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324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2448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1122" w:type="dxa"/>
            <w:vAlign w:val="center"/>
            <w:hideMark/>
          </w:tcPr>
          <w:p w:rsidR="0004293A" w:rsidRPr="00232448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448">
              <w:rPr>
                <w:rFonts w:ascii="Times New Roman" w:eastAsia="Times New Roman" w:hAnsi="Times New Roman" w:cs="Times New Roman"/>
                <w:lang w:eastAsia="ru-RU"/>
              </w:rPr>
              <w:t>6234.00000</w:t>
            </w:r>
          </w:p>
        </w:tc>
        <w:tc>
          <w:tcPr>
            <w:tcW w:w="1078" w:type="dxa"/>
            <w:vAlign w:val="center"/>
            <w:hideMark/>
          </w:tcPr>
          <w:p w:rsidR="0004293A" w:rsidRPr="00232448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448">
              <w:rPr>
                <w:rFonts w:ascii="Times New Roman" w:eastAsia="Times New Roman" w:hAnsi="Times New Roman" w:cs="Times New Roman"/>
                <w:lang w:eastAsia="ru-RU"/>
              </w:rPr>
              <w:t>6210.20000</w:t>
            </w:r>
          </w:p>
        </w:tc>
        <w:tc>
          <w:tcPr>
            <w:tcW w:w="855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345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6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vAlign w:val="center"/>
            <w:hideMark/>
          </w:tcPr>
          <w:p w:rsidR="0004293A" w:rsidRPr="00A52086" w:rsidRDefault="0004293A" w:rsidP="0004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314C03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4"/>
        <w:gridCol w:w="130"/>
        <w:gridCol w:w="70"/>
        <w:gridCol w:w="1179"/>
        <w:gridCol w:w="115"/>
        <w:gridCol w:w="527"/>
        <w:gridCol w:w="115"/>
        <w:gridCol w:w="2334"/>
        <w:gridCol w:w="282"/>
        <w:gridCol w:w="249"/>
        <w:gridCol w:w="191"/>
      </w:tblGrid>
      <w:tr w:rsidR="00950936" w:rsidRPr="00A52086" w:rsidTr="0004293A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0936" w:rsidRPr="00A52086" w:rsidTr="0004293A">
        <w:tc>
          <w:tcPr>
            <w:tcW w:w="3330" w:type="pct"/>
            <w:gridSpan w:val="2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936" w:rsidRPr="00A52086" w:rsidTr="0004293A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936" w:rsidRPr="00A52086" w:rsidTr="0004293A">
        <w:tc>
          <w:tcPr>
            <w:tcW w:w="3330" w:type="pct"/>
            <w:gridSpan w:val="2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950936" w:rsidRPr="00A52086" w:rsidRDefault="00950936" w:rsidP="0004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936" w:rsidRDefault="00950936" w:rsidP="00B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0936" w:rsidRDefault="00950936" w:rsidP="00B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542" w:rsidRDefault="00950936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127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27542" w:rsidRPr="00127542" w:rsidRDefault="00127542" w:rsidP="00127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127542" w:rsidRDefault="00127542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542" w:rsidRDefault="00127542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946" w:rsidRDefault="00D05946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946" w:rsidRDefault="00D05946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946" w:rsidRDefault="00D05946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09" w:rsidRDefault="001D0D09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09" w:rsidRDefault="001D0D09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09" w:rsidRDefault="001D0D09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09" w:rsidRDefault="001D0D09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03" w:rsidRPr="00A52086" w:rsidRDefault="00314C03" w:rsidP="0031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1488"/>
        <w:gridCol w:w="2301"/>
        <w:gridCol w:w="2710"/>
        <w:gridCol w:w="2951"/>
        <w:gridCol w:w="2717"/>
        <w:gridCol w:w="381"/>
        <w:gridCol w:w="1209"/>
        <w:gridCol w:w="930"/>
        <w:gridCol w:w="838"/>
      </w:tblGrid>
      <w:tr w:rsidR="00314C03" w:rsidRPr="00A52086" w:rsidTr="00314C03">
        <w:trPr>
          <w:gridAfter w:val="1"/>
          <w:wAfter w:w="264" w:type="pct"/>
        </w:trPr>
        <w:tc>
          <w:tcPr>
            <w:tcW w:w="3942" w:type="pct"/>
            <w:gridSpan w:val="6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</w:t>
            </w:r>
            <w:r w:rsidR="0000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(порядковый код изменения)</w:t>
            </w:r>
            <w:proofErr w:type="gramEnd"/>
          </w:p>
        </w:tc>
        <w:tc>
          <w:tcPr>
            <w:tcW w:w="501" w:type="pct"/>
            <w:gridSpan w:val="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3" w:type="pct"/>
            <w:vAlign w:val="center"/>
            <w:hideMark/>
          </w:tcPr>
          <w:p w:rsidR="00314C03" w:rsidRPr="00A52086" w:rsidRDefault="005F68FB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193530100114153010100100010006110244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193530100114153010100100020006110244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электрической связи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органов; Обеспечение информационной безопасности деятельности органов местного самоуправления Батецкого муниципального района, защита муниципальных информационных ресурсов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программная деятельность. Решение Думы Батецкого муниципального района №104-РД от 28.12.2016 года "О бюджете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193530100114153010100100030003530244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для нужд Администрации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программная деятельность. Решение Думы Батецкого муниципального района №104-РД от 28.12.2016 года "О бюджете Батецкого муниципального района на 2017 года и плановый период 2018 и 2019 годов"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в Батецком муниципальном районе на 2014-2017 годы"; муниципальная программа "Обеспечение экономического развития Батецкого муниципального района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2014-2017 годы"; 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системы муниципального управления и развитие местного самоуправления в Батецком муниципальном районе на 2017-2018 годы»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193530100114153010100100040008411244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статистического исследования деятельности СМП района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статистического исследования оборота розничной торговли.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 необходимы для выполнений мероприятий программ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пос.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193530100114153010100100050006810412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муниципальную собственность жилого помещения для детей-сирот и детей, оставшихся без попечения родителей, а также лиц из числа детей-сирот и детей, оставшихся без попечения родителей на территории п. Батецкий Новгородской области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совершенствование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автомобильных дорог местного значения вне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исполнение части 5 ст. 15 федерального закона от 6 октября 2003 года № 131-ФЗ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193530100114153010100100060004211244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Обколи - </w:t>
            </w: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Хочуни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Батецкого муниципального района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2017-2019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части 5 ст. 15 федерального закона от 6 октября 2003 года № 131-ФЗ «Об общих принципах организации органов местного самоуправления в Российской Федерации», обеспечение надлежащего содержания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183530100114153010100100070003511244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электрической энергии для нужд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224 м.п. по ул. Первомайская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участка протяженностью по ул. Совхозная в п. Батецкий Батецкого 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193530100114153010100100080004211244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участка протяженностью по ул.Линейная в п. Батецкий Батецкого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протяженностью 52308,9 м на II полугодие 2017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193530100114153010100100090004211244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"Осуществление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общего пользования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2018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193530100114153010100100100004211244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содержанию автодорог, находящихся в муниципальной собственности Батецкого сельского поселения на II полугодие 2019 года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173530100114153010100100110007112244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ямочному ремонту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уличной дорожной сети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193530100114153010100100110004211244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ямочному ремонту автомобильных дорог общего пользования, находящихся в поселке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уличной дорожной сети общего пользования местного значения, в том числе автомобильных дорог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193530100114153010100100120007112244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 выдаче технических планов на сооружения (дороги) и кадастровых паспортов и земельных участком для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173530100114153010100100120004211244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недостающего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ограничивающего пешеходного ограждения на участке дороги по ул. Первомайская п. Батецкий Новгородской области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"Осуществление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деятельности на территории Батецкого сельского поселения на 2015-2017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безопасности дорожного движения на автомобильных дорогах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безопасности дорожного движения на автомобильных дорогах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193530100114153010100100130008129244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Батецкого сельского поселения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173530100114153010100100130001712244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183530100114153010100100140001712244</w:t>
            </w: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  <w:tc>
          <w:tcPr>
            <w:tcW w:w="854" w:type="pct"/>
            <w:hideMark/>
          </w:tcPr>
          <w:p w:rsidR="00314C03" w:rsidRPr="00A52086" w:rsidRDefault="00314C03" w:rsidP="00AC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</w:t>
            </w:r>
            <w:r w:rsidR="00AC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</w:t>
            </w:r>
            <w:r w:rsidR="00AC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в Батецком муниципальном районе на 2017-2018 годы"</w:t>
            </w: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бумаги для офисной техники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69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173530100114153010100100140002529244</w:t>
            </w: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мусорных контейнеров для бытовых отходов (металлические) для нужд Батецкого сельского поселения, объемом ) 0.750 куб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854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76" w:type="pct"/>
            <w:gridSpan w:val="2"/>
            <w:hideMark/>
          </w:tcPr>
          <w:p w:rsidR="00314C03" w:rsidRPr="00A52086" w:rsidRDefault="00314C03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сельского поселения</w:t>
            </w:r>
          </w:p>
        </w:tc>
        <w:tc>
          <w:tcPr>
            <w:tcW w:w="938" w:type="pct"/>
            <w:gridSpan w:val="3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4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469" w:type="pct"/>
          </w:tcPr>
          <w:p w:rsidR="008F3FA4" w:rsidRPr="0004293A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173530100114153010100100170004211244</w:t>
            </w:r>
          </w:p>
        </w:tc>
        <w:tc>
          <w:tcPr>
            <w:tcW w:w="725" w:type="pct"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жилых домов по ул. Первомайская пос. Батецкий Новгородской области (ремонт тротуара) </w:t>
            </w:r>
          </w:p>
        </w:tc>
        <w:tc>
          <w:tcPr>
            <w:tcW w:w="854" w:type="pct"/>
          </w:tcPr>
          <w:p w:rsidR="008F3FA4" w:rsidRPr="00A52086" w:rsidRDefault="00AC4267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Батецкого сельского поселения на 2015-2017 годы"</w:t>
            </w:r>
          </w:p>
        </w:tc>
        <w:tc>
          <w:tcPr>
            <w:tcW w:w="930" w:type="pct"/>
          </w:tcPr>
          <w:p w:rsidR="00AC4267" w:rsidRDefault="00AC4267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F3FA4" w:rsidRPr="00A52086" w:rsidRDefault="00AC4267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  <w:r w:rsidR="008F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pct"/>
            <w:gridSpan w:val="2"/>
          </w:tcPr>
          <w:p w:rsidR="00AC4267" w:rsidRDefault="00AC4267" w:rsidP="00AC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F3FA4" w:rsidRPr="00A52086" w:rsidRDefault="00AC4267" w:rsidP="00AC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938" w:type="pct"/>
            <w:gridSpan w:val="3"/>
            <w:vAlign w:val="center"/>
          </w:tcPr>
          <w:p w:rsidR="008F3FA4" w:rsidRPr="00A52086" w:rsidRDefault="008F3FA4" w:rsidP="008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4" w:rsidRPr="00A52086" w:rsidTr="00314C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" w:type="pct"/>
            <w:hideMark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" w:type="pct"/>
            <w:hideMark/>
          </w:tcPr>
          <w:p w:rsidR="008F3FA4" w:rsidRPr="00A52086" w:rsidRDefault="008F3FA4" w:rsidP="008F3FA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173530100114153010100100150000000245</w:t>
            </w:r>
          </w:p>
          <w:p w:rsidR="008F3FA4" w:rsidRPr="00A52086" w:rsidRDefault="008F3FA4" w:rsidP="008F3FA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173530100114153010100100160000000244</w:t>
            </w:r>
          </w:p>
          <w:p w:rsidR="008F3FA4" w:rsidRPr="00A52086" w:rsidRDefault="008F3FA4" w:rsidP="008F3FA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193530100114153010100100190000000245</w:t>
            </w:r>
          </w:p>
          <w:p w:rsidR="008F3FA4" w:rsidRPr="00A52086" w:rsidRDefault="008F3FA4" w:rsidP="008F3FA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193530100114153010100100200000000244</w:t>
            </w:r>
          </w:p>
          <w:p w:rsidR="008F3FA4" w:rsidRPr="00A52086" w:rsidRDefault="008F3FA4" w:rsidP="008F3FA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183530100114153010100100180000000244</w:t>
            </w:r>
          </w:p>
          <w:p w:rsidR="008F3FA4" w:rsidRPr="00A52086" w:rsidRDefault="008F3FA4" w:rsidP="008F3FA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183530100114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153010100100170000000245</w:t>
            </w:r>
          </w:p>
        </w:tc>
        <w:tc>
          <w:tcPr>
            <w:tcW w:w="725" w:type="pct"/>
            <w:hideMark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854" w:type="pct"/>
            <w:hideMark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системы муниципального управления и развития местного самоуправления в Батецком муниципальном районе на 2017-2018годы"</w:t>
            </w:r>
          </w:p>
        </w:tc>
        <w:tc>
          <w:tcPr>
            <w:tcW w:w="930" w:type="pct"/>
            <w:hideMark/>
          </w:tcPr>
          <w:p w:rsidR="008F3FA4" w:rsidRPr="00A52086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профессиональную переподготовку и курсы повышения квалификации выборных должностных лиц, служащих и муниципальных служащих Батецкого муниципального района; Проведение мероприятий по использованию механизма ротации на муниципальной службе в Батецком муниципальном районе; Проведение совещаний, семинаров работников органов местного самоуправления муниципального района по актуальным вопросам. Увеличение состава резерва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самоуправления; Организация и проведение мероприятий,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района; Направление на дополнительное профессиональное обучение лиц, включенных в резерв управленческих кадров Батецкого муниципального района.</w:t>
            </w:r>
          </w:p>
        </w:tc>
        <w:tc>
          <w:tcPr>
            <w:tcW w:w="976" w:type="pct"/>
            <w:gridSpan w:val="2"/>
            <w:hideMark/>
          </w:tcPr>
          <w:p w:rsidR="008F3FA4" w:rsidRDefault="008F3FA4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п. 6 Правил обоснования закупок товаров, работ и услуг для обеспечения государственных и муниципальных нужд;, утвержденных постановлением Правительства РФ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отношении закупок</w:t>
            </w:r>
            <w:proofErr w:type="gram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соответствии с п. 4 ч. 1 ст. 93 Федерального Закона № 44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.Обоснованию подлежит годовой объем указанных закупок. В соответствии с п. 4 ч. 1 ст. 93 закона о контрактной системе заказчик вправе осуществлять закупки товаров, работ, услуг на сумму, не превышающую 100,0 тыс. руб. у единственного поставщика, при этом годовой объем закупок, которые заказчик вправе осуществить на основании настоящего пункта, не должен превышать 2 млн. руб. Годовой объем закупок, которые планируется осуществить в соответствии с указанным пунктом, не превышает ограничений, установленных законом о контрактной системе, и предусмотрен общим объемом финансового обеспечения для обеспечения закупок.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 1. Утвердить прилагаемые: Правила обоснования </w:t>
            </w: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 товаров, работ и услуг для обеспечения государственных и муниципальных нужд;</w:t>
            </w:r>
          </w:p>
          <w:p w:rsidR="00E3439F" w:rsidRPr="00A52086" w:rsidRDefault="00E3439F" w:rsidP="008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gridSpan w:val="3"/>
            <w:vAlign w:val="center"/>
            <w:hideMark/>
          </w:tcPr>
          <w:p w:rsidR="008F3FA4" w:rsidRPr="00A52086" w:rsidRDefault="008F3FA4" w:rsidP="008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E3439F" w:rsidP="00E34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"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4"/>
        <w:gridCol w:w="130"/>
        <w:gridCol w:w="70"/>
        <w:gridCol w:w="1179"/>
        <w:gridCol w:w="115"/>
        <w:gridCol w:w="527"/>
        <w:gridCol w:w="115"/>
        <w:gridCol w:w="2334"/>
        <w:gridCol w:w="282"/>
        <w:gridCol w:w="249"/>
        <w:gridCol w:w="191"/>
      </w:tblGrid>
      <w:tr w:rsidR="00314C03" w:rsidRPr="00A52086" w:rsidTr="00314C03">
        <w:tc>
          <w:tcPr>
            <w:tcW w:w="3287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Николаевич, Глава района</w:t>
            </w:r>
          </w:p>
        </w:tc>
        <w:tc>
          <w:tcPr>
            <w:tcW w:w="43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723C7E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0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723C7E" w:rsidP="00EE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314C03"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Самосват</w:t>
            </w:r>
            <w:proofErr w:type="spellEnd"/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Иосифовна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bottom w:val="single" w:sz="6" w:space="0" w:color="000000"/>
            </w:tcBorders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7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03" w:rsidRPr="00A52086" w:rsidTr="00314C03">
        <w:tc>
          <w:tcPr>
            <w:tcW w:w="3330" w:type="pct"/>
            <w:gridSpan w:val="2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2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03" w:rsidRPr="00A52086" w:rsidTr="00314C03">
        <w:trPr>
          <w:trHeight w:val="375"/>
        </w:trPr>
        <w:tc>
          <w:tcPr>
            <w:tcW w:w="3287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bottom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314C03" w:rsidRPr="00A52086" w:rsidRDefault="00314C03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C03" w:rsidRPr="00A52086" w:rsidRDefault="00950936" w:rsidP="0031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М.П. </w:t>
      </w:r>
    </w:p>
    <w:p w:rsidR="00BF39EE" w:rsidRPr="00A52086" w:rsidRDefault="00BF39EE" w:rsidP="00BF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F39EE" w:rsidRPr="00A52086" w:rsidSect="00950936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75"/>
    <w:multiLevelType w:val="multilevel"/>
    <w:tmpl w:val="A8F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43F"/>
    <w:rsid w:val="00005406"/>
    <w:rsid w:val="000135BE"/>
    <w:rsid w:val="00030376"/>
    <w:rsid w:val="00030D69"/>
    <w:rsid w:val="000401A6"/>
    <w:rsid w:val="0004293A"/>
    <w:rsid w:val="000566C8"/>
    <w:rsid w:val="000909E3"/>
    <w:rsid w:val="001064C5"/>
    <w:rsid w:val="00127542"/>
    <w:rsid w:val="00151E91"/>
    <w:rsid w:val="001548C5"/>
    <w:rsid w:val="00164F4A"/>
    <w:rsid w:val="00173D9D"/>
    <w:rsid w:val="001831E8"/>
    <w:rsid w:val="00187A28"/>
    <w:rsid w:val="001A258B"/>
    <w:rsid w:val="001A3996"/>
    <w:rsid w:val="001A5749"/>
    <w:rsid w:val="001D0D09"/>
    <w:rsid w:val="001F4F48"/>
    <w:rsid w:val="00204CE2"/>
    <w:rsid w:val="00217F38"/>
    <w:rsid w:val="00232448"/>
    <w:rsid w:val="00261F1B"/>
    <w:rsid w:val="002B4DF1"/>
    <w:rsid w:val="002C36AC"/>
    <w:rsid w:val="002E2F0A"/>
    <w:rsid w:val="0030613A"/>
    <w:rsid w:val="00314C03"/>
    <w:rsid w:val="00333A86"/>
    <w:rsid w:val="0034592C"/>
    <w:rsid w:val="003719DD"/>
    <w:rsid w:val="003D3180"/>
    <w:rsid w:val="003D3871"/>
    <w:rsid w:val="003E1F2D"/>
    <w:rsid w:val="003E2A89"/>
    <w:rsid w:val="00403A82"/>
    <w:rsid w:val="00411190"/>
    <w:rsid w:val="0046263A"/>
    <w:rsid w:val="00487018"/>
    <w:rsid w:val="004A1A42"/>
    <w:rsid w:val="004B243F"/>
    <w:rsid w:val="004C2700"/>
    <w:rsid w:val="004D0F63"/>
    <w:rsid w:val="004D42AB"/>
    <w:rsid w:val="004D6512"/>
    <w:rsid w:val="004E3703"/>
    <w:rsid w:val="004F0527"/>
    <w:rsid w:val="00501956"/>
    <w:rsid w:val="00514051"/>
    <w:rsid w:val="005257B6"/>
    <w:rsid w:val="00542858"/>
    <w:rsid w:val="00584BFF"/>
    <w:rsid w:val="00591B65"/>
    <w:rsid w:val="00593499"/>
    <w:rsid w:val="0059726E"/>
    <w:rsid w:val="005C1087"/>
    <w:rsid w:val="005C625D"/>
    <w:rsid w:val="005E7FB3"/>
    <w:rsid w:val="005F68FB"/>
    <w:rsid w:val="00602542"/>
    <w:rsid w:val="0060651D"/>
    <w:rsid w:val="00615405"/>
    <w:rsid w:val="0063140C"/>
    <w:rsid w:val="00646B14"/>
    <w:rsid w:val="00651B92"/>
    <w:rsid w:val="00670615"/>
    <w:rsid w:val="00673480"/>
    <w:rsid w:val="00696B89"/>
    <w:rsid w:val="006B6083"/>
    <w:rsid w:val="006B6FC5"/>
    <w:rsid w:val="006C0F38"/>
    <w:rsid w:val="006E13DC"/>
    <w:rsid w:val="006E2BF5"/>
    <w:rsid w:val="006E462B"/>
    <w:rsid w:val="006F4030"/>
    <w:rsid w:val="00707E37"/>
    <w:rsid w:val="00713D4D"/>
    <w:rsid w:val="00714296"/>
    <w:rsid w:val="007178E7"/>
    <w:rsid w:val="00723C7E"/>
    <w:rsid w:val="007270C3"/>
    <w:rsid w:val="00795E55"/>
    <w:rsid w:val="007C7582"/>
    <w:rsid w:val="007D0A05"/>
    <w:rsid w:val="00816A50"/>
    <w:rsid w:val="00823599"/>
    <w:rsid w:val="008327E0"/>
    <w:rsid w:val="00842FCB"/>
    <w:rsid w:val="00850F51"/>
    <w:rsid w:val="00865099"/>
    <w:rsid w:val="00885D36"/>
    <w:rsid w:val="00892BF6"/>
    <w:rsid w:val="008967F1"/>
    <w:rsid w:val="008B42C7"/>
    <w:rsid w:val="008B5FB9"/>
    <w:rsid w:val="008B7C6B"/>
    <w:rsid w:val="008E46DF"/>
    <w:rsid w:val="008F3FA4"/>
    <w:rsid w:val="00907509"/>
    <w:rsid w:val="00916033"/>
    <w:rsid w:val="009460BF"/>
    <w:rsid w:val="009460D4"/>
    <w:rsid w:val="00950936"/>
    <w:rsid w:val="00985388"/>
    <w:rsid w:val="009C282D"/>
    <w:rsid w:val="009C7224"/>
    <w:rsid w:val="009E4C9C"/>
    <w:rsid w:val="00A239B7"/>
    <w:rsid w:val="00A266B1"/>
    <w:rsid w:val="00A32956"/>
    <w:rsid w:val="00A51C06"/>
    <w:rsid w:val="00A52086"/>
    <w:rsid w:val="00A7088B"/>
    <w:rsid w:val="00A720BF"/>
    <w:rsid w:val="00A74AE4"/>
    <w:rsid w:val="00A84D71"/>
    <w:rsid w:val="00A86643"/>
    <w:rsid w:val="00A947D3"/>
    <w:rsid w:val="00A96153"/>
    <w:rsid w:val="00AA57F2"/>
    <w:rsid w:val="00AC4267"/>
    <w:rsid w:val="00AC5C8B"/>
    <w:rsid w:val="00AE1922"/>
    <w:rsid w:val="00AE6318"/>
    <w:rsid w:val="00AF7F72"/>
    <w:rsid w:val="00B24E56"/>
    <w:rsid w:val="00B2774A"/>
    <w:rsid w:val="00B55B55"/>
    <w:rsid w:val="00B57A63"/>
    <w:rsid w:val="00B602BE"/>
    <w:rsid w:val="00B74ACE"/>
    <w:rsid w:val="00B75EB1"/>
    <w:rsid w:val="00B83ECC"/>
    <w:rsid w:val="00B863AA"/>
    <w:rsid w:val="00B94EEB"/>
    <w:rsid w:val="00BA02DB"/>
    <w:rsid w:val="00BA71B1"/>
    <w:rsid w:val="00BB04F4"/>
    <w:rsid w:val="00BC394E"/>
    <w:rsid w:val="00BD2E4E"/>
    <w:rsid w:val="00BE58C9"/>
    <w:rsid w:val="00BF39EE"/>
    <w:rsid w:val="00C0334F"/>
    <w:rsid w:val="00C10F3F"/>
    <w:rsid w:val="00C24BD0"/>
    <w:rsid w:val="00C30F4A"/>
    <w:rsid w:val="00C35663"/>
    <w:rsid w:val="00C52D8E"/>
    <w:rsid w:val="00C63F83"/>
    <w:rsid w:val="00C73351"/>
    <w:rsid w:val="00C84259"/>
    <w:rsid w:val="00C97C4D"/>
    <w:rsid w:val="00CA53AF"/>
    <w:rsid w:val="00CC0388"/>
    <w:rsid w:val="00CF6E1A"/>
    <w:rsid w:val="00D0397F"/>
    <w:rsid w:val="00D05946"/>
    <w:rsid w:val="00D243C1"/>
    <w:rsid w:val="00D3461C"/>
    <w:rsid w:val="00D413E4"/>
    <w:rsid w:val="00D56AC0"/>
    <w:rsid w:val="00D62325"/>
    <w:rsid w:val="00D74B06"/>
    <w:rsid w:val="00D8114B"/>
    <w:rsid w:val="00D85535"/>
    <w:rsid w:val="00D910F0"/>
    <w:rsid w:val="00D95DCB"/>
    <w:rsid w:val="00DB552E"/>
    <w:rsid w:val="00DB69B1"/>
    <w:rsid w:val="00DE04FE"/>
    <w:rsid w:val="00E3439F"/>
    <w:rsid w:val="00E45B39"/>
    <w:rsid w:val="00E530E3"/>
    <w:rsid w:val="00EC62A8"/>
    <w:rsid w:val="00ED35B0"/>
    <w:rsid w:val="00EE41F3"/>
    <w:rsid w:val="00F47FF9"/>
    <w:rsid w:val="00F61EAE"/>
    <w:rsid w:val="00F8482A"/>
    <w:rsid w:val="00F869A2"/>
    <w:rsid w:val="00F90AC9"/>
    <w:rsid w:val="00FC5F3A"/>
    <w:rsid w:val="00FD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paragraph" w:styleId="1">
    <w:name w:val="heading 1"/>
    <w:basedOn w:val="a"/>
    <w:next w:val="a"/>
    <w:link w:val="10"/>
    <w:qFormat/>
    <w:rsid w:val="00C24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4B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C03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4BD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4C03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14C03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14C0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14C03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14C03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24BD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BD0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D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24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4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24B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Bullet"/>
    <w:basedOn w:val="a"/>
    <w:autoRedefine/>
    <w:rsid w:val="00C24BD0"/>
    <w:pPr>
      <w:tabs>
        <w:tab w:val="left" w:pos="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4C03"/>
    <w:rPr>
      <w:sz w:val="28"/>
    </w:rPr>
  </w:style>
  <w:style w:type="character" w:customStyle="1" w:styleId="50">
    <w:name w:val="Заголовок 5 Знак"/>
    <w:basedOn w:val="a0"/>
    <w:link w:val="5"/>
    <w:rsid w:val="00314C03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314C03"/>
    <w:rPr>
      <w:sz w:val="28"/>
    </w:rPr>
  </w:style>
  <w:style w:type="character" w:customStyle="1" w:styleId="70">
    <w:name w:val="Заголовок 7 Знак"/>
    <w:basedOn w:val="a0"/>
    <w:link w:val="7"/>
    <w:rsid w:val="00314C03"/>
    <w:rPr>
      <w:b/>
      <w:sz w:val="28"/>
    </w:rPr>
  </w:style>
  <w:style w:type="character" w:customStyle="1" w:styleId="80">
    <w:name w:val="Заголовок 8 Знак"/>
    <w:basedOn w:val="a0"/>
    <w:link w:val="8"/>
    <w:rsid w:val="00314C03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314C03"/>
    <w:rPr>
      <w:sz w:val="28"/>
      <w:szCs w:val="28"/>
    </w:rPr>
  </w:style>
  <w:style w:type="paragraph" w:styleId="a8">
    <w:name w:val="caption"/>
    <w:basedOn w:val="a"/>
    <w:next w:val="a"/>
    <w:qFormat/>
    <w:rsid w:val="00314C03"/>
    <w:rPr>
      <w:sz w:val="28"/>
    </w:rPr>
  </w:style>
  <w:style w:type="paragraph" w:styleId="a9">
    <w:name w:val="Subtitle"/>
    <w:basedOn w:val="a"/>
    <w:link w:val="aa"/>
    <w:qFormat/>
    <w:rsid w:val="00314C03"/>
    <w:pPr>
      <w:jc w:val="center"/>
    </w:pPr>
  </w:style>
  <w:style w:type="character" w:customStyle="1" w:styleId="aa">
    <w:name w:val="Подзаголовок Знак"/>
    <w:basedOn w:val="a0"/>
    <w:link w:val="a9"/>
    <w:rsid w:val="0031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EAA4-A096-4E27-8829-3846EC7F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7610</Words>
  <Characters>43383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HP</cp:lastModifiedBy>
  <cp:revision>2</cp:revision>
  <cp:lastPrinted>2017-06-14T08:54:00Z</cp:lastPrinted>
  <dcterms:created xsi:type="dcterms:W3CDTF">2017-06-27T05:50:00Z</dcterms:created>
  <dcterms:modified xsi:type="dcterms:W3CDTF">2017-06-27T05:50:00Z</dcterms:modified>
</cp:coreProperties>
</file>