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6F" w:rsidRPr="00B65D61" w:rsidRDefault="00184E6F" w:rsidP="00184E6F">
      <w:pPr>
        <w:autoSpaceDE w:val="0"/>
        <w:autoSpaceDN w:val="0"/>
        <w:adjustRightInd w:val="0"/>
        <w:spacing w:line="240" w:lineRule="exact"/>
        <w:jc w:val="right"/>
        <w:rPr>
          <w:szCs w:val="24"/>
        </w:rPr>
      </w:pPr>
      <w:bookmarkStart w:id="0" w:name="_GoBack"/>
      <w:bookmarkEnd w:id="0"/>
    </w:p>
    <w:p w:rsidR="00B65D61" w:rsidRPr="00B65D61" w:rsidRDefault="00F20E3F" w:rsidP="00F20E3F">
      <w:pPr>
        <w:spacing w:line="240" w:lineRule="exact"/>
        <w:ind w:right="6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B65D61" w:rsidRPr="00B65D61">
        <w:rPr>
          <w:sz w:val="28"/>
          <w:szCs w:val="28"/>
        </w:rPr>
        <w:t>Утвержден</w:t>
      </w:r>
      <w:r w:rsidR="00B65D61">
        <w:rPr>
          <w:sz w:val="28"/>
          <w:szCs w:val="28"/>
        </w:rPr>
        <w:t>о</w:t>
      </w:r>
    </w:p>
    <w:p w:rsidR="00B65D61" w:rsidRPr="00B65D61" w:rsidRDefault="00B65D61" w:rsidP="00B65D61">
      <w:pPr>
        <w:spacing w:line="240" w:lineRule="exact"/>
        <w:ind w:right="680"/>
        <w:jc w:val="right"/>
        <w:rPr>
          <w:sz w:val="28"/>
          <w:szCs w:val="28"/>
        </w:rPr>
      </w:pPr>
      <w:r w:rsidRPr="00B65D61">
        <w:rPr>
          <w:sz w:val="28"/>
          <w:szCs w:val="28"/>
        </w:rPr>
        <w:t xml:space="preserve">постановлением Администрации </w:t>
      </w:r>
    </w:p>
    <w:p w:rsidR="00B65D61" w:rsidRPr="00B65D61" w:rsidRDefault="00F20E3F" w:rsidP="00F20E3F">
      <w:pPr>
        <w:spacing w:line="240" w:lineRule="exact"/>
        <w:ind w:right="6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B65D61" w:rsidRPr="00B65D61">
        <w:rPr>
          <w:sz w:val="28"/>
          <w:szCs w:val="28"/>
        </w:rPr>
        <w:t xml:space="preserve">муниципального района </w:t>
      </w:r>
    </w:p>
    <w:p w:rsidR="00B65D61" w:rsidRPr="00B65D61" w:rsidRDefault="00F20E3F" w:rsidP="00F20E3F">
      <w:pPr>
        <w:spacing w:line="240" w:lineRule="exact"/>
        <w:ind w:right="6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B65D61" w:rsidRPr="00B65D61">
        <w:rPr>
          <w:sz w:val="28"/>
          <w:szCs w:val="28"/>
        </w:rPr>
        <w:t xml:space="preserve">от </w:t>
      </w:r>
      <w:r w:rsidR="00A84818">
        <w:rPr>
          <w:sz w:val="28"/>
          <w:szCs w:val="28"/>
        </w:rPr>
        <w:t>11</w:t>
      </w:r>
      <w:r w:rsidR="00B65D61" w:rsidRPr="00B65D61">
        <w:rPr>
          <w:sz w:val="28"/>
          <w:szCs w:val="28"/>
        </w:rPr>
        <w:t xml:space="preserve">.02.2020 № </w:t>
      </w:r>
      <w:r w:rsidR="00A84818">
        <w:rPr>
          <w:sz w:val="28"/>
          <w:szCs w:val="28"/>
        </w:rPr>
        <w:t>73</w:t>
      </w:r>
      <w:r w:rsidR="00B65D61" w:rsidRPr="00B65D61">
        <w:rPr>
          <w:sz w:val="28"/>
          <w:szCs w:val="28"/>
        </w:rPr>
        <w:t xml:space="preserve">     </w:t>
      </w:r>
    </w:p>
    <w:p w:rsidR="00B65D61" w:rsidRDefault="00B65D61" w:rsidP="00166730">
      <w:pPr>
        <w:pStyle w:val="ConsPlusTitle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66730" w:rsidRPr="002006D5" w:rsidRDefault="00166730" w:rsidP="00166730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</w:t>
      </w:r>
      <w:r w:rsidRPr="002006D5">
        <w:rPr>
          <w:rFonts w:ascii="Times New Roman" w:hAnsi="Times New Roman"/>
          <w:sz w:val="28"/>
          <w:szCs w:val="28"/>
        </w:rPr>
        <w:t xml:space="preserve"> задани</w:t>
      </w:r>
      <w:r>
        <w:rPr>
          <w:rFonts w:ascii="Times New Roman" w:hAnsi="Times New Roman"/>
          <w:sz w:val="28"/>
          <w:szCs w:val="28"/>
        </w:rPr>
        <w:t>е</w:t>
      </w:r>
      <w:r w:rsidRPr="002006D5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2006D5">
        <w:rPr>
          <w:rFonts w:ascii="Times New Roman" w:hAnsi="Times New Roman"/>
          <w:sz w:val="28"/>
          <w:szCs w:val="28"/>
        </w:rPr>
        <w:t xml:space="preserve"> бюджетно</w:t>
      </w:r>
      <w:r>
        <w:rPr>
          <w:rFonts w:ascii="Times New Roman" w:hAnsi="Times New Roman"/>
          <w:sz w:val="28"/>
          <w:szCs w:val="28"/>
        </w:rPr>
        <w:t>го</w:t>
      </w:r>
      <w:r w:rsidRPr="002006D5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2006D5">
        <w:rPr>
          <w:rFonts w:ascii="Times New Roman" w:hAnsi="Times New Roman"/>
          <w:sz w:val="28"/>
          <w:szCs w:val="28"/>
        </w:rPr>
        <w:t xml:space="preserve"> культуры «Батецкая межпоселенческая централизованная библиотечная система» на 20</w:t>
      </w:r>
      <w:r w:rsidR="00255D55">
        <w:rPr>
          <w:rFonts w:ascii="Times New Roman" w:hAnsi="Times New Roman"/>
          <w:sz w:val="28"/>
          <w:szCs w:val="28"/>
        </w:rPr>
        <w:t>20</w:t>
      </w:r>
      <w:r w:rsidRPr="002006D5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255D55">
        <w:rPr>
          <w:rFonts w:ascii="Times New Roman" w:hAnsi="Times New Roman"/>
          <w:sz w:val="28"/>
          <w:szCs w:val="28"/>
        </w:rPr>
        <w:t>1</w:t>
      </w:r>
      <w:r w:rsidRPr="002006D5">
        <w:rPr>
          <w:rFonts w:ascii="Times New Roman" w:hAnsi="Times New Roman"/>
          <w:sz w:val="28"/>
          <w:szCs w:val="28"/>
        </w:rPr>
        <w:t xml:space="preserve"> и 202</w:t>
      </w:r>
      <w:r w:rsidR="00255D55">
        <w:rPr>
          <w:rFonts w:ascii="Times New Roman" w:hAnsi="Times New Roman"/>
          <w:sz w:val="28"/>
          <w:szCs w:val="28"/>
        </w:rPr>
        <w:t>2</w:t>
      </w:r>
      <w:r w:rsidRPr="002006D5">
        <w:rPr>
          <w:rFonts w:ascii="Times New Roman" w:hAnsi="Times New Roman"/>
          <w:sz w:val="28"/>
          <w:szCs w:val="28"/>
        </w:rPr>
        <w:t xml:space="preserve"> годов</w:t>
      </w:r>
      <w:r w:rsidR="00333CE2">
        <w:rPr>
          <w:rFonts w:ascii="Times New Roman" w:hAnsi="Times New Roman"/>
          <w:sz w:val="28"/>
          <w:szCs w:val="28"/>
        </w:rPr>
        <w:t xml:space="preserve"> в новой редакции</w:t>
      </w:r>
    </w:p>
    <w:p w:rsidR="00184E6F" w:rsidRPr="0032472E" w:rsidRDefault="00184E6F" w:rsidP="00166730">
      <w:pPr>
        <w:autoSpaceDE w:val="0"/>
        <w:autoSpaceDN w:val="0"/>
        <w:adjustRightInd w:val="0"/>
        <w:spacing w:line="240" w:lineRule="exact"/>
        <w:rPr>
          <w:b/>
          <w:szCs w:val="24"/>
        </w:rPr>
      </w:pPr>
    </w:p>
    <w:tbl>
      <w:tblPr>
        <w:tblW w:w="1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965"/>
        <w:gridCol w:w="1471"/>
        <w:gridCol w:w="1592"/>
      </w:tblGrid>
      <w:tr w:rsidR="00184E6F" w:rsidRPr="0032472E" w:rsidTr="00B65D61">
        <w:trPr>
          <w:trHeight w:val="20"/>
        </w:trPr>
        <w:tc>
          <w:tcPr>
            <w:tcW w:w="11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92" w:type="dxa"/>
            <w:tcBorders>
              <w:bottom w:val="single" w:sz="6" w:space="0" w:color="auto"/>
            </w:tcBorders>
            <w:vAlign w:val="center"/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2472E">
              <w:rPr>
                <w:szCs w:val="24"/>
              </w:rPr>
              <w:t>Коды</w:t>
            </w:r>
          </w:p>
        </w:tc>
      </w:tr>
      <w:tr w:rsidR="00184E6F" w:rsidRPr="0032472E" w:rsidTr="00B65D61">
        <w:trPr>
          <w:trHeight w:val="20"/>
        </w:trPr>
        <w:tc>
          <w:tcPr>
            <w:tcW w:w="1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6F" w:rsidRPr="0032472E" w:rsidRDefault="00184E6F" w:rsidP="00F652F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2472E">
              <w:rPr>
                <w:szCs w:val="24"/>
              </w:rPr>
              <w:t xml:space="preserve">Наименование муниципального учреждения  </w:t>
            </w:r>
            <w:r w:rsidR="00F652F8" w:rsidRPr="00F652F8">
              <w:rPr>
                <w:b/>
                <w:szCs w:val="24"/>
              </w:rPr>
              <w:t>муниципальное бюджетное учреждение культуры «Батецкая межпоселенческая централизованная библиотечная система»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jc w:val="right"/>
              <w:rPr>
                <w:spacing w:val="-18"/>
                <w:szCs w:val="24"/>
              </w:rPr>
            </w:pPr>
            <w:r w:rsidRPr="0032472E">
              <w:rPr>
                <w:spacing w:val="-18"/>
                <w:szCs w:val="24"/>
              </w:rPr>
              <w:t>Форма по</w:t>
            </w:r>
          </w:p>
          <w:p w:rsidR="00184E6F" w:rsidRPr="0032472E" w:rsidRDefault="00DF5DA5" w:rsidP="008177F0">
            <w:pPr>
              <w:autoSpaceDE w:val="0"/>
              <w:autoSpaceDN w:val="0"/>
              <w:adjustRightInd w:val="0"/>
              <w:jc w:val="right"/>
              <w:rPr>
                <w:spacing w:val="-18"/>
                <w:szCs w:val="24"/>
              </w:rPr>
            </w:pPr>
            <w:hyperlink r:id="rId6" w:history="1">
              <w:r w:rsidR="00184E6F" w:rsidRPr="0032472E">
                <w:rPr>
                  <w:color w:val="0000FF"/>
                  <w:szCs w:val="24"/>
                </w:rPr>
                <w:t>ОКУД</w:t>
              </w:r>
            </w:hyperlink>
          </w:p>
        </w:tc>
        <w:tc>
          <w:tcPr>
            <w:tcW w:w="15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2472E">
              <w:rPr>
                <w:szCs w:val="24"/>
              </w:rPr>
              <w:t>0506001</w:t>
            </w:r>
          </w:p>
        </w:tc>
      </w:tr>
      <w:tr w:rsidR="00184E6F" w:rsidRPr="0032472E" w:rsidTr="00B65D61">
        <w:trPr>
          <w:trHeight w:val="20"/>
        </w:trPr>
        <w:tc>
          <w:tcPr>
            <w:tcW w:w="11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32472E">
              <w:rPr>
                <w:szCs w:val="24"/>
              </w:rPr>
              <w:t>Дата начала действия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6" w:space="0" w:color="auto"/>
            </w:tcBorders>
          </w:tcPr>
          <w:p w:rsidR="00184E6F" w:rsidRPr="0032472E" w:rsidRDefault="00E2351E" w:rsidP="00255D55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01.01.20</w:t>
            </w:r>
            <w:r w:rsidR="00255D55">
              <w:rPr>
                <w:szCs w:val="24"/>
              </w:rPr>
              <w:t>20</w:t>
            </w:r>
          </w:p>
        </w:tc>
      </w:tr>
      <w:tr w:rsidR="00184E6F" w:rsidRPr="0032472E" w:rsidTr="00B65D61">
        <w:trPr>
          <w:trHeight w:val="20"/>
        </w:trPr>
        <w:tc>
          <w:tcPr>
            <w:tcW w:w="1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32472E">
              <w:rPr>
                <w:szCs w:val="24"/>
              </w:rPr>
              <w:t xml:space="preserve">Виды деятельности муниципального учреждения:      </w:t>
            </w:r>
          </w:p>
          <w:p w:rsidR="00184E6F" w:rsidRPr="00154CAA" w:rsidRDefault="00F652F8" w:rsidP="008177F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4CAA">
              <w:rPr>
                <w:sz w:val="26"/>
                <w:szCs w:val="26"/>
                <w:u w:val="single"/>
              </w:rPr>
              <w:t>культура, кинематография, архивное дело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32472E">
              <w:rPr>
                <w:szCs w:val="24"/>
              </w:rPr>
              <w:t>Дата окончания действия</w:t>
            </w:r>
          </w:p>
        </w:tc>
        <w:tc>
          <w:tcPr>
            <w:tcW w:w="1592" w:type="dxa"/>
            <w:tcBorders>
              <w:top w:val="single" w:sz="6" w:space="0" w:color="auto"/>
            </w:tcBorders>
          </w:tcPr>
          <w:p w:rsidR="00184E6F" w:rsidRPr="0032472E" w:rsidRDefault="00E2351E" w:rsidP="00255D55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31.12.20</w:t>
            </w:r>
            <w:r w:rsidR="00255D55">
              <w:rPr>
                <w:szCs w:val="24"/>
              </w:rPr>
              <w:t>20</w:t>
            </w:r>
          </w:p>
        </w:tc>
      </w:tr>
      <w:tr w:rsidR="00184E6F" w:rsidRPr="0032472E" w:rsidTr="00B65D61">
        <w:trPr>
          <w:trHeight w:val="20"/>
        </w:trPr>
        <w:tc>
          <w:tcPr>
            <w:tcW w:w="1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2472E">
              <w:rPr>
                <w:szCs w:val="24"/>
              </w:rPr>
              <w:t xml:space="preserve"> (указывается вид деятельности муниципального учреждения </w:t>
            </w:r>
          </w:p>
          <w:p w:rsidR="00184E6F" w:rsidRPr="0032472E" w:rsidRDefault="00184E6F" w:rsidP="008177F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2472E">
              <w:rPr>
                <w:szCs w:val="24"/>
              </w:rPr>
              <w:t>из регионального перечня)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Cs w:val="24"/>
              </w:rPr>
            </w:pPr>
            <w:r w:rsidRPr="0032472E">
              <w:rPr>
                <w:szCs w:val="24"/>
              </w:rPr>
              <w:t>По сводному реестру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  <w:tr w:rsidR="00184E6F" w:rsidRPr="0032472E" w:rsidTr="00B65D61">
        <w:trPr>
          <w:trHeight w:val="20"/>
        </w:trPr>
        <w:tc>
          <w:tcPr>
            <w:tcW w:w="11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4E6F" w:rsidRPr="0032472E" w:rsidRDefault="00184E6F" w:rsidP="008177F0">
            <w:pPr>
              <w:rPr>
                <w:b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jc w:val="right"/>
              <w:rPr>
                <w:spacing w:val="-28"/>
                <w:szCs w:val="24"/>
              </w:rPr>
            </w:pPr>
            <w:r w:rsidRPr="0032472E">
              <w:rPr>
                <w:spacing w:val="-28"/>
                <w:szCs w:val="24"/>
              </w:rPr>
              <w:t xml:space="preserve">По </w:t>
            </w:r>
            <w:hyperlink r:id="rId7" w:history="1">
              <w:r w:rsidRPr="0032472E">
                <w:rPr>
                  <w:color w:val="0000FF"/>
                  <w:spacing w:val="-28"/>
                  <w:szCs w:val="24"/>
                </w:rPr>
                <w:t>ОКВЭД</w:t>
              </w:r>
            </w:hyperlink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184E6F" w:rsidRPr="0032472E" w:rsidTr="00B65D61">
        <w:trPr>
          <w:trHeight w:val="20"/>
        </w:trPr>
        <w:tc>
          <w:tcPr>
            <w:tcW w:w="1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6F" w:rsidRPr="0032472E" w:rsidRDefault="00184E6F" w:rsidP="008177F0">
            <w:pPr>
              <w:rPr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jc w:val="right"/>
              <w:rPr>
                <w:spacing w:val="-28"/>
                <w:szCs w:val="24"/>
              </w:rPr>
            </w:pPr>
            <w:r w:rsidRPr="0032472E">
              <w:rPr>
                <w:spacing w:val="-28"/>
                <w:szCs w:val="24"/>
              </w:rPr>
              <w:t xml:space="preserve">По </w:t>
            </w:r>
            <w:hyperlink r:id="rId8" w:history="1">
              <w:r w:rsidRPr="0032472E">
                <w:rPr>
                  <w:color w:val="0000FF"/>
                  <w:spacing w:val="-28"/>
                  <w:szCs w:val="24"/>
                </w:rPr>
                <w:t>ОКВЭД</w:t>
              </w:r>
            </w:hyperlink>
          </w:p>
        </w:tc>
        <w:tc>
          <w:tcPr>
            <w:tcW w:w="1592" w:type="dxa"/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184E6F" w:rsidRPr="0032472E" w:rsidTr="00B65D61">
        <w:trPr>
          <w:trHeight w:val="20"/>
        </w:trPr>
        <w:tc>
          <w:tcPr>
            <w:tcW w:w="1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6F" w:rsidRDefault="00184E6F" w:rsidP="008177F0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32472E">
              <w:rPr>
                <w:color w:val="000000"/>
                <w:szCs w:val="24"/>
              </w:rPr>
              <w:t>Вид муниципального учреждения:</w:t>
            </w:r>
          </w:p>
          <w:p w:rsidR="00E13A6D" w:rsidRPr="00154CAA" w:rsidRDefault="00E13A6D" w:rsidP="008177F0">
            <w:pPr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  <w:r w:rsidRPr="00154CAA">
              <w:rPr>
                <w:color w:val="000000"/>
                <w:sz w:val="26"/>
                <w:szCs w:val="26"/>
                <w:u w:val="single"/>
              </w:rPr>
              <w:t>библиотека</w:t>
            </w:r>
          </w:p>
          <w:p w:rsidR="00184E6F" w:rsidRPr="0032472E" w:rsidRDefault="00184E6F" w:rsidP="008177F0">
            <w:pPr>
              <w:autoSpaceDE w:val="0"/>
              <w:autoSpaceDN w:val="0"/>
              <w:adjustRightInd w:val="0"/>
              <w:spacing w:line="240" w:lineRule="exact"/>
              <w:rPr>
                <w:szCs w:val="24"/>
              </w:rPr>
            </w:pPr>
            <w:r w:rsidRPr="0032472E">
              <w:rPr>
                <w:szCs w:val="24"/>
              </w:rPr>
              <w:t xml:space="preserve">                                                                                                                                       </w:t>
            </w:r>
          </w:p>
          <w:p w:rsidR="00184E6F" w:rsidRPr="0032472E" w:rsidRDefault="00184E6F" w:rsidP="008177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32472E">
              <w:rPr>
                <w:szCs w:val="24"/>
              </w:rPr>
              <w:t xml:space="preserve">                                                        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32472E">
              <w:rPr>
                <w:spacing w:val="-28"/>
                <w:szCs w:val="24"/>
              </w:rPr>
              <w:t xml:space="preserve">По </w:t>
            </w:r>
            <w:hyperlink r:id="rId9" w:history="1">
              <w:r w:rsidRPr="0032472E">
                <w:rPr>
                  <w:color w:val="0000FF"/>
                  <w:spacing w:val="-28"/>
                  <w:szCs w:val="24"/>
                </w:rPr>
                <w:t>ОКВЭД</w:t>
              </w:r>
            </w:hyperlink>
          </w:p>
        </w:tc>
        <w:tc>
          <w:tcPr>
            <w:tcW w:w="1592" w:type="dxa"/>
          </w:tcPr>
          <w:p w:rsidR="00184E6F" w:rsidRPr="0032472E" w:rsidRDefault="00E13A6D" w:rsidP="008177F0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91.01</w:t>
            </w:r>
          </w:p>
        </w:tc>
      </w:tr>
    </w:tbl>
    <w:p w:rsidR="00184E6F" w:rsidRPr="004C2788" w:rsidRDefault="00184E6F" w:rsidP="00184E6F">
      <w:pPr>
        <w:autoSpaceDE w:val="0"/>
        <w:autoSpaceDN w:val="0"/>
        <w:adjustRightInd w:val="0"/>
        <w:jc w:val="center"/>
        <w:sectPr w:rsidR="00184E6F" w:rsidRPr="004C2788" w:rsidSect="00C3748B">
          <w:pgSz w:w="16840" w:h="11907" w:orient="landscape"/>
          <w:pgMar w:top="284" w:right="284" w:bottom="284" w:left="1134" w:header="0" w:footer="0" w:gutter="0"/>
          <w:cols w:space="720"/>
          <w:noEndnote/>
          <w:titlePg/>
          <w:docGrid w:linePitch="326"/>
        </w:sectPr>
      </w:pPr>
    </w:p>
    <w:p w:rsidR="00FC0404" w:rsidRDefault="00FC0404" w:rsidP="00FC0404">
      <w:pPr>
        <w:autoSpaceDE w:val="0"/>
        <w:autoSpaceDN w:val="0"/>
        <w:adjustRightInd w:val="0"/>
        <w:jc w:val="center"/>
        <w:rPr>
          <w:b/>
          <w:szCs w:val="24"/>
        </w:rPr>
      </w:pPr>
      <w:r w:rsidRPr="006B088A">
        <w:rPr>
          <w:b/>
          <w:szCs w:val="24"/>
        </w:rPr>
        <w:lastRenderedPageBreak/>
        <w:t xml:space="preserve">Часть </w:t>
      </w:r>
      <w:r w:rsidRPr="00FC0404">
        <w:rPr>
          <w:b/>
          <w:szCs w:val="24"/>
        </w:rPr>
        <w:t>1</w:t>
      </w:r>
      <w:r w:rsidRPr="006B088A">
        <w:rPr>
          <w:b/>
          <w:szCs w:val="24"/>
        </w:rPr>
        <w:t xml:space="preserve">. Сведения о выполняемых </w:t>
      </w:r>
      <w:r>
        <w:rPr>
          <w:b/>
          <w:szCs w:val="24"/>
        </w:rPr>
        <w:t>услугах</w:t>
      </w:r>
    </w:p>
    <w:p w:rsidR="00FC0404" w:rsidRPr="006B088A" w:rsidRDefault="00FC0404" w:rsidP="00FC0404">
      <w:pPr>
        <w:autoSpaceDE w:val="0"/>
        <w:autoSpaceDN w:val="0"/>
        <w:adjustRightInd w:val="0"/>
        <w:jc w:val="center"/>
        <w:rPr>
          <w:szCs w:val="24"/>
        </w:rPr>
      </w:pPr>
      <w:r w:rsidRPr="006B088A">
        <w:rPr>
          <w:szCs w:val="24"/>
        </w:rPr>
        <w:t>Раздел __</w:t>
      </w:r>
      <w:r>
        <w:rPr>
          <w:szCs w:val="24"/>
        </w:rPr>
        <w:t>1</w:t>
      </w:r>
      <w:r w:rsidRPr="006B088A">
        <w:rPr>
          <w:szCs w:val="24"/>
        </w:rPr>
        <w:t>___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414"/>
      </w:tblGrid>
      <w:tr w:rsidR="008926CF" w:rsidRPr="00366189" w:rsidTr="00B65D61">
        <w:trPr>
          <w:trHeight w:val="567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rPr>
                <w:szCs w:val="24"/>
              </w:rPr>
            </w:pPr>
            <w:r w:rsidRPr="00366189">
              <w:rPr>
                <w:szCs w:val="24"/>
              </w:rPr>
              <w:t xml:space="preserve">1. Наименование муниципальной услуги: </w:t>
            </w:r>
            <w:r>
              <w:rPr>
                <w:sz w:val="28"/>
                <w:szCs w:val="28"/>
                <w:u w:val="single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366189">
              <w:rPr>
                <w:szCs w:val="24"/>
              </w:rPr>
              <w:t>Код по региональному перечню (классификатору)</w:t>
            </w:r>
          </w:p>
        </w:tc>
        <w:tc>
          <w:tcPr>
            <w:tcW w:w="1414" w:type="dxa"/>
            <w:vMerge w:val="restart"/>
            <w:vAlign w:val="center"/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8926CF" w:rsidRPr="00366189" w:rsidTr="00B65D61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66189">
              <w:rPr>
                <w:szCs w:val="24"/>
              </w:rPr>
              <w:t xml:space="preserve">2. Категории потребителей муниципальной услуги: </w:t>
            </w:r>
            <w:r>
              <w:rPr>
                <w:sz w:val="28"/>
                <w:szCs w:val="28"/>
                <w:u w:val="single"/>
              </w:rPr>
              <w:t>физические лица, юридические лица</w:t>
            </w: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right"/>
              <w:rPr>
                <w:spacing w:val="-18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8926CF" w:rsidRPr="00366189" w:rsidTr="00B65D61">
        <w:trPr>
          <w:trHeight w:val="65"/>
        </w:trPr>
        <w:tc>
          <w:tcPr>
            <w:tcW w:w="1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414" w:type="dxa"/>
            <w:vMerge/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</w:tbl>
    <w:p w:rsidR="008926CF" w:rsidRPr="00366189" w:rsidRDefault="008926CF" w:rsidP="008926CF">
      <w:pPr>
        <w:autoSpaceDE w:val="0"/>
        <w:autoSpaceDN w:val="0"/>
        <w:adjustRightInd w:val="0"/>
        <w:jc w:val="both"/>
        <w:rPr>
          <w:szCs w:val="24"/>
        </w:rPr>
      </w:pPr>
      <w:r w:rsidRPr="00366189">
        <w:rPr>
          <w:szCs w:val="24"/>
        </w:rPr>
        <w:t xml:space="preserve">3. Показатели, характеризующие объем и (или) качество </w:t>
      </w:r>
      <w:bookmarkStart w:id="1" w:name="Par11"/>
      <w:bookmarkEnd w:id="1"/>
      <w:r w:rsidRPr="00366189">
        <w:rPr>
          <w:szCs w:val="24"/>
        </w:rPr>
        <w:t>муниципальной услуги:</w:t>
      </w:r>
    </w:p>
    <w:p w:rsidR="008926CF" w:rsidRPr="00366189" w:rsidRDefault="008926CF" w:rsidP="008926CF">
      <w:pPr>
        <w:autoSpaceDE w:val="0"/>
        <w:autoSpaceDN w:val="0"/>
        <w:adjustRightInd w:val="0"/>
        <w:jc w:val="both"/>
        <w:rPr>
          <w:szCs w:val="24"/>
        </w:rPr>
      </w:pPr>
      <w:r w:rsidRPr="00366189">
        <w:rPr>
          <w:szCs w:val="24"/>
        </w:rPr>
        <w:t>3.1. Показатели, характеризующие качество муниципальной услуги:</w:t>
      </w:r>
    </w:p>
    <w:tbl>
      <w:tblPr>
        <w:tblW w:w="1538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34"/>
        <w:gridCol w:w="1134"/>
        <w:gridCol w:w="1212"/>
        <w:gridCol w:w="1701"/>
        <w:gridCol w:w="1560"/>
        <w:gridCol w:w="1339"/>
        <w:gridCol w:w="992"/>
        <w:gridCol w:w="852"/>
        <w:gridCol w:w="711"/>
        <w:gridCol w:w="711"/>
        <w:gridCol w:w="828"/>
        <w:gridCol w:w="24"/>
        <w:gridCol w:w="921"/>
      </w:tblGrid>
      <w:tr w:rsidR="008926CF" w:rsidRPr="00366189" w:rsidTr="00B65D61"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4"/>
              </w:rPr>
            </w:pPr>
            <w:r w:rsidRPr="00366189">
              <w:rPr>
                <w:spacing w:val="-20"/>
                <w:szCs w:val="24"/>
              </w:rPr>
              <w:t>Уникаль-ный номер реестровой записи</w:t>
            </w:r>
          </w:p>
        </w:tc>
        <w:tc>
          <w:tcPr>
            <w:tcW w:w="3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Показатель, характеризующий содержание муниципальной услуги</w:t>
            </w:r>
          </w:p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(по справочникам)</w:t>
            </w:r>
          </w:p>
        </w:tc>
        <w:tc>
          <w:tcPr>
            <w:tcW w:w="2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Показатель, характеризующий условия (формы) выполнения муниципальной услуги</w:t>
            </w:r>
          </w:p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 xml:space="preserve"> (по справочникам)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Показатель качества муниципальной услуги</w:t>
            </w:r>
          </w:p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Значение показателя качества муниципальной услуги</w:t>
            </w:r>
          </w:p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926CF" w:rsidRPr="00366189" w:rsidTr="00B65D61">
        <w:trPr>
          <w:trHeight w:val="31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3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Наименование показателя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 xml:space="preserve">единица измерения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CF" w:rsidRPr="00366189" w:rsidRDefault="008926CF" w:rsidP="00333CE2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4"/>
              </w:rPr>
            </w:pPr>
            <w:r w:rsidRPr="00366189">
              <w:rPr>
                <w:szCs w:val="24"/>
              </w:rPr>
              <w:t>20</w:t>
            </w:r>
            <w:r w:rsidR="00333CE2">
              <w:rPr>
                <w:szCs w:val="24"/>
              </w:rPr>
              <w:t xml:space="preserve">20 </w:t>
            </w:r>
            <w:r w:rsidRPr="00366189">
              <w:rPr>
                <w:szCs w:val="24"/>
              </w:rPr>
              <w:t>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CF" w:rsidRPr="00366189" w:rsidRDefault="008926CF" w:rsidP="00333CE2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4"/>
              </w:rPr>
            </w:pPr>
            <w:r w:rsidRPr="00366189">
              <w:rPr>
                <w:szCs w:val="24"/>
              </w:rPr>
              <w:t>20</w:t>
            </w:r>
            <w:r w:rsidR="00333CE2">
              <w:rPr>
                <w:szCs w:val="24"/>
              </w:rPr>
              <w:t xml:space="preserve">21 </w:t>
            </w:r>
            <w:r w:rsidRPr="00366189">
              <w:rPr>
                <w:szCs w:val="24"/>
              </w:rPr>
              <w:t>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CF" w:rsidRPr="00366189" w:rsidRDefault="008926CF" w:rsidP="00333CE2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4"/>
              </w:rPr>
            </w:pPr>
            <w:r w:rsidRPr="00366189">
              <w:rPr>
                <w:szCs w:val="24"/>
              </w:rPr>
              <w:t>20</w:t>
            </w:r>
            <w:r w:rsidR="00333CE2">
              <w:rPr>
                <w:szCs w:val="24"/>
              </w:rPr>
              <w:t>22</w:t>
            </w:r>
            <w:r w:rsidRPr="00366189">
              <w:rPr>
                <w:szCs w:val="24"/>
              </w:rPr>
              <w:t xml:space="preserve"> год</w:t>
            </w:r>
            <w:r w:rsidRPr="00366189">
              <w:rPr>
                <w:spacing w:val="-20"/>
                <w:szCs w:val="24"/>
              </w:rPr>
              <w:t xml:space="preserve"> </w:t>
            </w:r>
          </w:p>
        </w:tc>
        <w:tc>
          <w:tcPr>
            <w:tcW w:w="17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4"/>
              </w:rPr>
            </w:pPr>
          </w:p>
        </w:tc>
      </w:tr>
      <w:tr w:rsidR="008926CF" w:rsidRPr="00366189" w:rsidTr="00154CAA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 xml:space="preserve">_______ </w:t>
            </w:r>
          </w:p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(наимено вание показа-теля)</w:t>
            </w:r>
          </w:p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 xml:space="preserve">_______ </w:t>
            </w:r>
          </w:p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(наимено 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1D432D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D432D">
              <w:rPr>
                <w:szCs w:val="24"/>
              </w:rPr>
              <w:t>Все виды библиотечного обслуживания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 xml:space="preserve">_______ </w:t>
            </w:r>
          </w:p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(наимено вание показа-теля)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1D432D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D432D">
              <w:rPr>
                <w:szCs w:val="24"/>
              </w:rPr>
              <w:t>Способы обслуживания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rPr>
                <w:spacing w:val="-20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pacing w:val="-20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 xml:space="preserve">код по </w:t>
            </w:r>
            <w:hyperlink r:id="rId10" w:history="1">
              <w:r w:rsidRPr="00366189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154CAA" w:rsidRDefault="008926CF" w:rsidP="00D64DC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54CAA">
              <w:rPr>
                <w:sz w:val="23"/>
                <w:szCs w:val="23"/>
              </w:rPr>
              <w:t>В процентах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:rsidR="008926CF" w:rsidRPr="00154CAA" w:rsidRDefault="008926CF" w:rsidP="00D64DCC">
            <w:pPr>
              <w:rPr>
                <w:sz w:val="23"/>
                <w:szCs w:val="23"/>
              </w:rPr>
            </w:pPr>
            <w:r w:rsidRPr="00154CAA">
              <w:rPr>
                <w:sz w:val="23"/>
                <w:szCs w:val="23"/>
              </w:rPr>
              <w:t>В абсолют ных показате лях</w:t>
            </w:r>
          </w:p>
        </w:tc>
      </w:tr>
      <w:tr w:rsidR="008926CF" w:rsidRPr="00366189" w:rsidTr="00154CAA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12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CF" w:rsidRPr="00366189" w:rsidRDefault="008926CF" w:rsidP="00D64DCC">
            <w:pPr>
              <w:rPr>
                <w:szCs w:val="24"/>
              </w:rPr>
            </w:pPr>
            <w:r w:rsidRPr="00366189">
              <w:rPr>
                <w:szCs w:val="24"/>
              </w:rPr>
              <w:t>14</w:t>
            </w:r>
          </w:p>
        </w:tc>
      </w:tr>
      <w:tr w:rsidR="008926CF" w:rsidRPr="00366189" w:rsidTr="00154CAA">
        <w:trPr>
          <w:trHeight w:val="41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926CF">
              <w:rPr>
                <w:szCs w:val="24"/>
              </w:rPr>
              <w:t>910100О.99.0.ББ83АА00000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1D432D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D432D">
              <w:rPr>
                <w:szCs w:val="24"/>
              </w:rPr>
              <w:t>С учетом всех форм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rPr>
                <w:szCs w:val="24"/>
              </w:rPr>
            </w:pPr>
            <w:r>
              <w:rPr>
                <w:szCs w:val="24"/>
              </w:rPr>
              <w:t>В стационарных условиях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rPr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E269ED" w:rsidP="00E269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8926CF" w:rsidRPr="00366189" w:rsidTr="00154CAA">
        <w:trPr>
          <w:trHeight w:val="41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8926CF" w:rsidRDefault="008926CF" w:rsidP="008926C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926CF">
              <w:rPr>
                <w:szCs w:val="24"/>
              </w:rPr>
              <w:t>910100О.99.0.ББ83АА01000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8926C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8926C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E269ED" w:rsidP="008926C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D432D">
              <w:rPr>
                <w:szCs w:val="24"/>
              </w:rPr>
              <w:t>С учетом всех форм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8926C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6B088A" w:rsidRDefault="008926CF" w:rsidP="00E269E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Вне стационара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8926CF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  <w:shd w:val="clear" w:color="auto" w:fill="FFFFFF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8926C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8926C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8926C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8926C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8926C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E269ED" w:rsidP="008926C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8926C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8926CF" w:rsidRPr="00366189" w:rsidTr="00154CAA">
        <w:trPr>
          <w:trHeight w:val="41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8926CF" w:rsidRDefault="008926CF" w:rsidP="008926C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926CF">
              <w:rPr>
                <w:szCs w:val="24"/>
              </w:rPr>
              <w:t>910100О.99.0.ББ83АА02000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8926C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8926C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E269ED" w:rsidP="008926C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D432D">
              <w:rPr>
                <w:szCs w:val="24"/>
              </w:rPr>
              <w:t>С учетом всех форм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8926C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Default="008926CF" w:rsidP="00E269E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Удаленно через сеть интернет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8926CF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  <w:shd w:val="clear" w:color="auto" w:fill="FFFFFF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8926C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8926C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8926C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8926C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8926C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E269ED" w:rsidP="008926C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8926C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8926CF" w:rsidRPr="00366189" w:rsidRDefault="008926CF" w:rsidP="008926CF">
      <w:pPr>
        <w:autoSpaceDE w:val="0"/>
        <w:autoSpaceDN w:val="0"/>
        <w:adjustRightInd w:val="0"/>
        <w:jc w:val="both"/>
        <w:rPr>
          <w:szCs w:val="24"/>
        </w:rPr>
      </w:pPr>
      <w:bookmarkStart w:id="2" w:name="Par86"/>
      <w:bookmarkEnd w:id="2"/>
    </w:p>
    <w:p w:rsidR="008926CF" w:rsidRPr="00366189" w:rsidRDefault="008926CF" w:rsidP="008926CF">
      <w:pPr>
        <w:autoSpaceDE w:val="0"/>
        <w:autoSpaceDN w:val="0"/>
        <w:adjustRightInd w:val="0"/>
        <w:jc w:val="both"/>
        <w:rPr>
          <w:szCs w:val="24"/>
        </w:rPr>
      </w:pPr>
      <w:r w:rsidRPr="00366189">
        <w:rPr>
          <w:szCs w:val="24"/>
        </w:rPr>
        <w:t>3.2. Показатели, характеризующие объем муниципальной услуги:</w:t>
      </w:r>
    </w:p>
    <w:tbl>
      <w:tblPr>
        <w:tblW w:w="15422" w:type="dxa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5"/>
        <w:gridCol w:w="938"/>
        <w:gridCol w:w="992"/>
        <w:gridCol w:w="992"/>
        <w:gridCol w:w="993"/>
        <w:gridCol w:w="992"/>
        <w:gridCol w:w="992"/>
        <w:gridCol w:w="851"/>
        <w:gridCol w:w="709"/>
        <w:gridCol w:w="850"/>
        <w:gridCol w:w="851"/>
        <w:gridCol w:w="850"/>
        <w:gridCol w:w="728"/>
        <w:gridCol w:w="778"/>
        <w:gridCol w:w="695"/>
        <w:gridCol w:w="1134"/>
        <w:gridCol w:w="992"/>
      </w:tblGrid>
      <w:tr w:rsidR="008926CF" w:rsidRPr="00366189" w:rsidTr="00B65D61">
        <w:trPr>
          <w:trHeight w:val="385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pacing w:val="-20"/>
                <w:szCs w:val="24"/>
              </w:rPr>
              <w:t>Уникаль-ный номер реестровой записи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Показатель, характери- зующий условия (формы) оказания муниципальной услуги (по справочникам)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 xml:space="preserve">Показатель объема муниципальной услуги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 xml:space="preserve">Значение показателя объема муниципальной услуги 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Размер платы (цена, тариф)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Допустимые (воз можные) отклоне ния от установ ленных показателей качества муници пальной услуги</w:t>
            </w:r>
          </w:p>
        </w:tc>
      </w:tr>
      <w:tr w:rsidR="008926CF" w:rsidRPr="00366189" w:rsidTr="00B65D61">
        <w:trPr>
          <w:trHeight w:val="595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 xml:space="preserve">______ </w:t>
            </w:r>
          </w:p>
          <w:p w:rsidR="008926CF" w:rsidRPr="00366189" w:rsidRDefault="008926CF" w:rsidP="00D64DC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66189">
              <w:rPr>
                <w:szCs w:val="24"/>
              </w:rPr>
              <w:t>(наиме-нование показа 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 xml:space="preserve">_______ </w:t>
            </w:r>
          </w:p>
          <w:p w:rsidR="008926CF" w:rsidRPr="00366189" w:rsidRDefault="008926CF" w:rsidP="00D64DC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66189">
              <w:rPr>
                <w:szCs w:val="24"/>
              </w:rPr>
              <w:t>(наиме-нование показа 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 xml:space="preserve">_______ </w:t>
            </w:r>
          </w:p>
          <w:p w:rsidR="008926CF" w:rsidRPr="00366189" w:rsidRDefault="008926CF" w:rsidP="00D64DC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66189">
              <w:rPr>
                <w:szCs w:val="24"/>
              </w:rPr>
              <w:t>наиме-нование показа 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 xml:space="preserve">_______ </w:t>
            </w:r>
          </w:p>
          <w:p w:rsidR="008926CF" w:rsidRPr="00366189" w:rsidRDefault="008926CF" w:rsidP="00D64DC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66189">
              <w:rPr>
                <w:szCs w:val="24"/>
              </w:rPr>
              <w:t>наиме-нование показа 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66189">
              <w:rPr>
                <w:szCs w:val="24"/>
              </w:rPr>
              <w:t>наиме-нование показа 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pacing w:val="-20"/>
                <w:szCs w:val="24"/>
              </w:rPr>
              <w:t>Наименование показа-теля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CF" w:rsidRPr="00366189" w:rsidRDefault="008926CF" w:rsidP="004809B0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4"/>
              </w:rPr>
            </w:pPr>
            <w:r w:rsidRPr="00366189">
              <w:rPr>
                <w:szCs w:val="24"/>
              </w:rPr>
              <w:t>20</w:t>
            </w:r>
            <w:r w:rsidR="004809B0">
              <w:rPr>
                <w:szCs w:val="24"/>
              </w:rPr>
              <w:t>20</w:t>
            </w:r>
            <w:r w:rsidRPr="00366189">
              <w:rPr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CF" w:rsidRPr="00366189" w:rsidRDefault="008926CF" w:rsidP="004809B0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4"/>
              </w:rPr>
            </w:pPr>
            <w:r w:rsidRPr="00366189">
              <w:rPr>
                <w:szCs w:val="24"/>
              </w:rPr>
              <w:t>20</w:t>
            </w:r>
            <w:r w:rsidR="004809B0">
              <w:rPr>
                <w:szCs w:val="24"/>
              </w:rPr>
              <w:t>21</w:t>
            </w:r>
            <w:r w:rsidRPr="00366189">
              <w:rPr>
                <w:szCs w:val="24"/>
              </w:rPr>
              <w:t xml:space="preserve"> год</w:t>
            </w:r>
            <w:r w:rsidRPr="00366189">
              <w:rPr>
                <w:spacing w:val="-20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CF" w:rsidRPr="00366189" w:rsidRDefault="008926CF" w:rsidP="004809B0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4"/>
              </w:rPr>
            </w:pPr>
            <w:r w:rsidRPr="00366189">
              <w:rPr>
                <w:szCs w:val="24"/>
              </w:rPr>
              <w:t>20</w:t>
            </w:r>
            <w:r w:rsidR="004809B0">
              <w:rPr>
                <w:szCs w:val="24"/>
              </w:rPr>
              <w:t>22</w:t>
            </w:r>
            <w:r w:rsidRPr="00366189">
              <w:rPr>
                <w:szCs w:val="24"/>
              </w:rPr>
              <w:t xml:space="preserve"> год</w:t>
            </w:r>
            <w:r w:rsidRPr="00366189">
              <w:rPr>
                <w:spacing w:val="-20"/>
                <w:szCs w:val="24"/>
              </w:rPr>
              <w:t xml:space="preserve"> 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CF" w:rsidRPr="00366189" w:rsidRDefault="008926CF" w:rsidP="004809B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20</w:t>
            </w:r>
            <w:r w:rsidR="004809B0">
              <w:rPr>
                <w:szCs w:val="24"/>
              </w:rPr>
              <w:t>20</w:t>
            </w:r>
            <w:r w:rsidRPr="00366189">
              <w:rPr>
                <w:szCs w:val="24"/>
              </w:rPr>
              <w:t xml:space="preserve"> год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CF" w:rsidRPr="00366189" w:rsidRDefault="008926CF" w:rsidP="004809B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20</w:t>
            </w:r>
            <w:r w:rsidR="004809B0">
              <w:rPr>
                <w:szCs w:val="24"/>
              </w:rPr>
              <w:t>21</w:t>
            </w:r>
            <w:r w:rsidRPr="00366189">
              <w:rPr>
                <w:szCs w:val="24"/>
              </w:rPr>
              <w:t xml:space="preserve"> год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CF" w:rsidRPr="00366189" w:rsidRDefault="008926CF" w:rsidP="004809B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20</w:t>
            </w:r>
            <w:r w:rsidR="004809B0">
              <w:rPr>
                <w:szCs w:val="24"/>
              </w:rPr>
              <w:t>22</w:t>
            </w:r>
            <w:r w:rsidRPr="00366189">
              <w:rPr>
                <w:szCs w:val="24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В процен-тах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В абсолют-ных показа-телях</w:t>
            </w:r>
          </w:p>
        </w:tc>
      </w:tr>
      <w:tr w:rsidR="008926CF" w:rsidRPr="00366189" w:rsidTr="00B65D61">
        <w:trPr>
          <w:trHeight w:val="590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наиме-нова-ние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 xml:space="preserve">код по </w:t>
            </w:r>
            <w:hyperlink r:id="rId11" w:history="1">
              <w:r w:rsidRPr="00366189">
                <w:rPr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8926CF" w:rsidRPr="00366189" w:rsidTr="00B65D61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F" w:rsidRPr="00366189" w:rsidRDefault="008926CF" w:rsidP="00D64D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17</w:t>
            </w:r>
          </w:p>
        </w:tc>
      </w:tr>
      <w:tr w:rsidR="004809B0" w:rsidRPr="00366189" w:rsidTr="00B65D61">
        <w:trPr>
          <w:trHeight w:val="97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0" w:rsidRPr="00366189" w:rsidRDefault="004809B0" w:rsidP="004809B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926CF">
              <w:rPr>
                <w:szCs w:val="24"/>
              </w:rPr>
              <w:t>910100О.99.0.ББ83АА00000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0" w:rsidRPr="00366189" w:rsidRDefault="004809B0" w:rsidP="004809B0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0" w:rsidRPr="00366189" w:rsidRDefault="004809B0" w:rsidP="004809B0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0" w:rsidRPr="00366189" w:rsidRDefault="004809B0" w:rsidP="004809B0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0" w:rsidRPr="00366189" w:rsidRDefault="004809B0" w:rsidP="004809B0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0" w:rsidRPr="00366189" w:rsidRDefault="004809B0" w:rsidP="004809B0">
            <w:pPr>
              <w:rPr>
                <w:szCs w:val="24"/>
              </w:rPr>
            </w:pPr>
            <w:r>
              <w:rPr>
                <w:szCs w:val="24"/>
              </w:rPr>
              <w:t>В стационарных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0" w:rsidRPr="006B088A" w:rsidRDefault="004809B0" w:rsidP="004809B0">
            <w:pPr>
              <w:rPr>
                <w:szCs w:val="24"/>
              </w:rPr>
            </w:pPr>
            <w:r>
              <w:rPr>
                <w:szCs w:val="24"/>
              </w:rPr>
              <w:t>Количество посещений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0" w:rsidRDefault="004809B0" w:rsidP="004809B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0" w:rsidRDefault="004809B0" w:rsidP="004809B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0" w:rsidRPr="00265C98" w:rsidRDefault="004809B0" w:rsidP="004809B0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265C98">
              <w:rPr>
                <w:szCs w:val="24"/>
              </w:rPr>
              <w:t>4</w:t>
            </w:r>
            <w:r>
              <w:rPr>
                <w:szCs w:val="24"/>
                <w:lang w:val="en-US"/>
              </w:rPr>
              <w:t>2427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0" w:rsidRPr="00265C98" w:rsidRDefault="004809B0" w:rsidP="004809B0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43293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0" w:rsidRPr="00265C98" w:rsidRDefault="004809B0" w:rsidP="004809B0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44326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0" w:rsidRPr="004809B0" w:rsidRDefault="004809B0" w:rsidP="004809B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0" w:rsidRPr="00366189" w:rsidRDefault="004809B0" w:rsidP="004809B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0" w:rsidRPr="00366189" w:rsidRDefault="004809B0" w:rsidP="004809B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0" w:rsidRPr="00366189" w:rsidRDefault="004809B0" w:rsidP="004809B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66189">
              <w:rPr>
                <w:szCs w:val="24"/>
              </w:rPr>
              <w:t>15</w:t>
            </w:r>
          </w:p>
          <w:p w:rsidR="004809B0" w:rsidRPr="00366189" w:rsidRDefault="004809B0" w:rsidP="004809B0">
            <w:pPr>
              <w:rPr>
                <w:szCs w:val="24"/>
              </w:rPr>
            </w:pPr>
          </w:p>
          <w:p w:rsidR="004809B0" w:rsidRPr="00366189" w:rsidRDefault="004809B0" w:rsidP="004809B0">
            <w:pPr>
              <w:rPr>
                <w:szCs w:val="24"/>
              </w:rPr>
            </w:pPr>
          </w:p>
          <w:p w:rsidR="004809B0" w:rsidRPr="00366189" w:rsidRDefault="004809B0" w:rsidP="004809B0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B0" w:rsidRPr="00366189" w:rsidRDefault="004809B0" w:rsidP="004809B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AF68EF" w:rsidRPr="00366189" w:rsidTr="00B65D61">
        <w:trPr>
          <w:trHeight w:val="97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8926CF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926CF">
              <w:rPr>
                <w:szCs w:val="24"/>
              </w:rPr>
              <w:t>910100О.99.0.ББ83АА01000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366189" w:rsidRDefault="00AF68EF" w:rsidP="00AF68E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366189" w:rsidRDefault="00AF68EF" w:rsidP="00AF68E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366189" w:rsidRDefault="00AF68EF" w:rsidP="00AF68E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366189" w:rsidRDefault="00AF68EF" w:rsidP="00AF68E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6B088A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Вне стационара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6B088A" w:rsidRDefault="00AF68EF" w:rsidP="00AF68EF">
            <w:pPr>
              <w:rPr>
                <w:szCs w:val="24"/>
              </w:rPr>
            </w:pPr>
            <w:r>
              <w:rPr>
                <w:szCs w:val="24"/>
              </w:rPr>
              <w:t>Количество посещений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6B088A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6B088A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6B088A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4809B0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366189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366189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366189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366189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AF68EF" w:rsidRPr="00366189" w:rsidTr="00B65D61">
        <w:trPr>
          <w:trHeight w:val="97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8926CF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926CF">
              <w:rPr>
                <w:szCs w:val="24"/>
              </w:rPr>
              <w:t>910100О.99.0.ББ83АА02000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366189" w:rsidRDefault="00AF68EF" w:rsidP="00AF68E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366189" w:rsidRDefault="00AF68EF" w:rsidP="00AF68E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366189" w:rsidRDefault="00AF68EF" w:rsidP="00AF68E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366189" w:rsidRDefault="00AF68EF" w:rsidP="00AF68E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Удаленно через сеть интернет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6B088A" w:rsidRDefault="00AF68EF" w:rsidP="00AF68EF">
            <w:pPr>
              <w:rPr>
                <w:szCs w:val="24"/>
              </w:rPr>
            </w:pPr>
            <w:r>
              <w:rPr>
                <w:szCs w:val="24"/>
              </w:rPr>
              <w:t>Количество посещений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6B088A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6B088A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6B088A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4809B0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366189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366189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366189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F" w:rsidRPr="00366189" w:rsidRDefault="00AF68EF" w:rsidP="00AF68E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FC0404" w:rsidRDefault="00FC0404" w:rsidP="00FC0404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FC0404" w:rsidRDefault="00FC0404" w:rsidP="00FC0404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FC0404" w:rsidRPr="006B088A" w:rsidRDefault="00FC0404" w:rsidP="00FC0404">
      <w:pPr>
        <w:autoSpaceDE w:val="0"/>
        <w:autoSpaceDN w:val="0"/>
        <w:adjustRightInd w:val="0"/>
        <w:jc w:val="center"/>
        <w:rPr>
          <w:b/>
          <w:szCs w:val="24"/>
        </w:rPr>
      </w:pPr>
      <w:r w:rsidRPr="006B088A">
        <w:rPr>
          <w:b/>
          <w:szCs w:val="24"/>
        </w:rPr>
        <w:lastRenderedPageBreak/>
        <w:t xml:space="preserve"> </w:t>
      </w:r>
    </w:p>
    <w:p w:rsidR="00184E6F" w:rsidRPr="0032472E" w:rsidRDefault="00184E6F" w:rsidP="00184E6F">
      <w:pPr>
        <w:autoSpaceDE w:val="0"/>
        <w:autoSpaceDN w:val="0"/>
        <w:adjustRightInd w:val="0"/>
        <w:jc w:val="center"/>
        <w:rPr>
          <w:b/>
          <w:szCs w:val="24"/>
        </w:rPr>
      </w:pPr>
      <w:r w:rsidRPr="0032472E">
        <w:rPr>
          <w:b/>
          <w:szCs w:val="24"/>
        </w:rPr>
        <w:t xml:space="preserve">Часть </w:t>
      </w:r>
      <w:r w:rsidR="00185A6E">
        <w:rPr>
          <w:b/>
          <w:szCs w:val="24"/>
        </w:rPr>
        <w:t>2</w:t>
      </w:r>
      <w:r w:rsidRPr="0032472E">
        <w:rPr>
          <w:b/>
          <w:szCs w:val="24"/>
        </w:rPr>
        <w:t xml:space="preserve">. Прочие сведения о муниципальном задании </w:t>
      </w:r>
    </w:p>
    <w:p w:rsidR="00184E6F" w:rsidRPr="0032472E" w:rsidRDefault="00184E6F" w:rsidP="00184E6F">
      <w:pPr>
        <w:autoSpaceDE w:val="0"/>
        <w:autoSpaceDN w:val="0"/>
        <w:adjustRightInd w:val="0"/>
        <w:spacing w:line="240" w:lineRule="exact"/>
        <w:jc w:val="both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6"/>
      </w:tblGrid>
      <w:tr w:rsidR="00184E6F" w:rsidRPr="0032472E" w:rsidTr="008177F0">
        <w:trPr>
          <w:cantSplit/>
          <w:trHeight w:val="902"/>
        </w:trPr>
        <w:tc>
          <w:tcPr>
            <w:tcW w:w="15026" w:type="dxa"/>
            <w:tcBorders>
              <w:top w:val="nil"/>
              <w:bottom w:val="nil"/>
            </w:tcBorders>
          </w:tcPr>
          <w:p w:rsidR="00184E6F" w:rsidRPr="0032472E" w:rsidRDefault="00184E6F" w:rsidP="008177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72E">
              <w:rPr>
                <w:rFonts w:ascii="Times New Roman" w:hAnsi="Times New Roman" w:cs="Times New Roman"/>
                <w:sz w:val="24"/>
                <w:szCs w:val="24"/>
              </w:rPr>
              <w:t xml:space="preserve">1. Основания (условия и порядок) для досрочного прекращения выполнения муниципального </w:t>
            </w:r>
            <w:r w:rsidR="00563CCC" w:rsidRPr="0032472E">
              <w:rPr>
                <w:rFonts w:ascii="Times New Roman" w:hAnsi="Times New Roman" w:cs="Times New Roman"/>
                <w:sz w:val="24"/>
                <w:szCs w:val="24"/>
              </w:rPr>
              <w:t>задания: Ликвидация</w:t>
            </w:r>
            <w:r w:rsidR="00563CCC" w:rsidRPr="00563CCC">
              <w:rPr>
                <w:rFonts w:ascii="Times New Roman" w:hAnsi="Times New Roman" w:cs="Times New Roman"/>
                <w:sz w:val="24"/>
                <w:szCs w:val="24"/>
              </w:rPr>
              <w:t xml:space="preserve"> органа исполнительной власти, учредителя учреждения; ликвидация учреждения; возникновение обстоятельств непреодолимой силы (форс-мажор).</w:t>
            </w:r>
          </w:p>
        </w:tc>
      </w:tr>
    </w:tbl>
    <w:p w:rsidR="00184E6F" w:rsidRPr="0032472E" w:rsidRDefault="00184E6F" w:rsidP="00184E6F">
      <w:pPr>
        <w:autoSpaceDE w:val="0"/>
        <w:autoSpaceDN w:val="0"/>
        <w:adjustRightInd w:val="0"/>
        <w:rPr>
          <w:szCs w:val="24"/>
        </w:rPr>
      </w:pPr>
      <w:r w:rsidRPr="0032472E">
        <w:rPr>
          <w:szCs w:val="24"/>
        </w:rPr>
        <w:t>2.  Иная информация, необходимая для выполнения (контроля за выполнением) муниципального задания</w:t>
      </w:r>
    </w:p>
    <w:p w:rsidR="00184E6F" w:rsidRPr="0032472E" w:rsidRDefault="00184E6F" w:rsidP="00184E6F">
      <w:pPr>
        <w:autoSpaceDE w:val="0"/>
        <w:autoSpaceDN w:val="0"/>
        <w:adjustRightInd w:val="0"/>
        <w:rPr>
          <w:szCs w:val="24"/>
        </w:rPr>
      </w:pPr>
      <w:r w:rsidRPr="0032472E">
        <w:rPr>
          <w:szCs w:val="24"/>
        </w:rPr>
        <w:t>________________________________________________________________________________________________________</w:t>
      </w:r>
    </w:p>
    <w:p w:rsidR="00184E6F" w:rsidRPr="0032472E" w:rsidRDefault="00184E6F" w:rsidP="00184E6F">
      <w:pPr>
        <w:autoSpaceDE w:val="0"/>
        <w:autoSpaceDN w:val="0"/>
        <w:adjustRightInd w:val="0"/>
        <w:rPr>
          <w:szCs w:val="24"/>
        </w:rPr>
      </w:pPr>
      <w:r w:rsidRPr="0032472E">
        <w:rPr>
          <w:szCs w:val="24"/>
        </w:rPr>
        <w:t>3. Порядок контроля за выполнением муниципального задания: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2"/>
        <w:gridCol w:w="4863"/>
        <w:gridCol w:w="5478"/>
      </w:tblGrid>
      <w:tr w:rsidR="00184E6F" w:rsidRPr="0032472E" w:rsidTr="00B65D61">
        <w:tc>
          <w:tcPr>
            <w:tcW w:w="4822" w:type="dxa"/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2472E">
              <w:rPr>
                <w:szCs w:val="24"/>
              </w:rPr>
              <w:t>Форма контроля</w:t>
            </w:r>
          </w:p>
        </w:tc>
        <w:tc>
          <w:tcPr>
            <w:tcW w:w="4863" w:type="dxa"/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2472E">
              <w:rPr>
                <w:szCs w:val="24"/>
              </w:rPr>
              <w:t>Периодичность</w:t>
            </w:r>
          </w:p>
        </w:tc>
        <w:tc>
          <w:tcPr>
            <w:tcW w:w="5478" w:type="dxa"/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2472E">
              <w:rPr>
                <w:szCs w:val="24"/>
              </w:rPr>
              <w:t>Органы местного самоуправления муниципального района, осуществляющие контроль за выполнением муниципального задания</w:t>
            </w:r>
          </w:p>
        </w:tc>
      </w:tr>
      <w:tr w:rsidR="00184E6F" w:rsidRPr="0032472E" w:rsidTr="00B65D61">
        <w:tc>
          <w:tcPr>
            <w:tcW w:w="4822" w:type="dxa"/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2472E">
              <w:rPr>
                <w:szCs w:val="24"/>
              </w:rPr>
              <w:t>1</w:t>
            </w:r>
          </w:p>
        </w:tc>
        <w:tc>
          <w:tcPr>
            <w:tcW w:w="4863" w:type="dxa"/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2472E">
              <w:rPr>
                <w:szCs w:val="24"/>
              </w:rPr>
              <w:t>2</w:t>
            </w:r>
          </w:p>
        </w:tc>
        <w:tc>
          <w:tcPr>
            <w:tcW w:w="5478" w:type="dxa"/>
          </w:tcPr>
          <w:p w:rsidR="00184E6F" w:rsidRPr="0032472E" w:rsidRDefault="00184E6F" w:rsidP="008177F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2472E">
              <w:rPr>
                <w:szCs w:val="24"/>
              </w:rPr>
              <w:t>3</w:t>
            </w:r>
          </w:p>
        </w:tc>
      </w:tr>
      <w:tr w:rsidR="00563CCC" w:rsidRPr="0032472E" w:rsidTr="00B65D61">
        <w:tc>
          <w:tcPr>
            <w:tcW w:w="4822" w:type="dxa"/>
          </w:tcPr>
          <w:p w:rsidR="00563CCC" w:rsidRPr="00446545" w:rsidRDefault="00563CCC" w:rsidP="00563CC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46545">
              <w:rPr>
                <w:szCs w:val="24"/>
              </w:rPr>
              <w:t>Предоставление отчета по итогам года</w:t>
            </w:r>
          </w:p>
        </w:tc>
        <w:tc>
          <w:tcPr>
            <w:tcW w:w="4863" w:type="dxa"/>
          </w:tcPr>
          <w:p w:rsidR="00563CCC" w:rsidRPr="00446545" w:rsidRDefault="00563CCC" w:rsidP="00563C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46545">
              <w:rPr>
                <w:szCs w:val="24"/>
              </w:rPr>
              <w:t xml:space="preserve">ежегодно </w:t>
            </w:r>
          </w:p>
        </w:tc>
        <w:tc>
          <w:tcPr>
            <w:tcW w:w="5478" w:type="dxa"/>
          </w:tcPr>
          <w:p w:rsidR="00563CCC" w:rsidRPr="00446545" w:rsidRDefault="00563CCC" w:rsidP="00563CCC">
            <w:pPr>
              <w:pStyle w:val="ConsPlusNonformat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46545">
              <w:rPr>
                <w:rFonts w:ascii="Times New Roman" w:hAnsi="Times New Roman" w:cs="Times New Roman"/>
                <w:sz w:val="24"/>
                <w:szCs w:val="24"/>
              </w:rPr>
              <w:t>Комитет культуры</w:t>
            </w:r>
            <w:r w:rsidR="00E7571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46545">
              <w:rPr>
                <w:rFonts w:ascii="Times New Roman" w:hAnsi="Times New Roman" w:cs="Times New Roman"/>
                <w:sz w:val="24"/>
                <w:szCs w:val="24"/>
              </w:rPr>
              <w:t xml:space="preserve"> туризма Администрации Батецкого муниципального района</w:t>
            </w:r>
          </w:p>
          <w:p w:rsidR="00563CCC" w:rsidRPr="00446545" w:rsidRDefault="00563CCC" w:rsidP="00563CCC">
            <w:pPr>
              <w:rPr>
                <w:szCs w:val="24"/>
              </w:rPr>
            </w:pPr>
          </w:p>
        </w:tc>
      </w:tr>
      <w:tr w:rsidR="00563CCC" w:rsidRPr="0032472E" w:rsidTr="00B65D61">
        <w:tc>
          <w:tcPr>
            <w:tcW w:w="4822" w:type="dxa"/>
          </w:tcPr>
          <w:p w:rsidR="00563CCC" w:rsidRPr="00446545" w:rsidRDefault="00563CCC" w:rsidP="00563CC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46545">
              <w:rPr>
                <w:szCs w:val="24"/>
              </w:rPr>
              <w:t>Статистическая форма №6-НК</w:t>
            </w:r>
          </w:p>
        </w:tc>
        <w:tc>
          <w:tcPr>
            <w:tcW w:w="4863" w:type="dxa"/>
          </w:tcPr>
          <w:p w:rsidR="00563CCC" w:rsidRPr="00446545" w:rsidRDefault="00563CCC" w:rsidP="00563C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46545">
              <w:rPr>
                <w:szCs w:val="24"/>
              </w:rPr>
              <w:t>по итогам года</w:t>
            </w:r>
          </w:p>
          <w:p w:rsidR="00563CCC" w:rsidRPr="00446545" w:rsidRDefault="00563CCC" w:rsidP="00563C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478" w:type="dxa"/>
          </w:tcPr>
          <w:p w:rsidR="00563CCC" w:rsidRPr="00446545" w:rsidRDefault="00563CCC" w:rsidP="00563CCC">
            <w:pPr>
              <w:pStyle w:val="ConsPlusNonformat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46545"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Батецкого муниципального района</w:t>
            </w:r>
          </w:p>
          <w:p w:rsidR="00563CCC" w:rsidRPr="00446545" w:rsidRDefault="00563CCC" w:rsidP="00563CCC">
            <w:pPr>
              <w:rPr>
                <w:szCs w:val="24"/>
              </w:rPr>
            </w:pPr>
          </w:p>
        </w:tc>
      </w:tr>
      <w:tr w:rsidR="00563CCC" w:rsidRPr="0032472E" w:rsidTr="00B65D61">
        <w:tc>
          <w:tcPr>
            <w:tcW w:w="4822" w:type="dxa"/>
          </w:tcPr>
          <w:p w:rsidR="00563CCC" w:rsidRPr="00446545" w:rsidRDefault="00563CCC" w:rsidP="00563CC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46545">
              <w:rPr>
                <w:szCs w:val="24"/>
              </w:rPr>
              <w:t>Ведомственная статистика</w:t>
            </w:r>
          </w:p>
        </w:tc>
        <w:tc>
          <w:tcPr>
            <w:tcW w:w="4863" w:type="dxa"/>
          </w:tcPr>
          <w:p w:rsidR="00563CCC" w:rsidRPr="00446545" w:rsidRDefault="00563CCC" w:rsidP="00563C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46545">
              <w:rPr>
                <w:szCs w:val="24"/>
              </w:rPr>
              <w:t>ежеквартально</w:t>
            </w:r>
          </w:p>
        </w:tc>
        <w:tc>
          <w:tcPr>
            <w:tcW w:w="5478" w:type="dxa"/>
          </w:tcPr>
          <w:p w:rsidR="00563CCC" w:rsidRPr="00446545" w:rsidRDefault="00563CCC" w:rsidP="00563CCC">
            <w:pPr>
              <w:pStyle w:val="ConsPlusNonformat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46545"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Батецкого муниципального района</w:t>
            </w:r>
          </w:p>
          <w:p w:rsidR="00563CCC" w:rsidRPr="00446545" w:rsidRDefault="00563CCC" w:rsidP="00563CCC">
            <w:pPr>
              <w:rPr>
                <w:szCs w:val="24"/>
              </w:rPr>
            </w:pPr>
          </w:p>
        </w:tc>
      </w:tr>
      <w:tr w:rsidR="00563CCC" w:rsidRPr="0032472E" w:rsidTr="00B65D61">
        <w:tc>
          <w:tcPr>
            <w:tcW w:w="4822" w:type="dxa"/>
          </w:tcPr>
          <w:p w:rsidR="00563CCC" w:rsidRPr="00446545" w:rsidRDefault="00563CCC" w:rsidP="00563CC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46545">
              <w:rPr>
                <w:szCs w:val="24"/>
              </w:rPr>
              <w:t>Оперативный контроль (по выявленным проблемным фактам и жалобам)</w:t>
            </w:r>
          </w:p>
        </w:tc>
        <w:tc>
          <w:tcPr>
            <w:tcW w:w="4863" w:type="dxa"/>
          </w:tcPr>
          <w:p w:rsidR="00563CCC" w:rsidRPr="00446545" w:rsidRDefault="00563CCC" w:rsidP="00563CC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46545">
              <w:rPr>
                <w:szCs w:val="24"/>
              </w:rPr>
              <w:t>по мере поступления</w:t>
            </w:r>
          </w:p>
        </w:tc>
        <w:tc>
          <w:tcPr>
            <w:tcW w:w="5478" w:type="dxa"/>
          </w:tcPr>
          <w:p w:rsidR="00563CCC" w:rsidRPr="00446545" w:rsidRDefault="00563CCC" w:rsidP="005B417B">
            <w:pPr>
              <w:pStyle w:val="ConsPlusNonformat"/>
              <w:jc w:val="both"/>
              <w:rPr>
                <w:szCs w:val="24"/>
              </w:rPr>
            </w:pPr>
            <w:r w:rsidRPr="00446545">
              <w:rPr>
                <w:rFonts w:ascii="Times New Roman" w:hAnsi="Times New Roman" w:cs="Times New Roman"/>
                <w:sz w:val="24"/>
                <w:szCs w:val="24"/>
              </w:rPr>
              <w:t>Комитет культуры</w:t>
            </w:r>
            <w:r w:rsidR="00E75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545">
              <w:rPr>
                <w:rFonts w:ascii="Times New Roman" w:hAnsi="Times New Roman" w:cs="Times New Roman"/>
                <w:sz w:val="24"/>
                <w:szCs w:val="24"/>
              </w:rPr>
              <w:t>и туризма Администрации Батецкого муниципального района</w:t>
            </w:r>
          </w:p>
        </w:tc>
      </w:tr>
    </w:tbl>
    <w:p w:rsidR="00B65D61" w:rsidRDefault="00B65D61" w:rsidP="00184E6F">
      <w:pPr>
        <w:autoSpaceDE w:val="0"/>
        <w:autoSpaceDN w:val="0"/>
        <w:adjustRightInd w:val="0"/>
        <w:rPr>
          <w:szCs w:val="24"/>
        </w:rPr>
      </w:pPr>
    </w:p>
    <w:p w:rsidR="00184E6F" w:rsidRPr="0032472E" w:rsidRDefault="00184E6F" w:rsidP="00184E6F">
      <w:pPr>
        <w:autoSpaceDE w:val="0"/>
        <w:autoSpaceDN w:val="0"/>
        <w:adjustRightInd w:val="0"/>
        <w:rPr>
          <w:szCs w:val="24"/>
        </w:rPr>
      </w:pPr>
      <w:r w:rsidRPr="0032472E">
        <w:rPr>
          <w:szCs w:val="24"/>
        </w:rPr>
        <w:t>4. Требования к отчетности о выполнении муниципального задания:</w:t>
      </w:r>
    </w:p>
    <w:p w:rsidR="00184E6F" w:rsidRPr="0032472E" w:rsidRDefault="00184E6F" w:rsidP="00184E6F">
      <w:pPr>
        <w:autoSpaceDE w:val="0"/>
        <w:autoSpaceDN w:val="0"/>
        <w:adjustRightInd w:val="0"/>
        <w:rPr>
          <w:szCs w:val="24"/>
        </w:rPr>
      </w:pPr>
      <w:r w:rsidRPr="0032472E">
        <w:rPr>
          <w:szCs w:val="24"/>
        </w:rPr>
        <w:t xml:space="preserve">4.1.  </w:t>
      </w:r>
      <w:r w:rsidR="00563CCC" w:rsidRPr="0032472E">
        <w:rPr>
          <w:szCs w:val="24"/>
        </w:rPr>
        <w:t>Периодичность представления отчетов о выполнении</w:t>
      </w:r>
      <w:r w:rsidRPr="0032472E">
        <w:rPr>
          <w:szCs w:val="24"/>
        </w:rPr>
        <w:t xml:space="preserve"> муниципального задания:  </w:t>
      </w:r>
    </w:p>
    <w:p w:rsidR="00563CCC" w:rsidRPr="00164C52" w:rsidRDefault="00184E6F" w:rsidP="00563CCC">
      <w:pPr>
        <w:autoSpaceDE w:val="0"/>
        <w:autoSpaceDN w:val="0"/>
        <w:adjustRightInd w:val="0"/>
        <w:rPr>
          <w:sz w:val="28"/>
          <w:szCs w:val="28"/>
        </w:rPr>
      </w:pPr>
      <w:r w:rsidRPr="0032472E">
        <w:rPr>
          <w:color w:val="000000"/>
          <w:szCs w:val="24"/>
        </w:rPr>
        <w:t xml:space="preserve">4.2. Сроки представления отчетов о выполнении муниципального задания: </w:t>
      </w:r>
      <w:r w:rsidR="00563CCC" w:rsidRPr="00B71117">
        <w:rPr>
          <w:u w:val="single"/>
        </w:rPr>
        <w:t xml:space="preserve">до </w:t>
      </w:r>
      <w:r w:rsidR="00563CCC">
        <w:rPr>
          <w:u w:val="single"/>
        </w:rPr>
        <w:t>1 февраля года, следующего за отчетным</w:t>
      </w:r>
    </w:p>
    <w:p w:rsidR="00184E6F" w:rsidRPr="0032472E" w:rsidRDefault="00184E6F" w:rsidP="00184E6F">
      <w:pPr>
        <w:autoSpaceDE w:val="0"/>
        <w:autoSpaceDN w:val="0"/>
        <w:adjustRightInd w:val="0"/>
        <w:rPr>
          <w:color w:val="000000"/>
          <w:szCs w:val="24"/>
        </w:rPr>
      </w:pPr>
      <w:r w:rsidRPr="0032472E">
        <w:rPr>
          <w:color w:val="000000"/>
          <w:szCs w:val="24"/>
        </w:rPr>
        <w:t>4.2.1. Сроки представления предварительного отчета о выполнени</w:t>
      </w:r>
      <w:r w:rsidR="007C6A47">
        <w:rPr>
          <w:color w:val="000000"/>
          <w:szCs w:val="24"/>
        </w:rPr>
        <w:t xml:space="preserve">и муниципального задания: </w:t>
      </w:r>
      <w:r w:rsidR="007C6A47" w:rsidRPr="007C6A47">
        <w:rPr>
          <w:color w:val="000000"/>
          <w:szCs w:val="24"/>
          <w:u w:val="single"/>
        </w:rPr>
        <w:t>до 10 декабря текущего финансового года</w:t>
      </w:r>
    </w:p>
    <w:p w:rsidR="00184E6F" w:rsidRPr="0032472E" w:rsidRDefault="00184E6F" w:rsidP="00184E6F">
      <w:pPr>
        <w:autoSpaceDE w:val="0"/>
        <w:autoSpaceDN w:val="0"/>
        <w:adjustRightInd w:val="0"/>
        <w:rPr>
          <w:szCs w:val="24"/>
        </w:rPr>
      </w:pPr>
      <w:r w:rsidRPr="0032472E">
        <w:rPr>
          <w:szCs w:val="24"/>
        </w:rPr>
        <w:t>4.3. Иные требования к отчетности о выполнении муниципального задания.</w:t>
      </w:r>
    </w:p>
    <w:p w:rsidR="00184E6F" w:rsidRPr="0032472E" w:rsidRDefault="00184E6F" w:rsidP="00184E6F">
      <w:pPr>
        <w:numPr>
          <w:ilvl w:val="0"/>
          <w:numId w:val="2"/>
        </w:numPr>
        <w:tabs>
          <w:tab w:val="clear" w:pos="720"/>
          <w:tab w:val="num" w:pos="180"/>
        </w:tabs>
        <w:autoSpaceDE w:val="0"/>
        <w:autoSpaceDN w:val="0"/>
        <w:adjustRightInd w:val="0"/>
        <w:ind w:left="540" w:hanging="540"/>
        <w:rPr>
          <w:szCs w:val="24"/>
        </w:rPr>
      </w:pPr>
      <w:r w:rsidRPr="00D36D1E">
        <w:rPr>
          <w:szCs w:val="24"/>
        </w:rPr>
        <w:t>Иные показатели, связанные с выполнением муниципального задания.</w:t>
      </w:r>
    </w:p>
    <w:sectPr w:rsidR="00184E6F" w:rsidRPr="0032472E" w:rsidSect="00B65D6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75872"/>
    <w:multiLevelType w:val="hybridMultilevel"/>
    <w:tmpl w:val="1C5439A4"/>
    <w:lvl w:ilvl="0" w:tplc="8C341132">
      <w:start w:val="1"/>
      <w:numFmt w:val="decimal"/>
      <w:lvlText w:val="%1."/>
      <w:lvlJc w:val="left"/>
      <w:pPr>
        <w:ind w:left="1650" w:hanging="93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4B0AD8"/>
    <w:multiLevelType w:val="hybridMultilevel"/>
    <w:tmpl w:val="222445B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CC"/>
    <w:rsid w:val="0009626B"/>
    <w:rsid w:val="000E2AD5"/>
    <w:rsid w:val="0012066D"/>
    <w:rsid w:val="00145ED0"/>
    <w:rsid w:val="00154CAA"/>
    <w:rsid w:val="00166730"/>
    <w:rsid w:val="00184E6F"/>
    <w:rsid w:val="00185A6E"/>
    <w:rsid w:val="001D432D"/>
    <w:rsid w:val="001D5011"/>
    <w:rsid w:val="00230547"/>
    <w:rsid w:val="00232719"/>
    <w:rsid w:val="00255D55"/>
    <w:rsid w:val="0026502E"/>
    <w:rsid w:val="00265C98"/>
    <w:rsid w:val="00294687"/>
    <w:rsid w:val="002C4317"/>
    <w:rsid w:val="002E5F2D"/>
    <w:rsid w:val="003309A6"/>
    <w:rsid w:val="00333CE2"/>
    <w:rsid w:val="003B7FE6"/>
    <w:rsid w:val="003C2B97"/>
    <w:rsid w:val="003C4DA6"/>
    <w:rsid w:val="00406471"/>
    <w:rsid w:val="00411733"/>
    <w:rsid w:val="0041519B"/>
    <w:rsid w:val="00456C65"/>
    <w:rsid w:val="004809B0"/>
    <w:rsid w:val="00542426"/>
    <w:rsid w:val="00563CCC"/>
    <w:rsid w:val="00582EB7"/>
    <w:rsid w:val="005B17CC"/>
    <w:rsid w:val="005B417B"/>
    <w:rsid w:val="005E1F39"/>
    <w:rsid w:val="005F4368"/>
    <w:rsid w:val="006E4A63"/>
    <w:rsid w:val="006F22DC"/>
    <w:rsid w:val="0070480F"/>
    <w:rsid w:val="00720EA4"/>
    <w:rsid w:val="00742010"/>
    <w:rsid w:val="007C6A47"/>
    <w:rsid w:val="007E057D"/>
    <w:rsid w:val="008177F0"/>
    <w:rsid w:val="00861895"/>
    <w:rsid w:val="008926CF"/>
    <w:rsid w:val="00911763"/>
    <w:rsid w:val="00A02BFC"/>
    <w:rsid w:val="00A84818"/>
    <w:rsid w:val="00AB7273"/>
    <w:rsid w:val="00AF68EF"/>
    <w:rsid w:val="00AF77C5"/>
    <w:rsid w:val="00B008E3"/>
    <w:rsid w:val="00B30647"/>
    <w:rsid w:val="00B65D61"/>
    <w:rsid w:val="00BA09AF"/>
    <w:rsid w:val="00BF2884"/>
    <w:rsid w:val="00C3748B"/>
    <w:rsid w:val="00C613D9"/>
    <w:rsid w:val="00CB55FE"/>
    <w:rsid w:val="00D36D1E"/>
    <w:rsid w:val="00D63541"/>
    <w:rsid w:val="00DF5DA5"/>
    <w:rsid w:val="00DF721A"/>
    <w:rsid w:val="00E13A6D"/>
    <w:rsid w:val="00E2351E"/>
    <w:rsid w:val="00E269ED"/>
    <w:rsid w:val="00E540D2"/>
    <w:rsid w:val="00E6500C"/>
    <w:rsid w:val="00E7571E"/>
    <w:rsid w:val="00E92EC4"/>
    <w:rsid w:val="00EB18CE"/>
    <w:rsid w:val="00EB1BE8"/>
    <w:rsid w:val="00F00FA6"/>
    <w:rsid w:val="00F20E3F"/>
    <w:rsid w:val="00F652F8"/>
    <w:rsid w:val="00F74898"/>
    <w:rsid w:val="00FC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56F2C-F8CC-4B36-8627-9E2F278C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4E6F"/>
    <w:pPr>
      <w:keepNext/>
      <w:outlineLvl w:val="0"/>
    </w:pPr>
    <w:rPr>
      <w:b/>
      <w:caps/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0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0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0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4E6F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84E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84E6F"/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184E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2E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2EC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500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650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6500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character" w:styleId="a5">
    <w:name w:val="Strong"/>
    <w:uiPriority w:val="22"/>
    <w:qFormat/>
    <w:rsid w:val="00E6500C"/>
    <w:rPr>
      <w:b/>
      <w:bCs/>
    </w:rPr>
  </w:style>
  <w:style w:type="paragraph" w:styleId="a6">
    <w:name w:val="header"/>
    <w:basedOn w:val="a"/>
    <w:link w:val="a7"/>
    <w:rsid w:val="00E6500C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Верхний колонтитул Знак"/>
    <w:basedOn w:val="a0"/>
    <w:link w:val="a6"/>
    <w:rsid w:val="00E650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rsid w:val="00E6500C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E65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650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a">
    <w:name w:val="Normal (Web)"/>
    <w:basedOn w:val="a"/>
    <w:rsid w:val="00E6500C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2E5F57430E2B89DB319FBC6638C15CCB296E619E2D8C6E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F3BB731765F946D87A85A21AD40C7ADDA25A2E5F57430E2B89DB319FBC6638C15CCB296E619E2D8C6EC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3BB731765F946D87A85A21AD40C7ADDA25AAEAF17430E2B89DB319FBCCE6O" TargetMode="External"/><Relationship Id="rId11" Type="http://schemas.openxmlformats.org/officeDocument/2006/relationships/hyperlink" Target="consultantplus://offline/ref=04913D161D616F19708C0A48DC04705389AB8F07995D25C05C486004E1N1O9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F3BB731765F946D87A85A21AD40C7ADDA24ADE9F37830E2B89DB319FBCCE6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06DDC-2AB2-4990-AB7E-953FE541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Спиридонова</dc:creator>
  <cp:keywords/>
  <dc:description/>
  <cp:lastModifiedBy>HappyFru</cp:lastModifiedBy>
  <cp:revision>2</cp:revision>
  <cp:lastPrinted>2020-02-12T09:31:00Z</cp:lastPrinted>
  <dcterms:created xsi:type="dcterms:W3CDTF">2020-03-05T10:31:00Z</dcterms:created>
  <dcterms:modified xsi:type="dcterms:W3CDTF">2020-03-05T10:31:00Z</dcterms:modified>
</cp:coreProperties>
</file>