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BC" w:rsidRDefault="00B9568D" w:rsidP="00B9568D">
      <w:pPr>
        <w:pStyle w:val="ConsPlusTitle"/>
        <w:numPr>
          <w:ilvl w:val="1"/>
          <w:numId w:val="3"/>
        </w:numPr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Наименование</w:t>
      </w:r>
      <w:r w:rsidR="00733A40">
        <w:rPr>
          <w:b w:val="0"/>
          <w:bCs w:val="0"/>
          <w:sz w:val="28"/>
          <w:szCs w:val="28"/>
        </w:rPr>
        <w:t xml:space="preserve"> программы</w:t>
      </w:r>
      <w:r>
        <w:rPr>
          <w:b w:val="0"/>
          <w:bCs w:val="0"/>
          <w:sz w:val="28"/>
          <w:szCs w:val="28"/>
        </w:rPr>
        <w:t xml:space="preserve"> </w:t>
      </w:r>
      <w:r w:rsidR="00733A40">
        <w:rPr>
          <w:b w:val="0"/>
          <w:bCs w:val="0"/>
          <w:sz w:val="28"/>
          <w:szCs w:val="28"/>
        </w:rPr>
        <w:t>изложить</w:t>
      </w:r>
      <w:r>
        <w:rPr>
          <w:b w:val="0"/>
          <w:bCs w:val="0"/>
          <w:sz w:val="28"/>
          <w:szCs w:val="28"/>
        </w:rPr>
        <w:t xml:space="preserve"> в следующей редакции: «Развитие образования в Батецком муниципальном районе» на 2014-2020 годы.</w:t>
      </w:r>
    </w:p>
    <w:p w:rsidR="00B9568D" w:rsidRPr="00B9568D" w:rsidRDefault="00B9568D" w:rsidP="00B9568D">
      <w:pPr>
        <w:pStyle w:val="ConsPlusTitle"/>
        <w:numPr>
          <w:ilvl w:val="1"/>
          <w:numId w:val="3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паспорте муниципальной программы:</w:t>
      </w:r>
    </w:p>
    <w:p w:rsidR="00D26B60" w:rsidRPr="009A5A95" w:rsidRDefault="00D26B60" w:rsidP="00D26B60">
      <w:pPr>
        <w:ind w:firstLine="709"/>
        <w:jc w:val="both"/>
        <w:rPr>
          <w:bCs/>
          <w:sz w:val="28"/>
          <w:szCs w:val="28"/>
        </w:rPr>
      </w:pPr>
      <w:r w:rsidRPr="009A5A95">
        <w:rPr>
          <w:bCs/>
          <w:sz w:val="28"/>
          <w:szCs w:val="28"/>
        </w:rPr>
        <w:t>1.</w:t>
      </w:r>
      <w:r w:rsidR="00D13477">
        <w:rPr>
          <w:bCs/>
          <w:sz w:val="28"/>
          <w:szCs w:val="28"/>
        </w:rPr>
        <w:t>2</w:t>
      </w:r>
      <w:r w:rsidRPr="009A5A95">
        <w:rPr>
          <w:bCs/>
          <w:sz w:val="28"/>
          <w:szCs w:val="28"/>
        </w:rPr>
        <w:t xml:space="preserve">.1. </w:t>
      </w:r>
      <w:r w:rsidR="00F630F1">
        <w:rPr>
          <w:sz w:val="28"/>
          <w:szCs w:val="28"/>
        </w:rPr>
        <w:t>П</w:t>
      </w:r>
      <w:r w:rsidR="00F630F1">
        <w:rPr>
          <w:bCs/>
          <w:sz w:val="28"/>
          <w:szCs w:val="28"/>
        </w:rPr>
        <w:t>ункт 5 «</w:t>
      </w:r>
      <w:r w:rsidR="00F630F1" w:rsidRPr="003E282B">
        <w:rPr>
          <w:bCs/>
          <w:sz w:val="28"/>
          <w:szCs w:val="28"/>
        </w:rPr>
        <w:t xml:space="preserve">Цели, </w:t>
      </w:r>
      <w:r w:rsidR="00F630F1" w:rsidRPr="003E282B">
        <w:rPr>
          <w:sz w:val="28"/>
          <w:szCs w:val="28"/>
        </w:rPr>
        <w:t xml:space="preserve">задачи и целевые показатели муниципальной программы» </w:t>
      </w:r>
      <w:r w:rsidR="00F630F1" w:rsidRPr="003E282B">
        <w:rPr>
          <w:bCs/>
          <w:sz w:val="28"/>
          <w:szCs w:val="28"/>
        </w:rPr>
        <w:t>Цель 1:</w:t>
      </w:r>
      <w:r w:rsidR="00F630F1">
        <w:rPr>
          <w:b/>
          <w:bCs/>
          <w:sz w:val="28"/>
          <w:szCs w:val="28"/>
        </w:rPr>
        <w:t xml:space="preserve"> </w:t>
      </w:r>
      <w:r w:rsidR="00F630F1">
        <w:rPr>
          <w:sz w:val="28"/>
          <w:szCs w:val="28"/>
        </w:rPr>
        <w:t>Обеспечение на территории района доступного и качественного образования, соответствующего перспективным задачам развития экономики и потребностям населения района</w:t>
      </w:r>
      <w:r w:rsidR="00F630F1">
        <w:rPr>
          <w:b/>
          <w:sz w:val="28"/>
          <w:szCs w:val="28"/>
        </w:rPr>
        <w:t xml:space="preserve"> </w:t>
      </w:r>
      <w:r w:rsidR="00F630F1" w:rsidRPr="003E282B">
        <w:rPr>
          <w:bCs/>
          <w:sz w:val="28"/>
          <w:szCs w:val="28"/>
        </w:rPr>
        <w:t>Задача 1:</w:t>
      </w:r>
      <w:r w:rsidR="00F630F1">
        <w:rPr>
          <w:b/>
          <w:bCs/>
          <w:sz w:val="28"/>
          <w:szCs w:val="28"/>
        </w:rPr>
        <w:t xml:space="preserve"> </w:t>
      </w:r>
      <w:r w:rsidR="00F630F1">
        <w:rPr>
          <w:sz w:val="28"/>
          <w:szCs w:val="28"/>
        </w:rPr>
        <w:t xml:space="preserve">Развитие дошкольного и общего образования в </w:t>
      </w:r>
      <w:r w:rsidR="00F630F1">
        <w:rPr>
          <w:spacing w:val="-12"/>
          <w:sz w:val="28"/>
          <w:szCs w:val="28"/>
          <w:lang w:eastAsia="en-US"/>
        </w:rPr>
        <w:t>Батецком муниципальном районе</w:t>
      </w:r>
      <w:r w:rsidR="00F630F1">
        <w:rPr>
          <w:b/>
          <w:spacing w:val="-12"/>
          <w:sz w:val="28"/>
          <w:szCs w:val="28"/>
          <w:lang w:eastAsia="en-US"/>
        </w:rPr>
        <w:t xml:space="preserve"> </w:t>
      </w:r>
      <w:r w:rsidR="00F630F1">
        <w:rPr>
          <w:spacing w:val="-12"/>
          <w:sz w:val="28"/>
          <w:szCs w:val="28"/>
          <w:lang w:eastAsia="en-US"/>
        </w:rPr>
        <w:t xml:space="preserve">дополнить </w:t>
      </w:r>
      <w:r w:rsidRPr="009A5A95">
        <w:rPr>
          <w:bCs/>
          <w:sz w:val="28"/>
          <w:szCs w:val="28"/>
        </w:rPr>
        <w:t>строкой 1.1.2</w:t>
      </w:r>
      <w:r>
        <w:rPr>
          <w:bCs/>
          <w:sz w:val="28"/>
          <w:szCs w:val="28"/>
        </w:rPr>
        <w:t>5</w:t>
      </w:r>
      <w:r w:rsidRPr="009A5A95">
        <w:rPr>
          <w:bCs/>
          <w:sz w:val="28"/>
          <w:szCs w:val="28"/>
        </w:rPr>
        <w:t xml:space="preserve"> следующего содержания:</w:t>
      </w:r>
    </w:p>
    <w:tbl>
      <w:tblPr>
        <w:tblW w:w="9861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92"/>
        <w:gridCol w:w="858"/>
        <w:gridCol w:w="861"/>
        <w:gridCol w:w="862"/>
        <w:gridCol w:w="861"/>
        <w:gridCol w:w="869"/>
        <w:gridCol w:w="656"/>
        <w:gridCol w:w="709"/>
      </w:tblGrid>
      <w:tr w:rsidR="00D26B60" w:rsidRPr="009A5A95" w:rsidTr="00E852D8">
        <w:trPr>
          <w:trHeight w:val="21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60" w:rsidRPr="009A5A95" w:rsidRDefault="00D26B60" w:rsidP="00D26B60">
            <w:pPr>
              <w:widowControl w:val="0"/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t>«1.1.2</w:t>
            </w:r>
            <w:r>
              <w:rPr>
                <w:rFonts w:eastAsia="Calibri" w:cs="Arial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60" w:rsidRPr="009A5A95" w:rsidRDefault="00D26B60" w:rsidP="003E282B">
            <w:pPr>
              <w:jc w:val="both"/>
              <w:rPr>
                <w:szCs w:val="24"/>
              </w:rPr>
            </w:pPr>
            <w:r>
              <w:t>Количество муниципальных общеобразовательных организаций, в которых обновлена материально-техническая база для формирования у обучающихся современных технологических и гуманитарных навыков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shd w:val="clear" w:color="auto" w:fill="FFFFFF"/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shd w:val="clear" w:color="auto" w:fill="FFFFFF"/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shd w:val="clear" w:color="auto" w:fill="FFFFFF"/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shd w:val="clear" w:color="auto" w:fill="FFFFFF"/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shd w:val="clear" w:color="auto" w:fill="FFFFFF"/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widowControl w:val="0"/>
              <w:spacing w:before="120" w:line="240" w:lineRule="exact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1</w:t>
            </w:r>
            <w:r w:rsidRPr="009A5A95">
              <w:rPr>
                <w:rFonts w:eastAsia="Calibri" w:cs="Arial"/>
                <w:szCs w:val="24"/>
              </w:rPr>
              <w:t>»</w:t>
            </w:r>
          </w:p>
        </w:tc>
      </w:tr>
    </w:tbl>
    <w:p w:rsidR="003E282B" w:rsidRPr="003E282B" w:rsidRDefault="003E282B" w:rsidP="003E282B">
      <w:pPr>
        <w:pStyle w:val="ConsPlusTitle"/>
        <w:ind w:firstLine="709"/>
        <w:jc w:val="both"/>
        <w:rPr>
          <w:b w:val="0"/>
          <w:sz w:val="16"/>
          <w:szCs w:val="16"/>
        </w:rPr>
      </w:pPr>
    </w:p>
    <w:p w:rsidR="00F630F1" w:rsidRDefault="00F630F1" w:rsidP="003E282B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D1347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.2. Пункт 8 дополнить абзацами следующего содержания:</w:t>
      </w:r>
    </w:p>
    <w:p w:rsidR="00F630F1" w:rsidRPr="003E282B" w:rsidRDefault="00F630F1" w:rsidP="003E282B">
      <w:pPr>
        <w:pStyle w:val="ConsPlusTitle"/>
        <w:ind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3E282B">
        <w:rPr>
          <w:b w:val="0"/>
          <w:spacing w:val="2"/>
          <w:sz w:val="28"/>
          <w:szCs w:val="28"/>
          <w:shd w:val="clear" w:color="auto" w:fill="FFFFFF"/>
        </w:rPr>
        <w:t xml:space="preserve">«Обновление материально-технической базы для реализации основных и дополнительных общеобразовательных программ </w:t>
      </w:r>
      <w:proofErr w:type="gramStart"/>
      <w:r w:rsidRPr="003E282B">
        <w:rPr>
          <w:b w:val="0"/>
          <w:spacing w:val="2"/>
          <w:sz w:val="28"/>
          <w:szCs w:val="28"/>
          <w:shd w:val="clear" w:color="auto" w:fill="FFFFFF"/>
        </w:rPr>
        <w:t>цифрового</w:t>
      </w:r>
      <w:proofErr w:type="gramEnd"/>
      <w:r w:rsidRPr="003E282B">
        <w:rPr>
          <w:b w:val="0"/>
          <w:spacing w:val="2"/>
          <w:sz w:val="28"/>
          <w:szCs w:val="28"/>
          <w:shd w:val="clear" w:color="auto" w:fill="FFFFFF"/>
        </w:rPr>
        <w:t>, естественно-научного и гуманитарного профилей в  общеобразовательных организациях, расположенных в сельской.</w:t>
      </w:r>
    </w:p>
    <w:p w:rsidR="00F630F1" w:rsidRPr="003E282B" w:rsidRDefault="00F630F1" w:rsidP="003E282B">
      <w:pPr>
        <w:pStyle w:val="ConsPlusTitle"/>
        <w:ind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3E282B">
        <w:rPr>
          <w:b w:val="0"/>
          <w:spacing w:val="2"/>
          <w:sz w:val="28"/>
          <w:szCs w:val="28"/>
          <w:shd w:val="clear" w:color="auto" w:fill="FFFFFF"/>
        </w:rPr>
        <w:t>Внедрение целевой модели цифровой образовательной среды во всех общеобразовательных организациях.</w:t>
      </w:r>
    </w:p>
    <w:p w:rsidR="00F630F1" w:rsidRPr="003E282B" w:rsidRDefault="00F630F1" w:rsidP="003E282B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E282B">
        <w:rPr>
          <w:b w:val="0"/>
          <w:spacing w:val="2"/>
          <w:sz w:val="28"/>
          <w:szCs w:val="28"/>
          <w:shd w:val="clear" w:color="auto" w:fill="FFFFFF"/>
        </w:rPr>
        <w:t>Реализация комплекса мер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</w:r>
      <w:proofErr w:type="gramStart"/>
      <w:r w:rsidRPr="003E282B">
        <w:rPr>
          <w:b w:val="0"/>
          <w:spacing w:val="2"/>
          <w:sz w:val="28"/>
          <w:szCs w:val="28"/>
          <w:shd w:val="clear" w:color="auto" w:fill="FFFFFF"/>
        </w:rPr>
        <w:t>.»</w:t>
      </w:r>
      <w:r w:rsidR="00E852D8">
        <w:rPr>
          <w:b w:val="0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C45DBC" w:rsidRDefault="009B7102" w:rsidP="003E282B">
      <w:pPr>
        <w:ind w:firstLine="709"/>
        <w:jc w:val="both"/>
      </w:pPr>
      <w:r>
        <w:rPr>
          <w:bCs/>
          <w:sz w:val="28"/>
          <w:szCs w:val="28"/>
        </w:rPr>
        <w:t>1.</w:t>
      </w:r>
      <w:r w:rsidR="00D1347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F630F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E852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 7 изложить в редакции:</w:t>
      </w:r>
    </w:p>
    <w:p w:rsidR="00C45DBC" w:rsidRDefault="00C45DBC" w:rsidP="000D11C7">
      <w:pPr>
        <w:ind w:firstLine="709"/>
        <w:jc w:val="both"/>
        <w:rPr>
          <w:bCs/>
          <w:vanish/>
          <w:sz w:val="6"/>
          <w:szCs w:val="6"/>
        </w:rPr>
      </w:pPr>
    </w:p>
    <w:p w:rsidR="00C45DBC" w:rsidRDefault="009B7102" w:rsidP="000D11C7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«7. Объемы и источники финансирования муниципальной программы в целом и по годам реализации (тыс.</w:t>
      </w:r>
      <w:r w:rsidR="00653D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руб.):</w:t>
      </w:r>
    </w:p>
    <w:p w:rsidR="00C45DBC" w:rsidRDefault="00C45DBC">
      <w:pPr>
        <w:tabs>
          <w:tab w:val="left" w:pos="0"/>
        </w:tabs>
        <w:ind w:firstLine="709"/>
        <w:jc w:val="both"/>
        <w:rPr>
          <w:b/>
          <w:sz w:val="12"/>
          <w:szCs w:val="12"/>
        </w:rPr>
      </w:pP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772"/>
        <w:gridCol w:w="6"/>
        <w:gridCol w:w="1470"/>
        <w:gridCol w:w="1756"/>
        <w:gridCol w:w="1884"/>
        <w:gridCol w:w="14"/>
        <w:gridCol w:w="1660"/>
        <w:gridCol w:w="1396"/>
      </w:tblGrid>
      <w:tr w:rsidR="00C45DBC" w:rsidRPr="00E852D8">
        <w:trPr>
          <w:trHeight w:val="240"/>
          <w:jc w:val="center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Год</w:t>
            </w:r>
          </w:p>
        </w:tc>
        <w:tc>
          <w:tcPr>
            <w:tcW w:w="7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DBC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Источник финансирования</w:t>
            </w:r>
          </w:p>
          <w:p w:rsidR="00E852D8" w:rsidRPr="00E852D8" w:rsidRDefault="00E852D8" w:rsidP="000D11C7">
            <w:pPr>
              <w:jc w:val="center"/>
              <w:rPr>
                <w:szCs w:val="24"/>
              </w:rPr>
            </w:pPr>
          </w:p>
        </w:tc>
      </w:tr>
      <w:tr w:rsidR="00C45DBC" w:rsidRPr="00E852D8">
        <w:trPr>
          <w:trHeight w:val="240"/>
          <w:jc w:val="center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областной бюджет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федеральный 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1C1D9A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муниципальный бюджет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pacing w:val="-8"/>
                <w:szCs w:val="24"/>
              </w:rPr>
              <w:t xml:space="preserve">внебюджетные </w:t>
            </w:r>
            <w:r w:rsidRPr="00E852D8">
              <w:rPr>
                <w:szCs w:val="24"/>
              </w:rPr>
              <w:t>средства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всего</w:t>
            </w:r>
          </w:p>
        </w:tc>
      </w:tr>
      <w:tr w:rsidR="00C45DBC" w:rsidRPr="00E852D8">
        <w:trPr>
          <w:trHeight w:val="288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6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2014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48057,9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19757,9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67815,8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53366,7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875,3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16964,7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71206,7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2016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50628,1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628,4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  <w:lang w:val="en-US"/>
              </w:rPr>
              <w:t>172</w:t>
            </w:r>
            <w:r w:rsidRPr="00E852D8">
              <w:rPr>
                <w:szCs w:val="24"/>
              </w:rPr>
              <w:t>34</w:t>
            </w:r>
            <w:r w:rsidRPr="00E852D8">
              <w:rPr>
                <w:szCs w:val="24"/>
                <w:lang w:val="en-US"/>
              </w:rPr>
              <w:t>,</w:t>
            </w:r>
            <w:r w:rsidRPr="00E852D8">
              <w:rPr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68491,0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2017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48094,0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510,0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17791,4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66395,4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2018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50511,8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607,2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21643,1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72762,1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2019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100310,3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33903,6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25540,9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653DEA" w:rsidP="000D11C7">
            <w:pPr>
              <w:jc w:val="center"/>
              <w:rPr>
                <w:szCs w:val="24"/>
                <w:lang w:val="en-US"/>
              </w:rPr>
            </w:pPr>
            <w:r w:rsidRPr="00E852D8">
              <w:rPr>
                <w:szCs w:val="24"/>
              </w:rPr>
              <w:t>159754,</w:t>
            </w:r>
            <w:r w:rsidR="00453EC3" w:rsidRPr="00E852D8">
              <w:rPr>
                <w:szCs w:val="24"/>
              </w:rPr>
              <w:t>8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2020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54329,1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3593,9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21137,3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79060,3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pacing w:val="-20"/>
                <w:szCs w:val="24"/>
              </w:rPr>
            </w:pPr>
            <w:r w:rsidRPr="00E852D8">
              <w:rPr>
                <w:spacing w:val="-20"/>
                <w:szCs w:val="24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405297,9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40118,4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140069,8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585486,1</w:t>
            </w:r>
            <w:r w:rsidR="009B7102" w:rsidRPr="00E852D8">
              <w:rPr>
                <w:szCs w:val="24"/>
              </w:rPr>
              <w:t>»</w:t>
            </w:r>
          </w:p>
        </w:tc>
      </w:tr>
    </w:tbl>
    <w:p w:rsidR="00C45DBC" w:rsidRDefault="009B7102" w:rsidP="00D13477">
      <w:pPr>
        <w:pStyle w:val="ConsPlusTitle"/>
        <w:numPr>
          <w:ilvl w:val="1"/>
          <w:numId w:val="3"/>
        </w:numPr>
        <w:jc w:val="both"/>
      </w:pPr>
      <w:r>
        <w:rPr>
          <w:b w:val="0"/>
          <w:sz w:val="28"/>
          <w:szCs w:val="28"/>
        </w:rPr>
        <w:t>Р</w:t>
      </w:r>
      <w:r>
        <w:rPr>
          <w:b w:val="0"/>
          <w:bCs w:val="0"/>
          <w:sz w:val="28"/>
          <w:szCs w:val="28"/>
        </w:rPr>
        <w:t xml:space="preserve">аздел </w:t>
      </w:r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 xml:space="preserve"> изложить в редакции:</w:t>
      </w:r>
    </w:p>
    <w:p w:rsidR="00C45DBC" w:rsidRDefault="009B7102" w:rsidP="003E282B">
      <w:pPr>
        <w:pStyle w:val="ConsPlusTitle"/>
        <w:ind w:firstLine="708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>
        <w:rPr>
          <w:bCs w:val="0"/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="00E852D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муниципальной программы:</w:t>
      </w:r>
    </w:p>
    <w:p w:rsidR="00E852D8" w:rsidRPr="00E852D8" w:rsidRDefault="00E852D8" w:rsidP="003E282B">
      <w:pPr>
        <w:pStyle w:val="ConsPlusTitle"/>
        <w:ind w:firstLine="708"/>
        <w:jc w:val="both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094"/>
        <w:gridCol w:w="900"/>
        <w:gridCol w:w="684"/>
        <w:gridCol w:w="894"/>
        <w:gridCol w:w="1016"/>
        <w:gridCol w:w="646"/>
        <w:gridCol w:w="647"/>
        <w:gridCol w:w="647"/>
        <w:gridCol w:w="647"/>
        <w:gridCol w:w="646"/>
        <w:gridCol w:w="647"/>
        <w:gridCol w:w="897"/>
      </w:tblGrid>
      <w:tr w:rsidR="00C45DBC" w:rsidTr="003E282B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br/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>
              <w:rPr>
                <w:sz w:val="21"/>
                <w:szCs w:val="21"/>
              </w:rPr>
              <w:br/>
              <w:t>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</w:pPr>
            <w:r>
              <w:rPr>
                <w:sz w:val="21"/>
                <w:szCs w:val="21"/>
              </w:rPr>
              <w:t xml:space="preserve">Исполнитель </w:t>
            </w:r>
            <w:r>
              <w:rPr>
                <w:sz w:val="21"/>
                <w:szCs w:val="21"/>
              </w:rPr>
              <w:br/>
              <w:t>мероприятия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</w:t>
            </w:r>
          </w:p>
          <w:p w:rsidR="00C45DBC" w:rsidRDefault="009B7102" w:rsidP="000D11C7">
            <w:pPr>
              <w:jc w:val="center"/>
            </w:pPr>
            <w:r>
              <w:rPr>
                <w:sz w:val="21"/>
                <w:szCs w:val="21"/>
              </w:rPr>
              <w:t>реализации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</w:pPr>
            <w:r>
              <w:rPr>
                <w:sz w:val="21"/>
                <w:szCs w:val="21"/>
              </w:rPr>
              <w:t xml:space="preserve">Целевой </w:t>
            </w:r>
            <w:r>
              <w:rPr>
                <w:sz w:val="21"/>
                <w:szCs w:val="21"/>
              </w:rPr>
              <w:br/>
              <w:t xml:space="preserve">показатель </w:t>
            </w:r>
            <w:r>
              <w:rPr>
                <w:sz w:val="21"/>
                <w:szCs w:val="21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</w:pPr>
            <w:r>
              <w:rPr>
                <w:sz w:val="21"/>
                <w:szCs w:val="21"/>
              </w:rPr>
              <w:t>Источник финансирования</w:t>
            </w:r>
          </w:p>
        </w:tc>
        <w:tc>
          <w:tcPr>
            <w:tcW w:w="4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финансирования по годам</w:t>
            </w:r>
          </w:p>
          <w:p w:rsidR="00C45DBC" w:rsidRDefault="009B7102" w:rsidP="000D1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(тыс. руб.)</w:t>
            </w:r>
          </w:p>
        </w:tc>
      </w:tr>
      <w:tr w:rsidR="00A97B69" w:rsidTr="003E282B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2014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2015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2016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2017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2018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2019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2020</w:t>
            </w:r>
          </w:p>
        </w:tc>
      </w:tr>
      <w:tr w:rsidR="00A97B69" w:rsidTr="003E282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13</w:t>
            </w:r>
          </w:p>
        </w:tc>
      </w:tr>
      <w:tr w:rsidR="0066456F" w:rsidTr="003E282B">
        <w:trPr>
          <w:trHeight w:val="615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CC4D63">
            <w:r>
              <w:rPr>
                <w:sz w:val="20"/>
              </w:rPr>
              <w:t>Реализация подпрограммы «Развитие дошкольного и общего образования в Батецком муниципальном районе»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jc w:val="center"/>
              <w:rPr>
                <w:sz w:val="20"/>
              </w:rPr>
            </w:pPr>
            <w:r w:rsidRPr="0066456F">
              <w:rPr>
                <w:spacing w:val="-24"/>
                <w:sz w:val="20"/>
              </w:rPr>
              <w:t>комитет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91AD2" w:rsidRDefault="0066456F" w:rsidP="00D1347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66456F" w:rsidRPr="00FB0A35" w:rsidRDefault="0066456F" w:rsidP="00D1347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1.1.1.-1.1.14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440C45" w:rsidRDefault="0066456F" w:rsidP="00D13477">
            <w:pPr>
              <w:jc w:val="center"/>
              <w:rPr>
                <w:sz w:val="20"/>
              </w:rPr>
            </w:pPr>
            <w:r>
              <w:rPr>
                <w:spacing w:val="-24"/>
                <w:sz w:val="20"/>
              </w:rPr>
              <w:t>федеральный</w:t>
            </w:r>
            <w:r w:rsidRPr="00440C45">
              <w:rPr>
                <w:spacing w:val="-24"/>
                <w:sz w:val="20"/>
              </w:rPr>
              <w:t xml:space="preserve"> бюджет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-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-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628,4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  <w:highlight w:val="yellow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510,0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607,2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364F40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64F40">
              <w:rPr>
                <w:bCs/>
                <w:spacing w:val="-20"/>
                <w:sz w:val="16"/>
                <w:szCs w:val="16"/>
              </w:rPr>
              <w:t>33593,6</w:t>
            </w:r>
          </w:p>
          <w:p w:rsidR="0066456F" w:rsidRPr="00364F40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3274,9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</w:tr>
      <w:tr w:rsidR="0066456F" w:rsidTr="003E282B">
        <w:trPr>
          <w:trHeight w:val="555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bCs/>
                <w:spacing w:val="-20"/>
                <w:sz w:val="20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CC4D63">
            <w:pPr>
              <w:snapToGri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66456F">
            <w:pPr>
              <w:jc w:val="center"/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39422,3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47777,9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48016,4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45106,5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47408,2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364F40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95990,2</w:t>
            </w:r>
          </w:p>
          <w:p w:rsidR="0066456F" w:rsidRPr="00364F40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48020,3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</w:tr>
      <w:tr w:rsidR="0066456F" w:rsidTr="003E282B">
        <w:trPr>
          <w:trHeight w:val="585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bCs/>
                <w:spacing w:val="-20"/>
                <w:sz w:val="20"/>
                <w:szCs w:val="17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CC4D63">
            <w:pPr>
              <w:snapToGri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9F1635" w:rsidRDefault="0066456F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66456F" w:rsidRDefault="0066456F" w:rsidP="000D11C7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18793,2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13483,8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12551,3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12907,8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16351,7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20314,1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</w:pPr>
            <w:r>
              <w:rPr>
                <w:bCs/>
                <w:spacing w:val="-20"/>
                <w:sz w:val="16"/>
                <w:szCs w:val="16"/>
              </w:rPr>
              <w:t>15948,8</w:t>
            </w:r>
          </w:p>
        </w:tc>
      </w:tr>
      <w:tr w:rsidR="0066456F" w:rsidTr="003E282B">
        <w:trPr>
          <w:trHeight w:val="36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CC4D63">
            <w:pPr>
              <w:rPr>
                <w:sz w:val="20"/>
              </w:rPr>
            </w:pPr>
            <w:r>
              <w:rPr>
                <w:sz w:val="20"/>
              </w:rPr>
              <w:t>Реализация подпрограммы «Развитие дополнительного образования в Батецком муниципальном районе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jc w:val="center"/>
              <w:rPr>
                <w:sz w:val="20"/>
              </w:rPr>
            </w:pPr>
            <w:r w:rsidRPr="0066456F">
              <w:rPr>
                <w:spacing w:val="-24"/>
                <w:sz w:val="20"/>
              </w:rPr>
              <w:t>комитет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91AD2" w:rsidRDefault="0066456F" w:rsidP="00D1347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66456F" w:rsidRPr="00FB0A35" w:rsidRDefault="0066456F" w:rsidP="00D1347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1.2.1.-1.2.18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66456F">
            <w:pPr>
              <w:jc w:val="center"/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10,7</w:t>
            </w:r>
          </w:p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109,7</w:t>
            </w:r>
          </w:p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27,6</w:t>
            </w:r>
          </w:p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27,7</w:t>
            </w:r>
          </w:p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7B69" w:rsidTr="003E282B">
        <w:trPr>
          <w:trHeight w:val="39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bCs/>
                <w:sz w:val="20"/>
                <w:szCs w:val="17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C45DBC" w:rsidRDefault="00C45DBC" w:rsidP="000D11C7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1688,6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1435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1475,6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1530,4</w:t>
            </w:r>
          </w:p>
          <w:p w:rsidR="00C45DBC" w:rsidRDefault="00C45DBC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1759,4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4A3D96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1855,6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Default="005301A8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1540,3</w:t>
            </w:r>
          </w:p>
        </w:tc>
      </w:tr>
      <w:tr w:rsidR="0066456F" w:rsidTr="003E282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CC4D6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Реализация подпрограммы «</w:t>
            </w:r>
            <w:r>
              <w:rPr>
                <w:spacing w:val="-12"/>
                <w:sz w:val="20"/>
                <w:lang w:eastAsia="en-US"/>
              </w:rPr>
              <w:t>Вовлечение молодежи Батецкого муниципального района  в социальную практику»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jc w:val="center"/>
              <w:rPr>
                <w:sz w:val="20"/>
              </w:rPr>
            </w:pPr>
            <w:r w:rsidRPr="0066456F">
              <w:rPr>
                <w:spacing w:val="-24"/>
                <w:sz w:val="20"/>
              </w:rPr>
              <w:t>комитет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91AD2" w:rsidRDefault="0066456F" w:rsidP="00D1347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66456F" w:rsidRPr="00FB0A35" w:rsidRDefault="0066456F" w:rsidP="00D1347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2.1.1.-2.1.27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9F1635" w:rsidRDefault="0066456F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66456F" w:rsidRDefault="0066456F" w:rsidP="000D11C7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</w:tr>
      <w:tr w:rsidR="0066456F" w:rsidTr="003E282B">
        <w:trPr>
          <w:trHeight w:val="51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456F" w:rsidRDefault="0066456F" w:rsidP="00CC4D6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Реализация </w:t>
            </w:r>
            <w:r>
              <w:rPr>
                <w:sz w:val="20"/>
              </w:rPr>
              <w:lastRenderedPageBreak/>
              <w:t>подпрограммы</w:t>
            </w:r>
            <w:r>
              <w:rPr>
                <w:spacing w:val="-12"/>
                <w:sz w:val="20"/>
                <w:lang w:eastAsia="en-US"/>
              </w:rPr>
              <w:t xml:space="preserve">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jc w:val="center"/>
              <w:rPr>
                <w:sz w:val="20"/>
              </w:rPr>
            </w:pPr>
            <w:r w:rsidRPr="0066456F">
              <w:rPr>
                <w:spacing w:val="-24"/>
                <w:sz w:val="20"/>
              </w:rPr>
              <w:lastRenderedPageBreak/>
              <w:t>комитет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456F" w:rsidRPr="00691AD2" w:rsidRDefault="0066456F" w:rsidP="00D1347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lastRenderedPageBreak/>
              <w:t>годы</w:t>
            </w:r>
          </w:p>
          <w:p w:rsidR="0066456F" w:rsidRPr="00FB0A35" w:rsidRDefault="0066456F" w:rsidP="00D1347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4.1.1.-4.1.12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Pr="00440C45" w:rsidRDefault="0066456F" w:rsidP="00D13477">
            <w:pPr>
              <w:jc w:val="center"/>
              <w:rPr>
                <w:sz w:val="20"/>
              </w:rPr>
            </w:pPr>
            <w:r>
              <w:rPr>
                <w:spacing w:val="-24"/>
                <w:sz w:val="20"/>
              </w:rPr>
              <w:t>федеральный</w:t>
            </w:r>
            <w:r w:rsidRPr="00440C45">
              <w:rPr>
                <w:spacing w:val="-24"/>
                <w:sz w:val="20"/>
              </w:rPr>
              <w:t xml:space="preserve"> бюджет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Pr="005301A8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 w:rsidRPr="005301A8">
              <w:rPr>
                <w:bCs/>
                <w:sz w:val="16"/>
                <w:szCs w:val="16"/>
              </w:rPr>
              <w:t>310,0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56F" w:rsidRPr="005301A8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 w:rsidRPr="005301A8">
              <w:rPr>
                <w:bCs/>
                <w:sz w:val="16"/>
                <w:szCs w:val="16"/>
              </w:rPr>
              <w:t>318,9</w:t>
            </w:r>
          </w:p>
        </w:tc>
      </w:tr>
      <w:tr w:rsidR="0066456F" w:rsidTr="003E282B">
        <w:trPr>
          <w:trHeight w:val="1890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jc w:val="center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91AD2" w:rsidRDefault="0066456F" w:rsidP="0066456F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  <w:p w:rsidR="0066456F" w:rsidRDefault="0066456F" w:rsidP="000D11C7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3269,5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2724,1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2601,0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2921,5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2993,9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5301A8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 w:rsidRPr="005301A8">
              <w:rPr>
                <w:bCs/>
                <w:sz w:val="16"/>
                <w:szCs w:val="16"/>
              </w:rPr>
              <w:t>4201,5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Pr="005301A8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 w:rsidRPr="005301A8">
              <w:rPr>
                <w:bCs/>
                <w:sz w:val="16"/>
                <w:szCs w:val="16"/>
              </w:rPr>
              <w:t>6281,</w:t>
            </w:r>
            <w:r>
              <w:rPr>
                <w:bCs/>
                <w:sz w:val="16"/>
                <w:szCs w:val="16"/>
              </w:rPr>
              <w:t>2</w:t>
            </w:r>
          </w:p>
        </w:tc>
      </w:tr>
      <w:tr w:rsidR="0066456F" w:rsidTr="003E282B">
        <w:trPr>
          <w:trHeight w:val="45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CC4D63">
            <w:pPr>
              <w:widowControl w:val="0"/>
              <w:rPr>
                <w:sz w:val="20"/>
              </w:rPr>
            </w:pPr>
            <w:r>
              <w:rPr>
                <w:spacing w:val="-12"/>
                <w:sz w:val="20"/>
                <w:lang w:eastAsia="en-US"/>
              </w:rPr>
              <w:t>Реализация подпрограммы «Обеспечение реализации муниципальной программы «Развитие образования в Батецком муниципальном районе на 2014-2020 годы»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jc w:val="center"/>
              <w:rPr>
                <w:sz w:val="20"/>
              </w:rPr>
            </w:pPr>
            <w:r w:rsidRPr="0066456F">
              <w:rPr>
                <w:spacing w:val="-24"/>
                <w:sz w:val="20"/>
              </w:rPr>
              <w:t>комитет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91AD2" w:rsidRDefault="0066456F" w:rsidP="00D1347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66456F" w:rsidRPr="00FB0A35" w:rsidRDefault="0066456F" w:rsidP="00D1347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5.1.1 – 5.1.5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440C45" w:rsidRDefault="0066456F" w:rsidP="00D13477">
            <w:pPr>
              <w:jc w:val="center"/>
              <w:rPr>
                <w:sz w:val="20"/>
              </w:rPr>
            </w:pPr>
            <w:r>
              <w:rPr>
                <w:spacing w:val="-24"/>
                <w:sz w:val="20"/>
              </w:rPr>
              <w:t>федеральный</w:t>
            </w:r>
            <w:r w:rsidRPr="00440C45">
              <w:rPr>
                <w:spacing w:val="-24"/>
                <w:sz w:val="20"/>
              </w:rPr>
              <w:t xml:space="preserve"> бюджет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875,3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54CA" w:rsidTr="003E282B">
        <w:trPr>
          <w:trHeight w:val="54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  <w:szCs w:val="17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66456F" w:rsidP="0066456F">
            <w:pPr>
              <w:jc w:val="center"/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954,7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1429,7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75008D" w:rsidP="000D11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75008D" w:rsidP="000D11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75008D" w:rsidP="000D11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75008D" w:rsidP="000D11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4CA" w:rsidRDefault="0075008D" w:rsidP="000D11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054CA" w:rsidTr="003E282B">
        <w:trPr>
          <w:trHeight w:val="51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  <w:szCs w:val="17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0054CA" w:rsidRDefault="000054CA" w:rsidP="000D11C7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3677,5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3475,9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6"/>
                <w:szCs w:val="16"/>
              </w:rPr>
              <w:t>3202,6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3348,2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3529,0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4A3D96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3366,2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4CA" w:rsidRDefault="005301A8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3641,2</w:t>
            </w:r>
            <w:r w:rsidR="000054CA">
              <w:rPr>
                <w:sz w:val="16"/>
                <w:szCs w:val="16"/>
              </w:rPr>
              <w:t>»</w:t>
            </w:r>
          </w:p>
        </w:tc>
      </w:tr>
    </w:tbl>
    <w:p w:rsidR="00C45DBC" w:rsidRPr="003E282B" w:rsidRDefault="00C45DBC" w:rsidP="008F2E4E">
      <w:pPr>
        <w:spacing w:line="240" w:lineRule="exact"/>
        <w:ind w:firstLine="709"/>
        <w:jc w:val="both"/>
        <w:rPr>
          <w:vanish/>
          <w:sz w:val="20"/>
        </w:rPr>
      </w:pPr>
    </w:p>
    <w:p w:rsidR="00A97B69" w:rsidRDefault="00A97B69" w:rsidP="003E282B">
      <w:pPr>
        <w:pStyle w:val="ConsPlusTitle"/>
        <w:ind w:firstLine="709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="00D13477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. В разделе </w:t>
      </w:r>
      <w:r>
        <w:rPr>
          <w:bCs w:val="0"/>
          <w:sz w:val="28"/>
          <w:szCs w:val="28"/>
          <w:lang w:val="en-US"/>
        </w:rPr>
        <w:t>V</w:t>
      </w:r>
      <w:r>
        <w:rPr>
          <w:bCs w:val="0"/>
          <w:sz w:val="28"/>
          <w:szCs w:val="28"/>
        </w:rPr>
        <w:t>.</w:t>
      </w:r>
      <w:r w:rsidR="004A3D96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Подпрограмма «Развитие дошкольного и общего образования  в Батецком муниципальном районе» </w:t>
      </w:r>
      <w:r w:rsidRPr="009A141B">
        <w:rPr>
          <w:b w:val="0"/>
          <w:bCs w:val="0"/>
          <w:sz w:val="28"/>
          <w:szCs w:val="28"/>
        </w:rPr>
        <w:t>в паспорте подпрограммы</w:t>
      </w:r>
      <w:r>
        <w:rPr>
          <w:bCs w:val="0"/>
          <w:sz w:val="28"/>
          <w:szCs w:val="28"/>
        </w:rPr>
        <w:t>:</w:t>
      </w:r>
    </w:p>
    <w:p w:rsidR="00A97B69" w:rsidRDefault="00A97B69" w:rsidP="003E282B">
      <w:pPr>
        <w:ind w:firstLine="709"/>
        <w:jc w:val="both"/>
      </w:pPr>
      <w:r w:rsidRPr="00FB116B">
        <w:rPr>
          <w:bCs/>
          <w:sz w:val="28"/>
          <w:szCs w:val="28"/>
        </w:rPr>
        <w:t>1.</w:t>
      </w:r>
      <w:r w:rsidR="00D13477">
        <w:rPr>
          <w:bCs/>
          <w:sz w:val="28"/>
          <w:szCs w:val="28"/>
        </w:rPr>
        <w:t>4</w:t>
      </w:r>
      <w:r w:rsidRPr="00FB116B">
        <w:rPr>
          <w:bCs/>
          <w:sz w:val="28"/>
          <w:szCs w:val="28"/>
        </w:rPr>
        <w:t>.1.</w:t>
      </w:r>
      <w:r w:rsidR="0075008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C3F47">
        <w:rPr>
          <w:b/>
          <w:bCs/>
          <w:sz w:val="28"/>
          <w:szCs w:val="28"/>
        </w:rPr>
        <w:t>пункт</w:t>
      </w:r>
      <w:r w:rsidR="004A3D96">
        <w:rPr>
          <w:b/>
          <w:bCs/>
          <w:sz w:val="28"/>
          <w:szCs w:val="28"/>
        </w:rPr>
        <w:t xml:space="preserve"> </w:t>
      </w:r>
      <w:r w:rsidRPr="005C3F47">
        <w:rPr>
          <w:b/>
          <w:bCs/>
          <w:sz w:val="28"/>
          <w:szCs w:val="28"/>
        </w:rPr>
        <w:t xml:space="preserve"> 4</w:t>
      </w:r>
      <w:r w:rsidR="004A3D96">
        <w:rPr>
          <w:b/>
          <w:bCs/>
          <w:sz w:val="28"/>
          <w:szCs w:val="28"/>
        </w:rPr>
        <w:t xml:space="preserve"> </w:t>
      </w:r>
      <w:r w:rsidRPr="005C3F47">
        <w:rPr>
          <w:b/>
          <w:bCs/>
          <w:sz w:val="28"/>
          <w:szCs w:val="28"/>
        </w:rPr>
        <w:t xml:space="preserve"> изложить в редакции</w:t>
      </w:r>
      <w:r>
        <w:rPr>
          <w:bCs/>
          <w:sz w:val="28"/>
          <w:szCs w:val="28"/>
        </w:rPr>
        <w:t>:</w:t>
      </w:r>
    </w:p>
    <w:p w:rsidR="00C45DBC" w:rsidRDefault="009B7102" w:rsidP="003E28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3E282B" w:rsidRDefault="003E282B" w:rsidP="003E282B">
      <w:pPr>
        <w:ind w:firstLine="709"/>
        <w:jc w:val="both"/>
        <w:rPr>
          <w:b/>
          <w:sz w:val="28"/>
          <w:szCs w:val="28"/>
        </w:rPr>
      </w:pPr>
    </w:p>
    <w:tbl>
      <w:tblPr>
        <w:tblW w:w="9610" w:type="dxa"/>
        <w:tblInd w:w="137" w:type="dxa"/>
        <w:tblBorders>
          <w:top w:val="single" w:sz="4" w:space="0" w:color="000000"/>
          <w:left w:val="single" w:sz="4" w:space="0" w:color="000000"/>
        </w:tblBorders>
        <w:tblLook w:val="0000" w:firstRow="0" w:lastRow="0" w:firstColumn="0" w:lastColumn="0" w:noHBand="0" w:noVBand="0"/>
      </w:tblPr>
      <w:tblGrid>
        <w:gridCol w:w="944"/>
        <w:gridCol w:w="1543"/>
        <w:gridCol w:w="1962"/>
        <w:gridCol w:w="1884"/>
        <w:gridCol w:w="1762"/>
        <w:gridCol w:w="1515"/>
      </w:tblGrid>
      <w:tr w:rsidR="00C45DBC" w:rsidRPr="00E852D8" w:rsidTr="00E852D8">
        <w:trPr>
          <w:trHeight w:val="145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Год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Источник финансирования</w:t>
            </w:r>
          </w:p>
        </w:tc>
      </w:tr>
      <w:tr w:rsidR="00C45DBC" w:rsidRPr="00E852D8" w:rsidTr="00E852D8">
        <w:trPr>
          <w:trHeight w:val="147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областной</w:t>
            </w:r>
            <w:r w:rsidRPr="00E852D8">
              <w:rPr>
                <w:szCs w:val="24"/>
              </w:rPr>
              <w:br/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федеральный</w:t>
            </w:r>
            <w:r w:rsidRPr="00E852D8">
              <w:rPr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1C1D9A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внебюджетные</w:t>
            </w:r>
            <w:r w:rsidRPr="00E852D8">
              <w:rPr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всего</w:t>
            </w:r>
          </w:p>
        </w:tc>
      </w:tr>
    </w:tbl>
    <w:p w:rsidR="00C45DBC" w:rsidRPr="001C1D9A" w:rsidRDefault="00C45DBC" w:rsidP="000D11C7">
      <w:pPr>
        <w:rPr>
          <w:sz w:val="18"/>
          <w:szCs w:val="18"/>
        </w:rPr>
      </w:pP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48"/>
        <w:gridCol w:w="1688"/>
        <w:gridCol w:w="1973"/>
        <w:gridCol w:w="1830"/>
        <w:gridCol w:w="1549"/>
        <w:gridCol w:w="1557"/>
      </w:tblGrid>
      <w:tr w:rsidR="00C45DBC" w:rsidRPr="001C1D9A">
        <w:trPr>
          <w:trHeight w:val="114"/>
          <w:tblHeader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1C1D9A" w:rsidRDefault="009B7102" w:rsidP="000D11C7">
            <w:pPr>
              <w:jc w:val="center"/>
              <w:rPr>
                <w:sz w:val="18"/>
                <w:szCs w:val="18"/>
              </w:rPr>
            </w:pPr>
            <w:r w:rsidRPr="001C1D9A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1C1D9A" w:rsidRDefault="009B7102" w:rsidP="000D11C7">
            <w:pPr>
              <w:jc w:val="center"/>
              <w:rPr>
                <w:sz w:val="18"/>
                <w:szCs w:val="18"/>
              </w:rPr>
            </w:pPr>
            <w:r w:rsidRPr="001C1D9A">
              <w:rPr>
                <w:sz w:val="18"/>
                <w:szCs w:val="1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1C1D9A" w:rsidRDefault="009B7102" w:rsidP="000D11C7">
            <w:pPr>
              <w:jc w:val="center"/>
              <w:rPr>
                <w:sz w:val="18"/>
                <w:szCs w:val="18"/>
              </w:rPr>
            </w:pPr>
            <w:r w:rsidRPr="001C1D9A">
              <w:rPr>
                <w:sz w:val="18"/>
                <w:szCs w:val="18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1C1D9A" w:rsidRDefault="009B7102" w:rsidP="000D11C7">
            <w:pPr>
              <w:jc w:val="center"/>
              <w:rPr>
                <w:sz w:val="18"/>
                <w:szCs w:val="18"/>
              </w:rPr>
            </w:pPr>
            <w:r w:rsidRPr="001C1D9A">
              <w:rPr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1C1D9A" w:rsidRDefault="009B7102" w:rsidP="000D11C7">
            <w:pPr>
              <w:jc w:val="center"/>
              <w:rPr>
                <w:sz w:val="18"/>
                <w:szCs w:val="18"/>
              </w:rPr>
            </w:pPr>
            <w:r w:rsidRPr="001C1D9A">
              <w:rPr>
                <w:sz w:val="18"/>
                <w:szCs w:val="18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DBC" w:rsidRPr="001C1D9A" w:rsidRDefault="009B7102" w:rsidP="000D11C7">
            <w:pPr>
              <w:jc w:val="center"/>
              <w:rPr>
                <w:sz w:val="18"/>
                <w:szCs w:val="18"/>
              </w:rPr>
            </w:pPr>
            <w:r w:rsidRPr="001C1D9A">
              <w:rPr>
                <w:sz w:val="18"/>
                <w:szCs w:val="18"/>
              </w:rPr>
              <w:t>6</w:t>
            </w:r>
          </w:p>
        </w:tc>
      </w:tr>
      <w:tr w:rsidR="00C45DBC">
        <w:trPr>
          <w:trHeight w:val="4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2014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39422,3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18793,2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58215,5</w:t>
            </w:r>
          </w:p>
        </w:tc>
      </w:tr>
      <w:tr w:rsidR="00C45DBC">
        <w:trPr>
          <w:trHeight w:val="4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2015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47777,9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13483,8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61261,7</w:t>
            </w:r>
          </w:p>
        </w:tc>
      </w:tr>
      <w:tr w:rsidR="00C45DBC">
        <w:trPr>
          <w:trHeight w:val="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2016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48016,4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628,4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12551,3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61196,1</w:t>
            </w:r>
          </w:p>
        </w:tc>
      </w:tr>
      <w:tr w:rsidR="00C45DBC">
        <w:trPr>
          <w:trHeight w:val="25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2017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45106,5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510,0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12907,8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58524,3</w:t>
            </w:r>
          </w:p>
        </w:tc>
      </w:tr>
      <w:tr w:rsidR="00C45DBC">
        <w:trPr>
          <w:trHeight w:val="25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2018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47408,2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607,2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16351,7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64367,1</w:t>
            </w:r>
          </w:p>
        </w:tc>
      </w:tr>
      <w:tr w:rsidR="00C45DBC">
        <w:trPr>
          <w:trHeight w:val="25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95990,2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364F40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33593,6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20314,1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149897,9</w:t>
            </w:r>
          </w:p>
        </w:tc>
      </w:tr>
      <w:tr w:rsidR="00C45DBC">
        <w:trPr>
          <w:trHeight w:val="25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48020,3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3274,9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5301A8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15948,8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5301A8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67244,0</w:t>
            </w:r>
          </w:p>
        </w:tc>
      </w:tr>
      <w:tr w:rsidR="00C45DBC">
        <w:trPr>
          <w:trHeight w:val="22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pacing w:val="-30"/>
                <w:sz w:val="22"/>
                <w:szCs w:val="22"/>
              </w:rPr>
            </w:pPr>
            <w:r w:rsidRPr="00B43AC6">
              <w:rPr>
                <w:spacing w:val="-30"/>
                <w:sz w:val="22"/>
                <w:szCs w:val="22"/>
              </w:rPr>
              <w:t>ВСЕГО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371741,8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38614,1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5301A8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110350,7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5301A8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520706,6</w:t>
            </w:r>
            <w:r w:rsidR="009B7102" w:rsidRPr="00B43AC6">
              <w:rPr>
                <w:sz w:val="22"/>
                <w:szCs w:val="22"/>
              </w:rPr>
              <w:t>»</w:t>
            </w:r>
          </w:p>
        </w:tc>
      </w:tr>
    </w:tbl>
    <w:p w:rsidR="00E852D8" w:rsidRPr="00E852D8" w:rsidRDefault="00E852D8" w:rsidP="008F2E4E">
      <w:pPr>
        <w:widowControl w:val="0"/>
        <w:ind w:firstLine="709"/>
        <w:jc w:val="both"/>
        <w:outlineLvl w:val="2"/>
        <w:rPr>
          <w:sz w:val="16"/>
          <w:szCs w:val="16"/>
        </w:rPr>
      </w:pPr>
    </w:p>
    <w:p w:rsidR="00C45DBC" w:rsidRDefault="009B7102" w:rsidP="008F2E4E">
      <w:pPr>
        <w:widowControl w:val="0"/>
        <w:ind w:firstLine="709"/>
        <w:jc w:val="both"/>
        <w:outlineLvl w:val="2"/>
      </w:pPr>
      <w:r>
        <w:rPr>
          <w:sz w:val="28"/>
          <w:szCs w:val="28"/>
        </w:rPr>
        <w:t>1.</w:t>
      </w:r>
      <w:r w:rsidR="00D13477">
        <w:rPr>
          <w:sz w:val="28"/>
          <w:szCs w:val="28"/>
        </w:rPr>
        <w:t>4</w:t>
      </w:r>
      <w:r>
        <w:rPr>
          <w:sz w:val="28"/>
          <w:szCs w:val="28"/>
        </w:rPr>
        <w:t>.2. В мероприятиях подпрограммы:</w:t>
      </w:r>
    </w:p>
    <w:p w:rsidR="006129CE" w:rsidRDefault="009216CE" w:rsidP="00E852D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D13477">
        <w:rPr>
          <w:sz w:val="28"/>
          <w:szCs w:val="28"/>
        </w:rPr>
        <w:t>4</w:t>
      </w:r>
      <w:r>
        <w:rPr>
          <w:sz w:val="28"/>
          <w:szCs w:val="28"/>
        </w:rPr>
        <w:t>.2.1.</w:t>
      </w:r>
      <w:r w:rsidR="006129CE" w:rsidRPr="006129CE">
        <w:rPr>
          <w:sz w:val="28"/>
          <w:szCs w:val="28"/>
        </w:rPr>
        <w:t xml:space="preserve"> </w:t>
      </w:r>
      <w:r w:rsidR="006129CE" w:rsidRPr="00724771">
        <w:rPr>
          <w:sz w:val="28"/>
          <w:szCs w:val="28"/>
        </w:rPr>
        <w:t xml:space="preserve">Изложить строки </w:t>
      </w:r>
      <w:r w:rsidR="00C6573C">
        <w:rPr>
          <w:sz w:val="28"/>
          <w:szCs w:val="28"/>
        </w:rPr>
        <w:t xml:space="preserve">1.3, 1.4, 1.5, 1.6, 1.7, 1.8, 1.9, 1.10, 1.11, 1.12, 1.13, 3.1, 3.5, 3.6, 3.7, 3.8, 3.9, 3.10, 3.11, 3.14, 3.17, 3.18, 3.19, 3.20 </w:t>
      </w:r>
      <w:r w:rsidR="006129CE" w:rsidRPr="00724771">
        <w:rPr>
          <w:sz w:val="28"/>
          <w:szCs w:val="28"/>
        </w:rPr>
        <w:t xml:space="preserve"> в редакции: </w:t>
      </w:r>
    </w:p>
    <w:p w:rsidR="006129CE" w:rsidRPr="00F0185E" w:rsidRDefault="006129CE" w:rsidP="006129CE">
      <w:pPr>
        <w:widowControl w:val="0"/>
        <w:autoSpaceDE w:val="0"/>
        <w:autoSpaceDN w:val="0"/>
        <w:adjustRightInd w:val="0"/>
        <w:jc w:val="both"/>
        <w:outlineLvl w:val="2"/>
        <w:rPr>
          <w:sz w:val="8"/>
          <w:szCs w:val="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613"/>
        <w:gridCol w:w="851"/>
        <w:gridCol w:w="33"/>
        <w:gridCol w:w="715"/>
        <w:gridCol w:w="884"/>
        <w:gridCol w:w="870"/>
        <w:gridCol w:w="579"/>
        <w:gridCol w:w="608"/>
        <w:gridCol w:w="543"/>
        <w:gridCol w:w="603"/>
        <w:gridCol w:w="555"/>
        <w:gridCol w:w="542"/>
        <w:gridCol w:w="569"/>
      </w:tblGrid>
      <w:tr w:rsidR="006129CE" w:rsidRPr="00724771" w:rsidTr="00E852D8">
        <w:trPr>
          <w:trHeight w:val="55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lastRenderedPageBreak/>
              <w:t xml:space="preserve">№ </w:t>
            </w:r>
            <w:r w:rsidRPr="00C847EF">
              <w:rPr>
                <w:sz w:val="18"/>
                <w:szCs w:val="18"/>
              </w:rPr>
              <w:br/>
            </w:r>
            <w:proofErr w:type="gramStart"/>
            <w:r w:rsidRPr="00C847EF">
              <w:rPr>
                <w:sz w:val="18"/>
                <w:szCs w:val="18"/>
              </w:rPr>
              <w:t>п</w:t>
            </w:r>
            <w:proofErr w:type="gramEnd"/>
            <w:r w:rsidRPr="00C847EF">
              <w:rPr>
                <w:sz w:val="18"/>
                <w:szCs w:val="18"/>
              </w:rPr>
              <w:t>/п</w:t>
            </w: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 xml:space="preserve">Наименование </w:t>
            </w:r>
            <w:r w:rsidRPr="00C847EF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 xml:space="preserve">Исполнитель </w:t>
            </w:r>
            <w:r w:rsidRPr="00C847EF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>Срок</w:t>
            </w: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>реализации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 xml:space="preserve">Целевой </w:t>
            </w:r>
            <w:r w:rsidRPr="00C847EF">
              <w:rPr>
                <w:sz w:val="18"/>
                <w:szCs w:val="18"/>
              </w:rPr>
              <w:br/>
              <w:t xml:space="preserve">показатель </w:t>
            </w:r>
            <w:r w:rsidRPr="00C847EF">
              <w:rPr>
                <w:sz w:val="18"/>
                <w:szCs w:val="1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>Объем финансирования по годам</w:t>
            </w: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>(тыс. руб.)</w:t>
            </w:r>
          </w:p>
        </w:tc>
      </w:tr>
      <w:tr w:rsidR="006129CE" w:rsidRPr="00724771" w:rsidTr="00E852D8">
        <w:trPr>
          <w:trHeight w:val="1008"/>
          <w:jc w:val="center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2014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2016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2017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2018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2019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2020</w:t>
            </w:r>
          </w:p>
        </w:tc>
      </w:tr>
      <w:tr w:rsidR="006129CE" w:rsidRPr="00724771" w:rsidTr="00E852D8">
        <w:trPr>
          <w:trHeight w:val="201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  <w:r w:rsidRPr="00724771">
              <w:rPr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  <w:r w:rsidRPr="00724771">
              <w:rPr>
                <w:sz w:val="20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  <w:r w:rsidRPr="00724771">
              <w:rPr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  <w:r w:rsidRPr="00724771">
              <w:rPr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  <w:r w:rsidRPr="00724771">
              <w:rPr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  <w:r w:rsidRPr="00724771">
              <w:rPr>
                <w:sz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13</w:t>
            </w:r>
          </w:p>
        </w:tc>
      </w:tr>
      <w:tr w:rsidR="007172A7" w:rsidRPr="00724771" w:rsidTr="00E852D8">
        <w:trPr>
          <w:trHeight w:val="7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«1.3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rPr>
                <w:sz w:val="20"/>
              </w:rPr>
            </w:pPr>
            <w:r w:rsidRPr="0068309C">
              <w:rPr>
                <w:sz w:val="20"/>
              </w:rPr>
              <w:t>Предоставление субсидий на финансовое обеспечение выполнения муниципальных заданий  дошкольным образовательным организациям</w:t>
            </w:r>
          </w:p>
          <w:p w:rsidR="007172A7" w:rsidRPr="0068309C" w:rsidRDefault="007172A7" w:rsidP="000D11C7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20"/>
                <w:sz w:val="20"/>
              </w:rPr>
            </w:pPr>
            <w:r w:rsidRPr="0068309C">
              <w:rPr>
                <w:spacing w:val="-20"/>
                <w:sz w:val="20"/>
              </w:rPr>
              <w:t>комитет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7172A7" w:rsidRPr="00724771" w:rsidRDefault="007172A7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172A7" w:rsidRPr="00440C45" w:rsidRDefault="0066456F" w:rsidP="0066456F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-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2176,2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2497,5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2712,4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3550,1</w:t>
            </w:r>
          </w:p>
          <w:p w:rsidR="007172A7" w:rsidRPr="0068309C" w:rsidRDefault="007172A7" w:rsidP="000D11C7">
            <w:pPr>
              <w:jc w:val="center"/>
              <w:rPr>
                <w:color w:val="FF0000"/>
                <w:spacing w:val="-3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2737,4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4333,0</w:t>
            </w:r>
          </w:p>
        </w:tc>
      </w:tr>
      <w:tr w:rsidR="007172A7" w:rsidRPr="00724771" w:rsidTr="00E852D8">
        <w:trPr>
          <w:trHeight w:val="720"/>
          <w:jc w:val="center"/>
        </w:trPr>
        <w:tc>
          <w:tcPr>
            <w:tcW w:w="674" w:type="dxa"/>
            <w:vMerge/>
            <w:tcBorders>
              <w:bottom w:val="nil"/>
            </w:tcBorders>
          </w:tcPr>
          <w:p w:rsidR="007172A7" w:rsidRPr="00724771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</w:tcPr>
          <w:p w:rsidR="007172A7" w:rsidRPr="00724771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7172A7" w:rsidRPr="00724771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vMerge/>
            <w:tcBorders>
              <w:bottom w:val="nil"/>
            </w:tcBorders>
          </w:tcPr>
          <w:p w:rsidR="007172A7" w:rsidRPr="00724771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7172A7" w:rsidRPr="00724771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7172A7" w:rsidRPr="00440C45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8953,5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7245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5667,6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6333,7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7061,2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7358,4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8239,6</w:t>
            </w:r>
            <w:r w:rsidRPr="0068309C">
              <w:rPr>
                <w:spacing w:val="-30"/>
                <w:sz w:val="18"/>
                <w:szCs w:val="18"/>
              </w:rPr>
              <w:t>»</w:t>
            </w:r>
          </w:p>
        </w:tc>
      </w:tr>
      <w:tr w:rsidR="007172A7" w:rsidRPr="00724771" w:rsidTr="00E852D8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7172A7" w:rsidRPr="0068309C" w:rsidRDefault="007172A7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«1.4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7172A7" w:rsidRPr="0068309C" w:rsidRDefault="007172A7" w:rsidP="000D11C7">
            <w:pPr>
              <w:rPr>
                <w:sz w:val="20"/>
              </w:rPr>
            </w:pPr>
            <w:r w:rsidRPr="0068309C">
              <w:rPr>
                <w:sz w:val="20"/>
              </w:rPr>
              <w:t>Предоставление субсидии   образовательным организациям  района на оплату труда,  средства обучения, игры, игрушки в дошкольных образовательных организациях, общеобразовательных организациях, на воспитание и обучение детей-инвалидов дошкольного и школьного возраста на дому,  возмещение расходов за пользование услугой доступа к информационно-телекоммуникационной сети "Интернет" муниципальных 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172A7" w:rsidRPr="0068309C" w:rsidRDefault="007172A7" w:rsidP="000D11C7">
            <w:pPr>
              <w:jc w:val="center"/>
              <w:rPr>
                <w:spacing w:val="-20"/>
                <w:sz w:val="20"/>
              </w:rPr>
            </w:pPr>
            <w:r w:rsidRPr="0068309C">
              <w:rPr>
                <w:spacing w:val="-20"/>
                <w:sz w:val="20"/>
              </w:rPr>
              <w:t>комитет</w:t>
            </w:r>
          </w:p>
          <w:p w:rsidR="007172A7" w:rsidRPr="0068309C" w:rsidRDefault="007172A7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nil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7172A7" w:rsidRPr="0068309C" w:rsidRDefault="007172A7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5.1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66456F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  <w:p w:rsidR="007172A7" w:rsidRPr="00440C45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10750,5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10897,2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10011,2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10236,7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10831,7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9655,0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11134,0</w:t>
            </w:r>
            <w:r w:rsidRPr="0068309C">
              <w:rPr>
                <w:spacing w:val="-30"/>
                <w:sz w:val="18"/>
                <w:szCs w:val="18"/>
              </w:rPr>
              <w:t>»</w:t>
            </w:r>
          </w:p>
        </w:tc>
      </w:tr>
      <w:tr w:rsidR="007172A7" w:rsidRPr="00724771" w:rsidTr="00E852D8">
        <w:trPr>
          <w:trHeight w:val="409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«1.5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rPr>
                <w:sz w:val="20"/>
              </w:rPr>
            </w:pPr>
            <w:r w:rsidRPr="0068309C">
              <w:rPr>
                <w:sz w:val="20"/>
              </w:rPr>
              <w:t>Предоставление субсидии образовательны</w:t>
            </w:r>
            <w:r w:rsidRPr="0068309C">
              <w:rPr>
                <w:sz w:val="20"/>
              </w:rPr>
              <w:lastRenderedPageBreak/>
              <w:t xml:space="preserve">м  организациям района на   оказание мер социальной поддержки обучающимся, воспитанникам муниципальных образовательных организаций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20"/>
                <w:sz w:val="20"/>
              </w:rPr>
            </w:pPr>
            <w:r w:rsidRPr="0068309C">
              <w:rPr>
                <w:spacing w:val="-20"/>
                <w:sz w:val="20"/>
              </w:rPr>
              <w:lastRenderedPageBreak/>
              <w:t>комитет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1.4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7172A7" w:rsidRPr="00440C45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lastRenderedPageBreak/>
              <w:t>277,9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321,8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28867,4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lastRenderedPageBreak/>
              <w:t>337,0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317,0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389,3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458,2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</w:tr>
      <w:tr w:rsidR="0066456F" w:rsidRPr="00724771" w:rsidTr="00E852D8">
        <w:trPr>
          <w:trHeight w:val="720"/>
          <w:jc w:val="center"/>
        </w:trPr>
        <w:tc>
          <w:tcPr>
            <w:tcW w:w="674" w:type="dxa"/>
            <w:vMerge/>
            <w:tcBorders>
              <w:bottom w:val="nil"/>
            </w:tcBorders>
          </w:tcPr>
          <w:p w:rsidR="0066456F" w:rsidRPr="00724771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</w:tcPr>
          <w:p w:rsidR="0066456F" w:rsidRPr="00724771" w:rsidRDefault="0066456F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66456F" w:rsidRPr="00724771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vMerge/>
            <w:tcBorders>
              <w:bottom w:val="nil"/>
            </w:tcBorders>
          </w:tcPr>
          <w:p w:rsidR="0066456F" w:rsidRPr="00724771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6456F" w:rsidRPr="00724771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D13477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63,1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9,4</w:t>
            </w:r>
          </w:p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8,9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1,5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8,0  »</w:t>
            </w:r>
          </w:p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</w:tr>
      <w:tr w:rsidR="0066456F" w:rsidRPr="00724771" w:rsidTr="00E852D8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«1.6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rPr>
                <w:sz w:val="20"/>
              </w:rPr>
            </w:pPr>
            <w:r w:rsidRPr="0068309C">
              <w:rPr>
                <w:sz w:val="20"/>
              </w:rPr>
              <w:t xml:space="preserve">Назначение и выплата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jc w:val="center"/>
              <w:rPr>
                <w:spacing w:val="-24"/>
                <w:sz w:val="20"/>
              </w:rPr>
            </w:pPr>
            <w:r w:rsidRPr="0068309C">
              <w:rPr>
                <w:spacing w:val="-20"/>
                <w:sz w:val="20"/>
              </w:rPr>
              <w:t>комитет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nil"/>
            </w:tcBorders>
          </w:tcPr>
          <w:p w:rsidR="0066456F" w:rsidRPr="00691AD2" w:rsidRDefault="0066456F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1.4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D13477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515,0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490,0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500,3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282,7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307,0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285,3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3</w:t>
            </w:r>
            <w:r>
              <w:rPr>
                <w:spacing w:val="-30"/>
                <w:sz w:val="18"/>
                <w:szCs w:val="18"/>
              </w:rPr>
              <w:t>40,4</w:t>
            </w:r>
            <w:r w:rsidRPr="0068309C">
              <w:rPr>
                <w:spacing w:val="-30"/>
                <w:sz w:val="18"/>
                <w:szCs w:val="18"/>
              </w:rPr>
              <w:t>»</w:t>
            </w:r>
          </w:p>
        </w:tc>
      </w:tr>
      <w:tr w:rsidR="009E53C9" w:rsidRPr="00724771" w:rsidTr="00E852D8">
        <w:trPr>
          <w:trHeight w:val="7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9E53C9" w:rsidRPr="0068309C" w:rsidRDefault="009E53C9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«1.7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9E53C9" w:rsidRPr="0068309C" w:rsidRDefault="009E53C9" w:rsidP="000D11C7">
            <w:pPr>
              <w:rPr>
                <w:sz w:val="20"/>
              </w:rPr>
            </w:pPr>
            <w:r w:rsidRPr="0068309C">
              <w:rPr>
                <w:sz w:val="20"/>
              </w:rPr>
              <w:t>Предоставление субсидии  образовательным  организациям района 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  <w:r w:rsidRPr="0068309C">
              <w:rPr>
                <w:spacing w:val="-20"/>
                <w:sz w:val="20"/>
              </w:rPr>
              <w:t>комитет</w:t>
            </w: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68309C" w:rsidRDefault="009E53C9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9E53C9" w:rsidRPr="0068309C" w:rsidRDefault="009E53C9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3.1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66456F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  <w:p w:rsidR="009E53C9" w:rsidRPr="00440C45" w:rsidRDefault="009E53C9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68309C" w:rsidRDefault="009E53C9" w:rsidP="000D11C7">
            <w:pPr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68309C" w:rsidRDefault="009E53C9" w:rsidP="000D11C7">
            <w:pPr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68309C" w:rsidRDefault="009E53C9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410,5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68309C" w:rsidRDefault="009E53C9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412,9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68309C" w:rsidRDefault="009E53C9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289,4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68309C" w:rsidRDefault="00796600" w:rsidP="000D11C7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509,1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68309C" w:rsidRDefault="00A94B7E" w:rsidP="000D11C7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389,1</w:t>
            </w:r>
          </w:p>
        </w:tc>
      </w:tr>
      <w:tr w:rsidR="009E53C9" w:rsidRPr="00724771" w:rsidTr="00E852D8">
        <w:trPr>
          <w:trHeight w:val="720"/>
          <w:jc w:val="center"/>
        </w:trPr>
        <w:tc>
          <w:tcPr>
            <w:tcW w:w="674" w:type="dxa"/>
            <w:vMerge/>
            <w:tcBorders>
              <w:bottom w:val="nil"/>
            </w:tcBorders>
          </w:tcPr>
          <w:p w:rsidR="009E53C9" w:rsidRDefault="009E53C9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</w:tcPr>
          <w:p w:rsidR="009E53C9" w:rsidRPr="00724771" w:rsidRDefault="009E53C9" w:rsidP="000D11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9E53C9" w:rsidRPr="00724771" w:rsidRDefault="009E53C9" w:rsidP="000D11C7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  <w:tcBorders>
              <w:bottom w:val="nil"/>
            </w:tcBorders>
          </w:tcPr>
          <w:p w:rsidR="009E53C9" w:rsidRPr="00724771" w:rsidRDefault="009E53C9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9E53C9" w:rsidRPr="00724771" w:rsidRDefault="009E53C9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9E53C9" w:rsidRPr="00440C45" w:rsidRDefault="009E53C9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B44FA2" w:rsidRDefault="009E53C9" w:rsidP="000D11C7">
            <w:pPr>
              <w:rPr>
                <w:spacing w:val="-20"/>
                <w:sz w:val="20"/>
              </w:rPr>
            </w:pPr>
            <w:r w:rsidRPr="00B44FA2">
              <w:rPr>
                <w:spacing w:val="-2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B44FA2" w:rsidRDefault="009E53C9" w:rsidP="000D11C7">
            <w:pPr>
              <w:rPr>
                <w:spacing w:val="-20"/>
                <w:sz w:val="20"/>
              </w:rPr>
            </w:pPr>
            <w:r w:rsidRPr="00B44FA2">
              <w:rPr>
                <w:spacing w:val="-2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B44FA2" w:rsidRDefault="009E53C9" w:rsidP="000D11C7">
            <w:pPr>
              <w:jc w:val="center"/>
              <w:rPr>
                <w:spacing w:val="-20"/>
                <w:sz w:val="20"/>
              </w:rPr>
            </w:pPr>
            <w:r w:rsidRPr="00B44FA2">
              <w:rPr>
                <w:spacing w:val="-20"/>
                <w:sz w:val="20"/>
              </w:rPr>
              <w:t>148,4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B44FA2" w:rsidRDefault="009E53C9" w:rsidP="000D11C7">
            <w:pPr>
              <w:jc w:val="center"/>
              <w:rPr>
                <w:spacing w:val="-20"/>
                <w:sz w:val="20"/>
              </w:rPr>
            </w:pPr>
            <w:r w:rsidRPr="00B44FA2">
              <w:rPr>
                <w:spacing w:val="-20"/>
                <w:sz w:val="20"/>
              </w:rPr>
              <w:t>156,7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B44FA2" w:rsidRDefault="009E53C9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174,8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B44FA2" w:rsidRDefault="00796600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128,9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B44FA2" w:rsidRDefault="00A94B7E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161,0</w:t>
            </w:r>
            <w:r w:rsidR="00B04642">
              <w:rPr>
                <w:spacing w:val="-20"/>
                <w:sz w:val="20"/>
              </w:rPr>
              <w:t>»</w:t>
            </w:r>
          </w:p>
        </w:tc>
      </w:tr>
      <w:tr w:rsidR="0066456F" w:rsidRPr="00724771" w:rsidTr="00E852D8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«1.8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rPr>
                <w:sz w:val="20"/>
              </w:rPr>
            </w:pPr>
            <w:r w:rsidRPr="0068309C">
              <w:rPr>
                <w:sz w:val="20"/>
              </w:rPr>
              <w:t>Материально-техническое и хозяйственное обеспечение деятельности отделов комитета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jc w:val="center"/>
              <w:rPr>
                <w:spacing w:val="-24"/>
                <w:sz w:val="20"/>
              </w:rPr>
            </w:pPr>
            <w:r w:rsidRPr="0068309C">
              <w:rPr>
                <w:spacing w:val="-20"/>
                <w:sz w:val="20"/>
              </w:rPr>
              <w:t>комитет</w:t>
            </w:r>
          </w:p>
          <w:p w:rsidR="0066456F" w:rsidRPr="0068309C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nil"/>
            </w:tcBorders>
          </w:tcPr>
          <w:p w:rsidR="0066456F" w:rsidRPr="00691AD2" w:rsidRDefault="0066456F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3.1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D13477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3,6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6,8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11,2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11,0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1,7</w:t>
            </w:r>
            <w:r w:rsidRPr="0068309C">
              <w:rPr>
                <w:spacing w:val="-20"/>
                <w:sz w:val="18"/>
                <w:szCs w:val="18"/>
              </w:rPr>
              <w:t>»</w:t>
            </w:r>
          </w:p>
        </w:tc>
      </w:tr>
      <w:tr w:rsidR="0066456F" w:rsidRPr="00724771" w:rsidTr="00E852D8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66456F" w:rsidRPr="009E53C9" w:rsidRDefault="0066456F" w:rsidP="000D11C7">
            <w:pPr>
              <w:jc w:val="center"/>
              <w:rPr>
                <w:sz w:val="20"/>
              </w:rPr>
            </w:pPr>
            <w:r w:rsidRPr="009E53C9">
              <w:rPr>
                <w:sz w:val="20"/>
              </w:rPr>
              <w:t>«1.9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66456F" w:rsidRPr="009E53C9" w:rsidRDefault="0066456F" w:rsidP="000D11C7">
            <w:pPr>
              <w:rPr>
                <w:sz w:val="20"/>
              </w:rPr>
            </w:pPr>
            <w:r w:rsidRPr="009E53C9">
              <w:rPr>
                <w:sz w:val="20"/>
              </w:rPr>
              <w:t>Методическое обеспечение, информационная поддержка и сопровождение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456F" w:rsidRPr="009E53C9" w:rsidRDefault="0066456F" w:rsidP="000D11C7">
            <w:pPr>
              <w:jc w:val="center"/>
              <w:rPr>
                <w:spacing w:val="-24"/>
                <w:sz w:val="20"/>
              </w:rPr>
            </w:pPr>
            <w:r w:rsidRPr="009E53C9">
              <w:rPr>
                <w:spacing w:val="-20"/>
                <w:sz w:val="20"/>
              </w:rPr>
              <w:t>комитет</w:t>
            </w:r>
          </w:p>
          <w:p w:rsidR="0066456F" w:rsidRPr="009E53C9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nil"/>
            </w:tcBorders>
          </w:tcPr>
          <w:p w:rsidR="0066456F" w:rsidRPr="00691AD2" w:rsidRDefault="0066456F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66456F" w:rsidRPr="009E53C9" w:rsidRDefault="0066456F" w:rsidP="000D11C7">
            <w:pPr>
              <w:jc w:val="center"/>
              <w:rPr>
                <w:sz w:val="20"/>
              </w:rPr>
            </w:pPr>
            <w:r w:rsidRPr="009E53C9">
              <w:rPr>
                <w:sz w:val="20"/>
              </w:rPr>
              <w:t>1.4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D13477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110,6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36,0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51,1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49,5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70,4</w:t>
            </w:r>
            <w:r w:rsidRPr="009E53C9">
              <w:rPr>
                <w:spacing w:val="-20"/>
                <w:sz w:val="20"/>
              </w:rPr>
              <w:t xml:space="preserve"> »</w:t>
            </w:r>
          </w:p>
        </w:tc>
      </w:tr>
      <w:tr w:rsidR="009E53C9" w:rsidRPr="00724771" w:rsidTr="00E852D8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9E53C9" w:rsidRPr="009E53C9" w:rsidRDefault="009E53C9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«</w:t>
            </w:r>
            <w:r w:rsidRPr="009E53C9">
              <w:rPr>
                <w:sz w:val="20"/>
              </w:rPr>
              <w:t>1.10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9E53C9" w:rsidRPr="009E53C9" w:rsidRDefault="009E53C9" w:rsidP="000D11C7">
            <w:pPr>
              <w:rPr>
                <w:sz w:val="20"/>
              </w:rPr>
            </w:pPr>
            <w:r w:rsidRPr="009E53C9">
              <w:rPr>
                <w:sz w:val="20"/>
              </w:rPr>
              <w:t xml:space="preserve"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 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E53C9" w:rsidRPr="009E53C9" w:rsidRDefault="009E53C9" w:rsidP="000D11C7">
            <w:pPr>
              <w:jc w:val="center"/>
              <w:rPr>
                <w:spacing w:val="-24"/>
                <w:sz w:val="20"/>
              </w:rPr>
            </w:pPr>
            <w:r w:rsidRPr="009E53C9">
              <w:rPr>
                <w:spacing w:val="-20"/>
                <w:sz w:val="20"/>
              </w:rPr>
              <w:t>комитет</w:t>
            </w:r>
          </w:p>
          <w:p w:rsidR="009E53C9" w:rsidRPr="009E53C9" w:rsidRDefault="009E53C9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nil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>201</w:t>
            </w:r>
            <w:r>
              <w:rPr>
                <w:spacing w:val="-24"/>
                <w:sz w:val="18"/>
                <w:szCs w:val="18"/>
              </w:rPr>
              <w:t>6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9E53C9" w:rsidRDefault="009E53C9" w:rsidP="000D11C7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9E53C9" w:rsidRPr="009E53C9" w:rsidRDefault="009E53C9" w:rsidP="000D11C7">
            <w:pPr>
              <w:jc w:val="center"/>
              <w:rPr>
                <w:sz w:val="20"/>
              </w:rPr>
            </w:pPr>
            <w:r w:rsidRPr="009E53C9">
              <w:rPr>
                <w:sz w:val="20"/>
              </w:rPr>
              <w:t>3.1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9E53C9" w:rsidRPr="009E53C9" w:rsidRDefault="009E53C9" w:rsidP="00CC4D63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9E53C9" w:rsidRDefault="009E53C9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9E53C9" w:rsidRDefault="009E53C9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9E53C9" w:rsidRDefault="009E53C9" w:rsidP="000D11C7">
            <w:pPr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420,0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9E53C9" w:rsidRDefault="009E53C9" w:rsidP="000D11C7">
            <w:pPr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9E53C9" w:rsidRDefault="009E53C9" w:rsidP="000D11C7">
            <w:pPr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9E53C9" w:rsidRDefault="009E53C9" w:rsidP="000D11C7">
            <w:pPr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9E53C9" w:rsidRDefault="00B04642" w:rsidP="000D11C7">
            <w:pPr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550,0</w:t>
            </w:r>
            <w:r w:rsidR="009E53C9">
              <w:rPr>
                <w:spacing w:val="-20"/>
                <w:sz w:val="20"/>
              </w:rPr>
              <w:t>»</w:t>
            </w:r>
          </w:p>
        </w:tc>
      </w:tr>
      <w:tr w:rsidR="002953AE" w:rsidRPr="00724771" w:rsidTr="00E852D8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2953AE" w:rsidRDefault="002953AE" w:rsidP="000D11C7">
            <w:pPr>
              <w:jc w:val="center"/>
            </w:pPr>
            <w:r>
              <w:rPr>
                <w:sz w:val="20"/>
              </w:rPr>
              <w:t>«1.11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2953AE" w:rsidRDefault="002953AE" w:rsidP="000D11C7">
            <w:r>
              <w:rPr>
                <w:sz w:val="20"/>
              </w:rPr>
              <w:t xml:space="preserve">Мероприятия по контролю и сопровождению хода строительства объекта «Детский сад в д. Мойка»  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953AE" w:rsidRDefault="002953AE" w:rsidP="000D11C7">
            <w:pPr>
              <w:jc w:val="center"/>
            </w:pPr>
            <w:r>
              <w:rPr>
                <w:spacing w:val="-20"/>
                <w:sz w:val="20"/>
              </w:rPr>
              <w:t>комитет</w:t>
            </w:r>
          </w:p>
          <w:p w:rsidR="002953AE" w:rsidRDefault="002953AE" w:rsidP="000D11C7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nil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>201</w:t>
            </w:r>
            <w:r>
              <w:rPr>
                <w:spacing w:val="-24"/>
                <w:sz w:val="18"/>
                <w:szCs w:val="18"/>
              </w:rPr>
              <w:t>6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2953AE" w:rsidRDefault="002953AE" w:rsidP="000D11C7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2953AE" w:rsidRDefault="002953AE" w:rsidP="000D11C7">
            <w:pPr>
              <w:jc w:val="center"/>
            </w:pPr>
            <w:r>
              <w:rPr>
                <w:sz w:val="20"/>
              </w:rPr>
              <w:t>3.1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2953AE" w:rsidRPr="00440C45" w:rsidRDefault="002953AE" w:rsidP="000D11C7">
            <w:pPr>
              <w:jc w:val="center"/>
              <w:rPr>
                <w:sz w:val="20"/>
              </w:rPr>
            </w:pPr>
          </w:p>
          <w:p w:rsidR="002953AE" w:rsidRPr="00440C45" w:rsidRDefault="002953AE" w:rsidP="000D11C7">
            <w:pPr>
              <w:jc w:val="center"/>
              <w:rPr>
                <w:sz w:val="20"/>
              </w:rPr>
            </w:pPr>
          </w:p>
          <w:p w:rsidR="002953AE" w:rsidRPr="00440C45" w:rsidRDefault="002953AE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53AE" w:rsidRDefault="002953AE" w:rsidP="000D11C7">
            <w:pPr>
              <w:jc w:val="center"/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53AE" w:rsidRDefault="002953AE" w:rsidP="000D11C7">
            <w:pPr>
              <w:jc w:val="center"/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53AE" w:rsidRDefault="002953AE" w:rsidP="000D11C7">
            <w:pPr>
              <w:jc w:val="center"/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</w:pPr>
            <w:r>
              <w:rPr>
                <w:spacing w:val="-30"/>
                <w:sz w:val="18"/>
                <w:szCs w:val="18"/>
              </w:rPr>
              <w:t>3023</w:t>
            </w: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</w:pPr>
            <w:r>
              <w:rPr>
                <w:spacing w:val="-30"/>
                <w:sz w:val="18"/>
                <w:szCs w:val="18"/>
              </w:rPr>
              <w:t>2719</w:t>
            </w: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</w:pPr>
            <w:r>
              <w:rPr>
                <w:bCs/>
                <w:spacing w:val="-20"/>
                <w:sz w:val="18"/>
                <w:szCs w:val="18"/>
              </w:rPr>
              <w:t>- »</w:t>
            </w:r>
          </w:p>
        </w:tc>
      </w:tr>
      <w:tr w:rsidR="0066456F" w:rsidRPr="00724771" w:rsidTr="00E852D8">
        <w:trPr>
          <w:trHeight w:val="48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«1.12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rPr>
                <w:sz w:val="20"/>
              </w:rPr>
            </w:pPr>
            <w:r>
              <w:rPr>
                <w:sz w:val="20"/>
              </w:rPr>
              <w:t>Строитель</w:t>
            </w:r>
            <w:r>
              <w:rPr>
                <w:spacing w:val="-10"/>
                <w:sz w:val="20"/>
              </w:rPr>
              <w:t>ство (пристрой)</w:t>
            </w:r>
            <w:r>
              <w:rPr>
                <w:sz w:val="20"/>
              </w:rPr>
              <w:t xml:space="preserve"> и (или) выкуп зданий </w:t>
            </w:r>
            <w:r>
              <w:rPr>
                <w:sz w:val="20"/>
              </w:rPr>
              <w:br/>
              <w:t xml:space="preserve">дошкольных образовательных организаций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комитет, МАДОУ «Детский сад д. Мойка»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66456F" w:rsidRDefault="0066456F" w:rsidP="0066456F">
            <w:pPr>
              <w:jc w:val="center"/>
              <w:rPr>
                <w:sz w:val="20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440C45" w:rsidRDefault="0066456F" w:rsidP="0066456F">
            <w:pPr>
              <w:jc w:val="center"/>
              <w:rPr>
                <w:sz w:val="20"/>
              </w:rPr>
            </w:pPr>
            <w:r>
              <w:rPr>
                <w:spacing w:val="-24"/>
                <w:sz w:val="20"/>
              </w:rPr>
              <w:t>федеральный</w:t>
            </w:r>
            <w:r w:rsidRPr="00440C45">
              <w:rPr>
                <w:spacing w:val="-24"/>
                <w:sz w:val="20"/>
              </w:rPr>
              <w:t xml:space="preserve">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66456F" w:rsidRDefault="0066456F" w:rsidP="00CC4D63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color w:val="FF0000"/>
                <w:spacing w:val="-30"/>
                <w:sz w:val="18"/>
                <w:szCs w:val="18"/>
              </w:rPr>
            </w:pPr>
          </w:p>
          <w:p w:rsidR="0066456F" w:rsidRDefault="0066456F" w:rsidP="000D11C7">
            <w:pPr>
              <w:jc w:val="center"/>
              <w:rPr>
                <w:color w:val="FF0000"/>
                <w:spacing w:val="-30"/>
                <w:sz w:val="18"/>
                <w:szCs w:val="18"/>
              </w:rPr>
            </w:pPr>
            <w:r>
              <w:rPr>
                <w:color w:val="FF0000"/>
                <w:spacing w:val="-30"/>
                <w:sz w:val="18"/>
                <w:szCs w:val="1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30883,2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</w:tr>
      <w:tr w:rsidR="0066456F" w:rsidRPr="00724771" w:rsidTr="00E852D8">
        <w:trPr>
          <w:trHeight w:val="510"/>
          <w:jc w:val="center"/>
        </w:trPr>
        <w:tc>
          <w:tcPr>
            <w:tcW w:w="674" w:type="dxa"/>
            <w:vMerge/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66456F" w:rsidRDefault="0066456F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6456F" w:rsidRDefault="0066456F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66456F" w:rsidRPr="00691AD2" w:rsidRDefault="0066456F" w:rsidP="0066456F">
            <w:pPr>
              <w:jc w:val="center"/>
              <w:rPr>
                <w:spacing w:val="-24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vMerge/>
          </w:tcPr>
          <w:p w:rsidR="0066456F" w:rsidRDefault="0066456F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Default="0066456F" w:rsidP="0066456F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color w:val="FF0000"/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50574,3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</w:tr>
      <w:tr w:rsidR="0066456F" w:rsidRPr="00724771" w:rsidTr="00E852D8">
        <w:trPr>
          <w:trHeight w:val="375"/>
          <w:jc w:val="center"/>
        </w:trPr>
        <w:tc>
          <w:tcPr>
            <w:tcW w:w="674" w:type="dxa"/>
            <w:vMerge/>
            <w:tcBorders>
              <w:bottom w:val="nil"/>
            </w:tcBorders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</w:tcPr>
          <w:p w:rsidR="0066456F" w:rsidRDefault="0066456F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66456F" w:rsidRDefault="0066456F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  <w:tcBorders>
              <w:bottom w:val="nil"/>
            </w:tcBorders>
          </w:tcPr>
          <w:p w:rsidR="0066456F" w:rsidRPr="00691AD2" w:rsidRDefault="0066456F" w:rsidP="0066456F">
            <w:pPr>
              <w:jc w:val="center"/>
              <w:rPr>
                <w:spacing w:val="-24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6456F" w:rsidRDefault="0066456F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</w:tcBorders>
          </w:tcPr>
          <w:p w:rsidR="0066456F" w:rsidRPr="00440C45" w:rsidRDefault="0066456F" w:rsidP="0066456F">
            <w:pPr>
              <w:jc w:val="center"/>
              <w:rPr>
                <w:spacing w:val="-24"/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 xml:space="preserve">2912,0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tabs>
                <w:tab w:val="center" w:pos="167"/>
              </w:tabs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-»</w:t>
            </w:r>
          </w:p>
        </w:tc>
      </w:tr>
      <w:tr w:rsidR="0066456F" w:rsidRPr="00724771" w:rsidTr="00E852D8">
        <w:trPr>
          <w:trHeight w:val="356"/>
          <w:jc w:val="center"/>
        </w:trPr>
        <w:tc>
          <w:tcPr>
            <w:tcW w:w="674" w:type="dxa"/>
            <w:tcBorders>
              <w:top w:val="nil"/>
              <w:bottom w:val="nil"/>
            </w:tcBorders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6456F" w:rsidRDefault="0066456F" w:rsidP="000D11C7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56F" w:rsidRDefault="0066456F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bottom w:val="nil"/>
            </w:tcBorders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66456F" w:rsidRDefault="0066456F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bottom w:val="nil"/>
            </w:tcBorders>
          </w:tcPr>
          <w:p w:rsidR="0066456F" w:rsidRPr="00440C45" w:rsidRDefault="0066456F" w:rsidP="0066456F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bottom w:val="nil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nil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bottom w:val="nil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bottom w:val="nil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bottom w:val="nil"/>
            </w:tcBorders>
          </w:tcPr>
          <w:p w:rsidR="0066456F" w:rsidRDefault="0066456F" w:rsidP="000D11C7">
            <w:pPr>
              <w:tabs>
                <w:tab w:val="center" w:pos="167"/>
              </w:tabs>
              <w:jc w:val="center"/>
              <w:rPr>
                <w:spacing w:val="-30"/>
                <w:sz w:val="18"/>
                <w:szCs w:val="18"/>
              </w:rPr>
            </w:pPr>
          </w:p>
        </w:tc>
      </w:tr>
      <w:tr w:rsidR="002953AE" w:rsidRPr="00724771" w:rsidTr="00E852D8">
        <w:trPr>
          <w:trHeight w:val="708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«1.13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rPr>
                <w:sz w:val="20"/>
              </w:rPr>
            </w:pPr>
            <w:r>
              <w:rPr>
                <w:sz w:val="20"/>
              </w:rPr>
              <w:t>Погашение просроченной кредиторской задолженности муниципальных образовательных организаций, обновление их материально-технической базы, развитие муниципальной системы образования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 xml:space="preserve">комитет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2953AE" w:rsidRDefault="002953AE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66456F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  <w:p w:rsidR="002953AE" w:rsidRPr="00440C45" w:rsidRDefault="002953AE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  <w:rPr>
                <w:color w:val="FF0000"/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1082,3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-»</w:t>
            </w:r>
          </w:p>
        </w:tc>
      </w:tr>
      <w:tr w:rsidR="009E53C9" w:rsidRPr="00724771" w:rsidTr="00E852D8">
        <w:trPr>
          <w:trHeight w:val="708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center"/>
              <w:rPr>
                <w:sz w:val="20"/>
              </w:rPr>
            </w:pPr>
            <w:r w:rsidRPr="0065564C">
              <w:rPr>
                <w:sz w:val="20"/>
              </w:rPr>
              <w:t>«3.1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both"/>
              <w:rPr>
                <w:sz w:val="20"/>
              </w:rPr>
            </w:pPr>
            <w:r w:rsidRPr="0065564C">
              <w:rPr>
                <w:sz w:val="20"/>
              </w:rPr>
              <w:t>Обеспечение доступа организаций, осуществляющих  образовательную деятельность по образовательным программам начального общего, основного общего и среднего общего образования, к информационн</w:t>
            </w:r>
            <w:proofErr w:type="gramStart"/>
            <w:r w:rsidRPr="0065564C">
              <w:rPr>
                <w:sz w:val="20"/>
              </w:rPr>
              <w:t>о-</w:t>
            </w:r>
            <w:proofErr w:type="gramEnd"/>
            <w:r w:rsidRPr="0065564C">
              <w:rPr>
                <w:sz w:val="20"/>
              </w:rPr>
              <w:t xml:space="preserve">  телекоммуникационной сети "Интернет"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center"/>
              <w:rPr>
                <w:sz w:val="20"/>
              </w:rPr>
            </w:pPr>
            <w:r w:rsidRPr="0065564C">
              <w:rPr>
                <w:spacing w:val="-24"/>
                <w:sz w:val="20"/>
              </w:rPr>
              <w:t>комитет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65564C" w:rsidRDefault="009E53C9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center"/>
              <w:rPr>
                <w:sz w:val="20"/>
              </w:rPr>
            </w:pPr>
            <w:r w:rsidRPr="0065564C">
              <w:rPr>
                <w:sz w:val="20"/>
              </w:rPr>
              <w:t>3.1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E53C9" w:rsidRPr="00440C45" w:rsidRDefault="009E53C9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65564C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5564C">
              <w:rPr>
                <w:spacing w:val="-30"/>
                <w:sz w:val="18"/>
                <w:szCs w:val="18"/>
              </w:rPr>
              <w:t>175,1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65564C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5564C">
              <w:rPr>
                <w:spacing w:val="-30"/>
                <w:sz w:val="18"/>
                <w:szCs w:val="18"/>
              </w:rPr>
              <w:t>136,5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65564C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5564C">
              <w:rPr>
                <w:spacing w:val="-30"/>
                <w:sz w:val="18"/>
                <w:szCs w:val="18"/>
              </w:rPr>
              <w:t>118,4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5564C">
              <w:rPr>
                <w:spacing w:val="-30"/>
                <w:sz w:val="18"/>
                <w:szCs w:val="18"/>
              </w:rPr>
              <w:t>160,6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5564C">
              <w:rPr>
                <w:spacing w:val="-30"/>
                <w:sz w:val="18"/>
                <w:szCs w:val="18"/>
              </w:rPr>
              <w:t>155,2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65564C" w:rsidRDefault="00882164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144,0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5564C">
              <w:rPr>
                <w:spacing w:val="-30"/>
                <w:sz w:val="18"/>
                <w:szCs w:val="18"/>
              </w:rPr>
              <w:t>118,4 »</w:t>
            </w:r>
          </w:p>
        </w:tc>
      </w:tr>
      <w:tr w:rsidR="009E53C9" w:rsidRPr="00724771" w:rsidTr="00E852D8">
        <w:trPr>
          <w:trHeight w:val="708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lastRenderedPageBreak/>
              <w:t>«3.5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both"/>
              <w:rPr>
                <w:sz w:val="20"/>
              </w:rPr>
            </w:pPr>
            <w:r w:rsidRPr="00FB0A35">
              <w:rPr>
                <w:sz w:val="20"/>
              </w:rPr>
              <w:t xml:space="preserve"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20"/>
                <w:sz w:val="20"/>
              </w:rPr>
            </w:pPr>
            <w:r w:rsidRPr="00FB0A35">
              <w:rPr>
                <w:spacing w:val="-20"/>
                <w:sz w:val="20"/>
              </w:rPr>
              <w:t xml:space="preserve">комитет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FB0A35" w:rsidRDefault="009E53C9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3.1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E53C9" w:rsidRPr="00440C45" w:rsidRDefault="009E53C9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211,6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205,9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200,8</w:t>
            </w:r>
          </w:p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183,0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197,4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197,4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FB0A35" w:rsidRDefault="00B04642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186,8</w:t>
            </w:r>
            <w:r w:rsidR="009E53C9" w:rsidRPr="00FB0A35">
              <w:rPr>
                <w:spacing w:val="-30"/>
                <w:sz w:val="18"/>
                <w:szCs w:val="18"/>
              </w:rPr>
              <w:t xml:space="preserve"> »</w:t>
            </w:r>
          </w:p>
        </w:tc>
      </w:tr>
      <w:tr w:rsidR="001B3866" w:rsidRPr="00724771" w:rsidTr="00E852D8">
        <w:trPr>
          <w:trHeight w:val="708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«3.6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 xml:space="preserve">Предоставление субсидий на финансовое обеспечение выполнения муниципальных заданий  общеобразовательным организациям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20"/>
                <w:sz w:val="20"/>
              </w:rPr>
            </w:pPr>
            <w:r w:rsidRPr="00FB0A35">
              <w:rPr>
                <w:spacing w:val="-20"/>
                <w:sz w:val="20"/>
              </w:rPr>
              <w:t xml:space="preserve">комитет 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1B3866" w:rsidRPr="00FB0A35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3.1,5.2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B3866" w:rsidRPr="00440C45" w:rsidRDefault="00440C45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3950,3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3815,4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4339,6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4029,4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1B3866" w:rsidRPr="00FB0A35" w:rsidRDefault="00882164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4046,6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1B3866" w:rsidRPr="00FB0A35" w:rsidRDefault="00B04642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3898,9</w:t>
            </w:r>
          </w:p>
        </w:tc>
      </w:tr>
      <w:tr w:rsidR="001B3866" w:rsidRPr="00724771" w:rsidTr="00E852D8">
        <w:trPr>
          <w:trHeight w:val="708"/>
          <w:jc w:val="center"/>
        </w:trPr>
        <w:tc>
          <w:tcPr>
            <w:tcW w:w="674" w:type="dxa"/>
            <w:vMerge/>
          </w:tcPr>
          <w:p w:rsidR="001B3866" w:rsidRPr="00724771" w:rsidRDefault="001B3866" w:rsidP="000D11C7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vMerge/>
          </w:tcPr>
          <w:p w:rsidR="001B3866" w:rsidRPr="00724771" w:rsidRDefault="001B3866" w:rsidP="000D11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B3866" w:rsidRPr="00724771" w:rsidRDefault="001B3866" w:rsidP="000D11C7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</w:tcPr>
          <w:p w:rsidR="001B3866" w:rsidRPr="00724771" w:rsidRDefault="001B3866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</w:tcPr>
          <w:p w:rsidR="001B3866" w:rsidRPr="00724771" w:rsidRDefault="001B3866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9F1635" w:rsidRDefault="0066456F" w:rsidP="0066456F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1B3866" w:rsidRPr="00440C45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9561,8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5917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5263,2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5937,3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5668,8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1B3866" w:rsidRPr="00FB0A35" w:rsidRDefault="00882164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6622,2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1B3866" w:rsidRPr="00FB0A35" w:rsidRDefault="00B04642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5872,3</w:t>
            </w:r>
            <w:r w:rsidR="001B3866" w:rsidRPr="00FB0A35">
              <w:rPr>
                <w:spacing w:val="-30"/>
                <w:sz w:val="18"/>
                <w:szCs w:val="18"/>
              </w:rPr>
              <w:t>»</w:t>
            </w:r>
          </w:p>
        </w:tc>
      </w:tr>
      <w:tr w:rsidR="009E53C9" w:rsidRPr="00724771" w:rsidTr="00E852D8">
        <w:trPr>
          <w:trHeight w:val="708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>«3.7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>Предоставление субсидии   образовательным организациям  района на оплату труда,  средства обучения, игры, игрушки в дошкольных образовательных организациях, общеобразовательных организациях, на воспитание и обучение детей-инвалидов дошкольного и школьного возраста на дому,  возмещение расходов за пользование услугой доступа к информационно-</w:t>
            </w:r>
            <w:r w:rsidRPr="00FB0A35">
              <w:rPr>
                <w:sz w:val="20"/>
              </w:rPr>
              <w:lastRenderedPageBreak/>
              <w:t xml:space="preserve">телекоммуникационной сети "Интернет" муниципальных 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24"/>
                <w:sz w:val="20"/>
              </w:rPr>
            </w:pPr>
            <w:r w:rsidRPr="00FB0A35">
              <w:rPr>
                <w:spacing w:val="-20"/>
                <w:sz w:val="20"/>
              </w:rPr>
              <w:lastRenderedPageBreak/>
              <w:t>комитет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FB0A35" w:rsidRDefault="009E53C9" w:rsidP="000D11C7">
            <w:pPr>
              <w:rPr>
                <w:spacing w:val="-24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>2.4., 3.3., 3.4.,5.2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E53C9" w:rsidRPr="00440C45" w:rsidRDefault="00440C45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22742,6</w:t>
            </w: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24477,3</w:t>
            </w: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24121,1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23977,2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26027,5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FB0A35" w:rsidRDefault="00882164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24180,8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FB0A35" w:rsidRDefault="00B04642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25365,1</w:t>
            </w:r>
            <w:r w:rsidR="009E53C9" w:rsidRPr="00FB0A35">
              <w:rPr>
                <w:spacing w:val="-30"/>
                <w:sz w:val="18"/>
                <w:szCs w:val="18"/>
              </w:rPr>
              <w:t>»</w:t>
            </w:r>
          </w:p>
        </w:tc>
      </w:tr>
      <w:tr w:rsidR="009E53C9" w:rsidRPr="00724771" w:rsidTr="00E852D8">
        <w:trPr>
          <w:trHeight w:val="708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lastRenderedPageBreak/>
              <w:t>«3.8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 xml:space="preserve">Предоставление субсидии образовательным  организациям района на   оказание мер социальной поддержки обучающимся, воспитанникам муниципальных образовательных организаций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24"/>
                <w:sz w:val="20"/>
              </w:rPr>
            </w:pPr>
            <w:r w:rsidRPr="00FB0A35">
              <w:rPr>
                <w:spacing w:val="-20"/>
                <w:sz w:val="20"/>
              </w:rPr>
              <w:t>комитет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FB0A35" w:rsidRDefault="009E53C9" w:rsidP="000D11C7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1.4., 2.5.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E53C9" w:rsidRPr="00FB0A35" w:rsidRDefault="00440C45" w:rsidP="000D11C7">
            <w:pPr>
              <w:jc w:val="center"/>
              <w:rPr>
                <w:sz w:val="16"/>
                <w:szCs w:val="16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4435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4991,8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5357,1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987,1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862,6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FB0A35" w:rsidRDefault="00882164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542,9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FB0A35" w:rsidRDefault="00B04642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667,0</w:t>
            </w:r>
            <w:r w:rsidR="009E53C9" w:rsidRPr="00FB0A35">
              <w:rPr>
                <w:spacing w:val="-30"/>
                <w:sz w:val="18"/>
                <w:szCs w:val="18"/>
              </w:rPr>
              <w:t xml:space="preserve"> »</w:t>
            </w:r>
          </w:p>
        </w:tc>
      </w:tr>
      <w:tr w:rsidR="009E53C9" w:rsidRPr="00724771" w:rsidTr="00E852D8">
        <w:trPr>
          <w:trHeight w:val="708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>«3.9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 xml:space="preserve">Предоставление субсидии образовательным 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24"/>
                <w:sz w:val="20"/>
              </w:rPr>
            </w:pPr>
            <w:r w:rsidRPr="00FB0A35">
              <w:rPr>
                <w:spacing w:val="-20"/>
                <w:sz w:val="20"/>
              </w:rPr>
              <w:t>комитет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FB0A35" w:rsidRDefault="009E53C9" w:rsidP="000D11C7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5.2.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E53C9" w:rsidRPr="00FB0A35" w:rsidRDefault="00440C45" w:rsidP="000D11C7">
            <w:pPr>
              <w:jc w:val="center"/>
              <w:rPr>
                <w:sz w:val="16"/>
                <w:szCs w:val="16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423,3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429,2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426,9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439,0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438,7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FB0A35" w:rsidRDefault="00882164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439,8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44</w:t>
            </w:r>
            <w:r w:rsidR="00B04642">
              <w:rPr>
                <w:spacing w:val="-30"/>
                <w:sz w:val="18"/>
                <w:szCs w:val="18"/>
              </w:rPr>
              <w:t>5</w:t>
            </w:r>
            <w:r w:rsidRPr="00FB0A35">
              <w:rPr>
                <w:spacing w:val="-30"/>
                <w:sz w:val="18"/>
                <w:szCs w:val="18"/>
              </w:rPr>
              <w:t>,</w:t>
            </w:r>
            <w:r w:rsidR="00B04642">
              <w:rPr>
                <w:spacing w:val="-30"/>
                <w:sz w:val="18"/>
                <w:szCs w:val="18"/>
              </w:rPr>
              <w:t>5</w:t>
            </w:r>
            <w:r w:rsidRPr="00FB0A35">
              <w:rPr>
                <w:spacing w:val="-30"/>
                <w:sz w:val="18"/>
                <w:szCs w:val="18"/>
              </w:rPr>
              <w:t xml:space="preserve"> »</w:t>
            </w:r>
          </w:p>
        </w:tc>
      </w:tr>
      <w:tr w:rsidR="001B3866" w:rsidRPr="00724771" w:rsidTr="00E852D8">
        <w:trPr>
          <w:trHeight w:val="708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«3.10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20"/>
                <w:sz w:val="20"/>
              </w:rPr>
            </w:pPr>
            <w:r w:rsidRPr="00FB0A35">
              <w:rPr>
                <w:sz w:val="20"/>
              </w:rPr>
              <w:t xml:space="preserve">Предоставление субсидии  образовательным  организациям района  на обеспечение пожарной безопасности, антитеррористической и антикриминальной безопасности дошкольных </w:t>
            </w:r>
            <w:r w:rsidRPr="00FB0A35">
              <w:rPr>
                <w:sz w:val="20"/>
              </w:rPr>
              <w:lastRenderedPageBreak/>
              <w:t>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20"/>
                <w:sz w:val="20"/>
              </w:rPr>
            </w:pPr>
            <w:r w:rsidRPr="00FB0A35">
              <w:rPr>
                <w:spacing w:val="-20"/>
                <w:sz w:val="20"/>
              </w:rPr>
              <w:lastRenderedPageBreak/>
              <w:t>комитет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1B3866" w:rsidRPr="00FB0A35" w:rsidRDefault="001B3866" w:rsidP="000D11C7">
            <w:pPr>
              <w:rPr>
                <w:spacing w:val="-20"/>
                <w:sz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3.1.,5.4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B3866" w:rsidRPr="00FB0A35" w:rsidRDefault="00440C45" w:rsidP="000D11C7">
            <w:pPr>
              <w:jc w:val="center"/>
              <w:rPr>
                <w:sz w:val="16"/>
                <w:szCs w:val="16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272,5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243,2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466,8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246,6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1B3866" w:rsidRPr="00FB0A35" w:rsidRDefault="00B04642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367,1</w:t>
            </w:r>
          </w:p>
        </w:tc>
      </w:tr>
      <w:tr w:rsidR="001B3866" w:rsidRPr="00724771" w:rsidTr="00E852D8">
        <w:trPr>
          <w:trHeight w:val="708"/>
          <w:jc w:val="center"/>
        </w:trPr>
        <w:tc>
          <w:tcPr>
            <w:tcW w:w="674" w:type="dxa"/>
            <w:vMerge/>
          </w:tcPr>
          <w:p w:rsidR="001B3866" w:rsidRDefault="001B3866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  <w:vMerge/>
          </w:tcPr>
          <w:p w:rsidR="001B3866" w:rsidRPr="00724771" w:rsidRDefault="001B3866" w:rsidP="000D11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B3866" w:rsidRDefault="001B3866" w:rsidP="000D11C7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</w:tcPr>
          <w:p w:rsidR="001B3866" w:rsidRDefault="001B3866" w:rsidP="000D11C7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84" w:type="dxa"/>
            <w:vMerge/>
          </w:tcPr>
          <w:p w:rsidR="001B3866" w:rsidRPr="00724771" w:rsidRDefault="001B3866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9F1635" w:rsidRDefault="0066456F" w:rsidP="0066456F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1B3866" w:rsidRPr="00440C45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22,4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12,1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64,9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1B3866" w:rsidRPr="00FB0A35" w:rsidRDefault="00B04642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32,8»</w:t>
            </w:r>
          </w:p>
        </w:tc>
      </w:tr>
      <w:tr w:rsidR="001B3866" w:rsidRPr="00724771" w:rsidTr="00E852D8">
        <w:trPr>
          <w:trHeight w:val="708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lastRenderedPageBreak/>
              <w:t>«3.11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20"/>
                <w:sz w:val="20"/>
              </w:rPr>
            </w:pPr>
            <w:r w:rsidRPr="00FB0A35">
              <w:rPr>
                <w:sz w:val="20"/>
              </w:rPr>
              <w:t xml:space="preserve">Предоставление субсидий    на приобретение или изготовление </w:t>
            </w:r>
            <w:r>
              <w:rPr>
                <w:sz w:val="20"/>
              </w:rPr>
              <w:t>бл</w:t>
            </w:r>
            <w:r w:rsidRPr="00FB0A35">
              <w:rPr>
                <w:sz w:val="20"/>
              </w:rPr>
              <w:t>анков документов об образовании и</w:t>
            </w:r>
            <w:r>
              <w:rPr>
                <w:sz w:val="20"/>
              </w:rPr>
              <w:t xml:space="preserve"> </w:t>
            </w:r>
            <w:r w:rsidRPr="00FB0A35">
              <w:rPr>
                <w:sz w:val="20"/>
              </w:rPr>
              <w:t>(или) о квалификации в рамках государственной программы Новгородской области «Развитие образования, науки и молодёжной политики в Новгородской области на 2014-2020 годы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6456F" w:rsidRPr="0066456F" w:rsidRDefault="0066456F" w:rsidP="0066456F">
            <w:pPr>
              <w:jc w:val="center"/>
              <w:rPr>
                <w:spacing w:val="-24"/>
                <w:sz w:val="18"/>
                <w:szCs w:val="18"/>
              </w:rPr>
            </w:pPr>
            <w:r>
              <w:rPr>
                <w:spacing w:val="-24"/>
                <w:sz w:val="18"/>
                <w:szCs w:val="18"/>
              </w:rPr>
              <w:t>комитет</w:t>
            </w:r>
          </w:p>
          <w:p w:rsidR="001B3866" w:rsidRPr="00FB0A35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1B3866" w:rsidRPr="00FB0A35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3.1.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B3866" w:rsidRPr="00FB0A35" w:rsidRDefault="00440C45" w:rsidP="000D11C7">
            <w:pPr>
              <w:jc w:val="center"/>
              <w:rPr>
                <w:sz w:val="16"/>
                <w:szCs w:val="16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 w:rsidRPr="00B44FA2">
              <w:rPr>
                <w:spacing w:val="-30"/>
                <w:sz w:val="20"/>
              </w:rPr>
              <w:t>8,8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 w:rsidRPr="00B44FA2">
              <w:rPr>
                <w:spacing w:val="-30"/>
                <w:sz w:val="20"/>
              </w:rPr>
              <w:t>7,9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 w:rsidRPr="00B44FA2">
              <w:rPr>
                <w:spacing w:val="-30"/>
                <w:sz w:val="20"/>
              </w:rPr>
              <w:t>7,</w:t>
            </w:r>
            <w:r>
              <w:rPr>
                <w:spacing w:val="-3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 w:rsidRPr="00B44FA2">
              <w:rPr>
                <w:spacing w:val="-30"/>
                <w:sz w:val="20"/>
              </w:rPr>
              <w:t>7,</w:t>
            </w:r>
            <w:r>
              <w:rPr>
                <w:spacing w:val="-3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 w:rsidRPr="00B44FA2">
              <w:rPr>
                <w:spacing w:val="-30"/>
                <w:sz w:val="20"/>
              </w:rPr>
              <w:t>7,</w:t>
            </w:r>
            <w:r w:rsidR="00B04642">
              <w:rPr>
                <w:spacing w:val="-30"/>
                <w:sz w:val="20"/>
              </w:rPr>
              <w:t>4</w:t>
            </w:r>
          </w:p>
        </w:tc>
      </w:tr>
      <w:tr w:rsidR="001B3866" w:rsidRPr="00724771" w:rsidTr="00E852D8">
        <w:trPr>
          <w:trHeight w:val="708"/>
          <w:jc w:val="center"/>
        </w:trPr>
        <w:tc>
          <w:tcPr>
            <w:tcW w:w="674" w:type="dxa"/>
            <w:vMerge/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1B3866" w:rsidRPr="00FB0A35" w:rsidRDefault="001B3866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B3866" w:rsidRPr="00FB0A35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1B3866" w:rsidRPr="00FB0A35" w:rsidRDefault="001B3866" w:rsidP="000D11C7">
            <w:pPr>
              <w:rPr>
                <w:spacing w:val="-20"/>
                <w:sz w:val="20"/>
              </w:rPr>
            </w:pPr>
          </w:p>
        </w:tc>
        <w:tc>
          <w:tcPr>
            <w:tcW w:w="884" w:type="dxa"/>
            <w:vMerge/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9F1635" w:rsidRDefault="0066456F" w:rsidP="0066456F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1B3866" w:rsidRPr="00440C45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rPr>
                <w:spacing w:val="-20"/>
                <w:sz w:val="18"/>
                <w:szCs w:val="18"/>
              </w:rPr>
            </w:pPr>
            <w:r w:rsidRPr="00FB0A35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FB0A35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FB0A35">
              <w:rPr>
                <w:sz w:val="18"/>
                <w:szCs w:val="18"/>
              </w:rPr>
              <w:t>0,1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FB0A35">
              <w:rPr>
                <w:sz w:val="18"/>
                <w:szCs w:val="18"/>
              </w:rPr>
              <w:t>0,1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0,1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0,1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1B3866" w:rsidRPr="00FB0A35" w:rsidRDefault="00B04642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0,8»</w:t>
            </w:r>
          </w:p>
        </w:tc>
      </w:tr>
      <w:tr w:rsidR="001B3866" w:rsidRPr="00724771" w:rsidTr="00E852D8">
        <w:trPr>
          <w:trHeight w:val="1264"/>
          <w:jc w:val="center"/>
        </w:trPr>
        <w:tc>
          <w:tcPr>
            <w:tcW w:w="674" w:type="dxa"/>
            <w:vMerge w:val="restart"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  <w:r w:rsidRPr="008379D7">
              <w:rPr>
                <w:sz w:val="20"/>
              </w:rPr>
              <w:t>«3.14</w:t>
            </w:r>
          </w:p>
        </w:tc>
        <w:tc>
          <w:tcPr>
            <w:tcW w:w="1613" w:type="dxa"/>
            <w:vMerge w:val="restart"/>
          </w:tcPr>
          <w:p w:rsidR="001B3866" w:rsidRPr="008379D7" w:rsidRDefault="001B3866" w:rsidP="000D11C7">
            <w:pPr>
              <w:rPr>
                <w:sz w:val="20"/>
              </w:rPr>
            </w:pPr>
            <w:r w:rsidRPr="008379D7">
              <w:rPr>
                <w:sz w:val="2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51" w:type="dxa"/>
            <w:vMerge w:val="restart"/>
          </w:tcPr>
          <w:p w:rsidR="0066456F" w:rsidRPr="0066456F" w:rsidRDefault="0066456F" w:rsidP="0066456F">
            <w:pPr>
              <w:jc w:val="center"/>
              <w:rPr>
                <w:spacing w:val="-24"/>
                <w:sz w:val="18"/>
                <w:szCs w:val="18"/>
              </w:rPr>
            </w:pPr>
            <w:r>
              <w:rPr>
                <w:spacing w:val="-24"/>
                <w:sz w:val="18"/>
                <w:szCs w:val="18"/>
              </w:rPr>
              <w:t>комитет, образовательные организации</w:t>
            </w:r>
          </w:p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vMerge w:val="restart"/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>201</w:t>
            </w:r>
            <w:r>
              <w:rPr>
                <w:spacing w:val="-24"/>
                <w:sz w:val="18"/>
                <w:szCs w:val="18"/>
              </w:rPr>
              <w:t>6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 w:val="restart"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  <w:r w:rsidRPr="008379D7">
              <w:rPr>
                <w:sz w:val="20"/>
              </w:rPr>
              <w:t>3.1, 3.2, 3.5.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440C45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1F4433" w:rsidRDefault="001B3866" w:rsidP="000D11C7">
            <w:pPr>
              <w:jc w:val="center"/>
              <w:rPr>
                <w:sz w:val="18"/>
                <w:szCs w:val="18"/>
              </w:rPr>
            </w:pPr>
            <w:r w:rsidRPr="001F4433">
              <w:rPr>
                <w:sz w:val="18"/>
                <w:szCs w:val="18"/>
              </w:rPr>
              <w:t>773,0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</w:tr>
      <w:tr w:rsidR="001B3866" w:rsidRPr="00724771" w:rsidTr="00E852D8">
        <w:trPr>
          <w:trHeight w:val="1264"/>
          <w:jc w:val="center"/>
        </w:trPr>
        <w:tc>
          <w:tcPr>
            <w:tcW w:w="674" w:type="dxa"/>
            <w:vMerge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9F1635" w:rsidRDefault="0066456F" w:rsidP="0066456F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8379D7" w:rsidRDefault="001B3866" w:rsidP="000D11C7">
            <w:pPr>
              <w:jc w:val="center"/>
              <w:rPr>
                <w:sz w:val="16"/>
                <w:szCs w:val="16"/>
              </w:rPr>
            </w:pPr>
            <w:r w:rsidRPr="008379D7">
              <w:rPr>
                <w:sz w:val="16"/>
                <w:szCs w:val="16"/>
              </w:rPr>
              <w:t>674,4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1F4433" w:rsidRDefault="001B3866" w:rsidP="000D11C7">
            <w:pPr>
              <w:jc w:val="center"/>
              <w:rPr>
                <w:sz w:val="16"/>
                <w:szCs w:val="16"/>
              </w:rPr>
            </w:pPr>
            <w:r w:rsidRPr="001F4433">
              <w:rPr>
                <w:sz w:val="16"/>
                <w:szCs w:val="16"/>
              </w:rPr>
              <w:t>48,1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A94B7E" w:rsidP="000D11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A94B7E" w:rsidP="000D11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B04642" w:rsidP="000D11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600»</w:t>
            </w:r>
          </w:p>
        </w:tc>
      </w:tr>
      <w:tr w:rsidR="00A94B7E" w:rsidRPr="00724771" w:rsidTr="00E852D8">
        <w:trPr>
          <w:trHeight w:val="760"/>
          <w:jc w:val="center"/>
        </w:trPr>
        <w:tc>
          <w:tcPr>
            <w:tcW w:w="674" w:type="dxa"/>
          </w:tcPr>
          <w:p w:rsidR="00A94B7E" w:rsidRDefault="00A94B7E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«3.17</w:t>
            </w:r>
          </w:p>
        </w:tc>
        <w:tc>
          <w:tcPr>
            <w:tcW w:w="1613" w:type="dxa"/>
          </w:tcPr>
          <w:p w:rsidR="00A94B7E" w:rsidRDefault="00A94B7E" w:rsidP="000D11C7">
            <w:pPr>
              <w:rPr>
                <w:sz w:val="20"/>
              </w:rPr>
            </w:pPr>
            <w:r>
              <w:rPr>
                <w:sz w:val="20"/>
              </w:rPr>
              <w:t>Погашение просроченной кредиторской задолженности муниципальных образовательных организаций, обновление их материально-технической базы, развитие муниципальной системы образования</w:t>
            </w:r>
          </w:p>
        </w:tc>
        <w:tc>
          <w:tcPr>
            <w:tcW w:w="851" w:type="dxa"/>
          </w:tcPr>
          <w:p w:rsidR="00A94B7E" w:rsidRDefault="00A94B7E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комитет</w:t>
            </w:r>
          </w:p>
        </w:tc>
        <w:tc>
          <w:tcPr>
            <w:tcW w:w="748" w:type="dxa"/>
            <w:gridSpan w:val="2"/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>201</w:t>
            </w:r>
            <w:r>
              <w:rPr>
                <w:spacing w:val="-24"/>
                <w:sz w:val="18"/>
                <w:szCs w:val="18"/>
              </w:rPr>
              <w:t>9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A94B7E" w:rsidRDefault="00A94B7E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84" w:type="dxa"/>
          </w:tcPr>
          <w:p w:rsidR="00A94B7E" w:rsidRDefault="00A94B7E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Default="00440C45" w:rsidP="000D11C7">
            <w:pPr>
              <w:jc w:val="center"/>
              <w:rPr>
                <w:sz w:val="16"/>
                <w:szCs w:val="16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4B7E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4B7E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4B7E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Pr="001F4433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1F4433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428,7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-«</w:t>
            </w:r>
          </w:p>
        </w:tc>
      </w:tr>
      <w:tr w:rsidR="0066456F" w:rsidRPr="00724771" w:rsidTr="00E852D8">
        <w:trPr>
          <w:trHeight w:val="511"/>
          <w:jc w:val="center"/>
        </w:trPr>
        <w:tc>
          <w:tcPr>
            <w:tcW w:w="674" w:type="dxa"/>
            <w:vMerge w:val="restart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«3.18</w:t>
            </w:r>
          </w:p>
        </w:tc>
        <w:tc>
          <w:tcPr>
            <w:tcW w:w="1613" w:type="dxa"/>
            <w:vMerge w:val="restart"/>
          </w:tcPr>
          <w:p w:rsidR="0066456F" w:rsidRDefault="0066456F" w:rsidP="000D11C7">
            <w:pPr>
              <w:rPr>
                <w:sz w:val="20"/>
              </w:rPr>
            </w:pPr>
            <w:r>
              <w:rPr>
                <w:sz w:val="20"/>
              </w:rPr>
              <w:t xml:space="preserve">Предоставление субсидий на внедрение целевой модели цифровой </w:t>
            </w:r>
            <w:r>
              <w:rPr>
                <w:sz w:val="20"/>
              </w:rPr>
              <w:lastRenderedPageBreak/>
              <w:t>образовательной среды в общеобразовательных организациях</w:t>
            </w:r>
          </w:p>
        </w:tc>
        <w:tc>
          <w:tcPr>
            <w:tcW w:w="851" w:type="dxa"/>
            <w:vMerge w:val="restart"/>
          </w:tcPr>
          <w:p w:rsidR="0066456F" w:rsidRDefault="0066456F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lastRenderedPageBreak/>
              <w:t xml:space="preserve">комитет, МАОУ «Средняя школа п. </w:t>
            </w:r>
            <w:r>
              <w:rPr>
                <w:spacing w:val="-20"/>
                <w:sz w:val="20"/>
              </w:rPr>
              <w:lastRenderedPageBreak/>
              <w:t xml:space="preserve">Батецкий» МАОУ «Основная школа д. Н. </w:t>
            </w:r>
            <w:proofErr w:type="spellStart"/>
            <w:r>
              <w:rPr>
                <w:spacing w:val="-20"/>
                <w:sz w:val="20"/>
              </w:rPr>
              <w:t>Овсино</w:t>
            </w:r>
            <w:proofErr w:type="spellEnd"/>
            <w:r>
              <w:rPr>
                <w:spacing w:val="-20"/>
                <w:sz w:val="20"/>
              </w:rPr>
              <w:t>»</w:t>
            </w:r>
          </w:p>
        </w:tc>
        <w:tc>
          <w:tcPr>
            <w:tcW w:w="748" w:type="dxa"/>
            <w:gridSpan w:val="2"/>
            <w:vMerge w:val="restart"/>
          </w:tcPr>
          <w:p w:rsidR="0066456F" w:rsidRPr="00691AD2" w:rsidRDefault="0066456F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lastRenderedPageBreak/>
              <w:t>201</w:t>
            </w:r>
            <w:r>
              <w:rPr>
                <w:spacing w:val="-24"/>
                <w:sz w:val="18"/>
                <w:szCs w:val="18"/>
              </w:rPr>
              <w:t>9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 w:val="restart"/>
          </w:tcPr>
          <w:p w:rsidR="0066456F" w:rsidRDefault="0066456F" w:rsidP="000D11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440C45" w:rsidRDefault="0066456F" w:rsidP="00D13477">
            <w:pPr>
              <w:jc w:val="center"/>
              <w:rPr>
                <w:sz w:val="20"/>
              </w:rPr>
            </w:pPr>
            <w:r>
              <w:rPr>
                <w:spacing w:val="-24"/>
                <w:sz w:val="20"/>
              </w:rPr>
              <w:t>федеральный</w:t>
            </w:r>
            <w:r w:rsidRPr="00440C45">
              <w:rPr>
                <w:spacing w:val="-24"/>
                <w:sz w:val="20"/>
              </w:rPr>
              <w:t xml:space="preserve">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</w:p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2035,0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2191,4</w:t>
            </w:r>
          </w:p>
        </w:tc>
      </w:tr>
      <w:tr w:rsidR="001B3866" w:rsidRPr="00724771" w:rsidTr="00E852D8">
        <w:trPr>
          <w:trHeight w:val="525"/>
          <w:jc w:val="center"/>
        </w:trPr>
        <w:tc>
          <w:tcPr>
            <w:tcW w:w="674" w:type="dxa"/>
            <w:vMerge/>
          </w:tcPr>
          <w:p w:rsidR="001B3866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1B3866" w:rsidRDefault="001B3866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B3866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1B3866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84" w:type="dxa"/>
            <w:vMerge/>
          </w:tcPr>
          <w:p w:rsidR="001B3866" w:rsidRDefault="001B3866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440C45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62,9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B04642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67,8</w:t>
            </w:r>
          </w:p>
        </w:tc>
      </w:tr>
      <w:tr w:rsidR="001B3866" w:rsidRPr="00724771" w:rsidTr="00E852D8">
        <w:trPr>
          <w:trHeight w:val="525"/>
          <w:jc w:val="center"/>
        </w:trPr>
        <w:tc>
          <w:tcPr>
            <w:tcW w:w="674" w:type="dxa"/>
            <w:vMerge/>
          </w:tcPr>
          <w:p w:rsidR="001B3866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1B3866" w:rsidRDefault="001B3866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B3866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1B3866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84" w:type="dxa"/>
            <w:vMerge/>
          </w:tcPr>
          <w:p w:rsidR="001B3866" w:rsidRDefault="001B3866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66456F" w:rsidP="0066456F">
            <w:pPr>
              <w:jc w:val="center"/>
              <w:rPr>
                <w:spacing w:val="-20"/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21,2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B04642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22,8</w:t>
            </w:r>
            <w:r w:rsidR="001B3866" w:rsidRPr="00440C45">
              <w:rPr>
                <w:spacing w:val="-30"/>
                <w:sz w:val="20"/>
              </w:rPr>
              <w:t>»</w:t>
            </w:r>
          </w:p>
        </w:tc>
      </w:tr>
      <w:tr w:rsidR="00A94B7E" w:rsidRPr="00724771" w:rsidTr="00E852D8">
        <w:trPr>
          <w:trHeight w:val="525"/>
          <w:jc w:val="center"/>
        </w:trPr>
        <w:tc>
          <w:tcPr>
            <w:tcW w:w="674" w:type="dxa"/>
          </w:tcPr>
          <w:p w:rsidR="00A94B7E" w:rsidRDefault="00A94B7E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«3.19</w:t>
            </w:r>
          </w:p>
        </w:tc>
        <w:tc>
          <w:tcPr>
            <w:tcW w:w="1613" w:type="dxa"/>
          </w:tcPr>
          <w:p w:rsidR="00A94B7E" w:rsidRDefault="00A94B7E" w:rsidP="000D11C7">
            <w:pPr>
              <w:rPr>
                <w:sz w:val="20"/>
              </w:rPr>
            </w:pPr>
            <w:r>
              <w:rPr>
                <w:sz w:val="2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851" w:type="dxa"/>
          </w:tcPr>
          <w:p w:rsidR="00A94B7E" w:rsidRDefault="00A94B7E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комитет, МАОУ «Средняя школа п. Батецкий»</w:t>
            </w:r>
          </w:p>
          <w:p w:rsidR="00440C45" w:rsidRDefault="00440C45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 xml:space="preserve">МАОУ «Основная школа д. Н. </w:t>
            </w:r>
            <w:proofErr w:type="spellStart"/>
            <w:r>
              <w:rPr>
                <w:spacing w:val="-20"/>
                <w:sz w:val="20"/>
              </w:rPr>
              <w:t>Овсино</w:t>
            </w:r>
            <w:proofErr w:type="spellEnd"/>
            <w:r>
              <w:rPr>
                <w:spacing w:val="-20"/>
                <w:sz w:val="20"/>
              </w:rPr>
              <w:t>»</w:t>
            </w:r>
          </w:p>
        </w:tc>
        <w:tc>
          <w:tcPr>
            <w:tcW w:w="748" w:type="dxa"/>
            <w:gridSpan w:val="2"/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>201</w:t>
            </w:r>
            <w:r>
              <w:rPr>
                <w:spacing w:val="-24"/>
                <w:sz w:val="18"/>
                <w:szCs w:val="18"/>
              </w:rPr>
              <w:t>9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A94B7E" w:rsidRDefault="00A94B7E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A94B7E" w:rsidRDefault="00A94B7E" w:rsidP="000D11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Pr="00440C45" w:rsidRDefault="00440C45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4B7E" w:rsidRPr="00440C45" w:rsidRDefault="00A94B7E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4B7E" w:rsidRPr="00440C45" w:rsidRDefault="00A94B7E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4B7E" w:rsidRPr="00440C45" w:rsidRDefault="00A94B7E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Pr="00440C45" w:rsidRDefault="00A94B7E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Pr="00440C45" w:rsidRDefault="00A94B7E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Pr="00440C45" w:rsidRDefault="00A94B7E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55,0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Pr="00440C45" w:rsidRDefault="00B04642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6,8»</w:t>
            </w:r>
          </w:p>
        </w:tc>
      </w:tr>
      <w:tr w:rsidR="0066456F" w:rsidRPr="00724771" w:rsidTr="00E852D8">
        <w:trPr>
          <w:trHeight w:val="525"/>
          <w:jc w:val="center"/>
        </w:trPr>
        <w:tc>
          <w:tcPr>
            <w:tcW w:w="674" w:type="dxa"/>
            <w:vMerge w:val="restart"/>
          </w:tcPr>
          <w:p w:rsidR="0066456F" w:rsidRPr="001B3866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B3866">
              <w:rPr>
                <w:sz w:val="20"/>
              </w:rPr>
              <w:t>3.20</w:t>
            </w:r>
          </w:p>
        </w:tc>
        <w:tc>
          <w:tcPr>
            <w:tcW w:w="1613" w:type="dxa"/>
            <w:vMerge w:val="restart"/>
          </w:tcPr>
          <w:p w:rsidR="0066456F" w:rsidRPr="001B3866" w:rsidRDefault="0066456F" w:rsidP="000D11C7">
            <w:pPr>
              <w:rPr>
                <w:sz w:val="20"/>
              </w:rPr>
            </w:pPr>
            <w:r w:rsidRPr="001B3866">
              <w:rPr>
                <w:sz w:val="20"/>
              </w:rPr>
              <w:t>Предоставление субсидий на реализацию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851" w:type="dxa"/>
            <w:vMerge w:val="restart"/>
          </w:tcPr>
          <w:p w:rsidR="0066456F" w:rsidRPr="001B3866" w:rsidRDefault="0066456F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к</w:t>
            </w:r>
            <w:r w:rsidRPr="001B3866">
              <w:rPr>
                <w:spacing w:val="-20"/>
                <w:sz w:val="20"/>
              </w:rPr>
              <w:t>омитет</w:t>
            </w:r>
            <w:r>
              <w:rPr>
                <w:spacing w:val="-20"/>
                <w:sz w:val="20"/>
              </w:rPr>
              <w:t>,</w:t>
            </w:r>
          </w:p>
          <w:p w:rsidR="0066456F" w:rsidRPr="001B3866" w:rsidRDefault="0066456F" w:rsidP="000D11C7">
            <w:pPr>
              <w:jc w:val="center"/>
              <w:rPr>
                <w:spacing w:val="-20"/>
                <w:sz w:val="20"/>
              </w:rPr>
            </w:pPr>
            <w:r w:rsidRPr="001B3866">
              <w:rPr>
                <w:spacing w:val="-20"/>
                <w:sz w:val="20"/>
              </w:rPr>
              <w:t>МАОУ «Средняя школа д. Мойка»</w:t>
            </w:r>
          </w:p>
        </w:tc>
        <w:tc>
          <w:tcPr>
            <w:tcW w:w="748" w:type="dxa"/>
            <w:gridSpan w:val="2"/>
            <w:vMerge w:val="restart"/>
          </w:tcPr>
          <w:p w:rsidR="0066456F" w:rsidRPr="00691AD2" w:rsidRDefault="0066456F" w:rsidP="000D11C7">
            <w:pPr>
              <w:jc w:val="center"/>
              <w:rPr>
                <w:spacing w:val="-24"/>
                <w:sz w:val="18"/>
                <w:szCs w:val="18"/>
              </w:rPr>
            </w:pPr>
            <w:r>
              <w:rPr>
                <w:spacing w:val="-24"/>
                <w:sz w:val="18"/>
                <w:szCs w:val="18"/>
              </w:rPr>
              <w:t xml:space="preserve">2020 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 </w:t>
            </w:r>
            <w:r w:rsidRPr="00691AD2">
              <w:rPr>
                <w:spacing w:val="-24"/>
                <w:sz w:val="18"/>
                <w:szCs w:val="18"/>
              </w:rPr>
              <w:t>год</w:t>
            </w:r>
          </w:p>
          <w:p w:rsidR="0066456F" w:rsidRPr="001B3866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 w:val="restart"/>
          </w:tcPr>
          <w:p w:rsidR="0066456F" w:rsidRPr="001B3866" w:rsidRDefault="0066456F" w:rsidP="000D11C7">
            <w:pPr>
              <w:snapToGrid w:val="0"/>
              <w:jc w:val="center"/>
              <w:rPr>
                <w:sz w:val="20"/>
              </w:rPr>
            </w:pPr>
            <w:r w:rsidRPr="001B3866">
              <w:rPr>
                <w:sz w:val="20"/>
              </w:rPr>
              <w:t>3.9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440C45" w:rsidRDefault="0066456F" w:rsidP="00D13477">
            <w:pPr>
              <w:jc w:val="center"/>
              <w:rPr>
                <w:sz w:val="20"/>
              </w:rPr>
            </w:pPr>
            <w:r>
              <w:rPr>
                <w:spacing w:val="-24"/>
                <w:sz w:val="20"/>
              </w:rPr>
              <w:t>федеральный</w:t>
            </w:r>
            <w:r w:rsidRPr="00440C45">
              <w:rPr>
                <w:spacing w:val="-24"/>
                <w:sz w:val="20"/>
              </w:rPr>
              <w:t xml:space="preserve">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1083,5</w:t>
            </w:r>
          </w:p>
        </w:tc>
      </w:tr>
      <w:tr w:rsidR="008379D7" w:rsidRPr="00724771" w:rsidTr="00E852D8">
        <w:trPr>
          <w:trHeight w:val="525"/>
          <w:jc w:val="center"/>
        </w:trPr>
        <w:tc>
          <w:tcPr>
            <w:tcW w:w="674" w:type="dxa"/>
            <w:vMerge/>
          </w:tcPr>
          <w:p w:rsidR="008379D7" w:rsidRPr="001B3866" w:rsidRDefault="008379D7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8379D7" w:rsidRPr="001B3866" w:rsidRDefault="008379D7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8379D7" w:rsidRPr="001B3866" w:rsidRDefault="008379D7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8379D7" w:rsidRPr="001B3866" w:rsidRDefault="008379D7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84" w:type="dxa"/>
            <w:vMerge/>
          </w:tcPr>
          <w:p w:rsidR="008379D7" w:rsidRPr="001B3866" w:rsidRDefault="008379D7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440C45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33,5</w:t>
            </w:r>
          </w:p>
        </w:tc>
      </w:tr>
      <w:tr w:rsidR="008379D7" w:rsidRPr="00724771" w:rsidTr="00E852D8">
        <w:trPr>
          <w:trHeight w:val="525"/>
          <w:jc w:val="center"/>
        </w:trPr>
        <w:tc>
          <w:tcPr>
            <w:tcW w:w="674" w:type="dxa"/>
            <w:vMerge/>
          </w:tcPr>
          <w:p w:rsidR="008379D7" w:rsidRPr="001B3866" w:rsidRDefault="008379D7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8379D7" w:rsidRPr="001B3866" w:rsidRDefault="008379D7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8379D7" w:rsidRPr="001B3866" w:rsidRDefault="008379D7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8379D7" w:rsidRPr="001B3866" w:rsidRDefault="008379D7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84" w:type="dxa"/>
            <w:vMerge/>
          </w:tcPr>
          <w:p w:rsidR="008379D7" w:rsidRPr="001B3866" w:rsidRDefault="008379D7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9F1635" w:rsidRDefault="0066456F" w:rsidP="0066456F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8379D7" w:rsidRPr="001B3866" w:rsidRDefault="008379D7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11,</w:t>
            </w:r>
            <w:r w:rsidR="00B04642">
              <w:rPr>
                <w:spacing w:val="-30"/>
                <w:sz w:val="20"/>
              </w:rPr>
              <w:t>3</w:t>
            </w:r>
            <w:r w:rsidR="00A94B7E">
              <w:rPr>
                <w:spacing w:val="-30"/>
                <w:sz w:val="20"/>
              </w:rPr>
              <w:t>»</w:t>
            </w:r>
          </w:p>
        </w:tc>
      </w:tr>
      <w:tr w:rsidR="008379D7" w:rsidRPr="00B44FA2" w:rsidTr="00E852D8">
        <w:trPr>
          <w:jc w:val="center"/>
        </w:trPr>
        <w:tc>
          <w:tcPr>
            <w:tcW w:w="9639" w:type="dxa"/>
            <w:gridSpan w:val="14"/>
            <w:tcBorders>
              <w:left w:val="nil"/>
              <w:bottom w:val="nil"/>
              <w:right w:val="nil"/>
            </w:tcBorders>
          </w:tcPr>
          <w:p w:rsidR="00E852D8" w:rsidRPr="00E852D8" w:rsidRDefault="00E852D8" w:rsidP="000D11C7">
            <w:pPr>
              <w:pStyle w:val="ConsPlusTitle"/>
              <w:ind w:firstLine="709"/>
              <w:jc w:val="both"/>
              <w:rPr>
                <w:b w:val="0"/>
                <w:bCs w:val="0"/>
                <w:sz w:val="16"/>
                <w:szCs w:val="16"/>
              </w:rPr>
            </w:pPr>
          </w:p>
          <w:p w:rsidR="008379D7" w:rsidRPr="0065564C" w:rsidRDefault="008379D7" w:rsidP="00E852D8">
            <w:pPr>
              <w:pStyle w:val="ConsPlusTitle"/>
              <w:ind w:firstLine="709"/>
              <w:jc w:val="both"/>
              <w:rPr>
                <w:sz w:val="28"/>
                <w:szCs w:val="28"/>
              </w:rPr>
            </w:pPr>
            <w:r w:rsidRPr="0065564C">
              <w:rPr>
                <w:b w:val="0"/>
                <w:bCs w:val="0"/>
                <w:sz w:val="28"/>
                <w:szCs w:val="28"/>
              </w:rPr>
              <w:t>1.</w:t>
            </w:r>
            <w:r w:rsidR="00D13477">
              <w:rPr>
                <w:b w:val="0"/>
                <w:bCs w:val="0"/>
                <w:sz w:val="28"/>
                <w:szCs w:val="28"/>
              </w:rPr>
              <w:t>5</w:t>
            </w:r>
            <w:r w:rsidRPr="0065564C">
              <w:rPr>
                <w:b w:val="0"/>
                <w:bCs w:val="0"/>
                <w:sz w:val="28"/>
                <w:szCs w:val="28"/>
              </w:rPr>
              <w:t xml:space="preserve">. В разделе </w:t>
            </w:r>
            <w:r w:rsidRPr="0065564C">
              <w:rPr>
                <w:sz w:val="28"/>
                <w:szCs w:val="28"/>
                <w:lang w:val="en-US"/>
              </w:rPr>
              <w:t>VI</w:t>
            </w:r>
            <w:r w:rsidRPr="0065564C">
              <w:rPr>
                <w:sz w:val="28"/>
                <w:szCs w:val="28"/>
              </w:rPr>
              <w:t>.</w:t>
            </w:r>
            <w:r w:rsidR="00D13477">
              <w:rPr>
                <w:sz w:val="28"/>
                <w:szCs w:val="28"/>
              </w:rPr>
              <w:t xml:space="preserve"> </w:t>
            </w:r>
            <w:r w:rsidRPr="0065564C">
              <w:rPr>
                <w:sz w:val="28"/>
                <w:szCs w:val="28"/>
              </w:rPr>
              <w:t>Подпрограмма «Развитие дополнительного образования в Батецком муниципальном районе»:</w:t>
            </w:r>
          </w:p>
          <w:p w:rsidR="008379D7" w:rsidRPr="0065564C" w:rsidRDefault="008379D7" w:rsidP="000D11C7">
            <w:pPr>
              <w:pStyle w:val="ConsPlusTitle"/>
              <w:ind w:firstLine="709"/>
              <w:jc w:val="both"/>
              <w:rPr>
                <w:b w:val="0"/>
                <w:bCs w:val="0"/>
                <w:sz w:val="6"/>
                <w:szCs w:val="6"/>
              </w:rPr>
            </w:pPr>
          </w:p>
          <w:p w:rsidR="008379D7" w:rsidRPr="0065564C" w:rsidRDefault="008379D7" w:rsidP="000D11C7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5</w:t>
            </w:r>
            <w:r w:rsidRPr="0065564C">
              <w:rPr>
                <w:bCs/>
                <w:sz w:val="28"/>
                <w:szCs w:val="28"/>
              </w:rPr>
              <w:t>.1.  В паспорте подпрограммы</w:t>
            </w:r>
            <w:r w:rsidRPr="0065564C">
              <w:rPr>
                <w:b/>
                <w:bCs/>
                <w:sz w:val="28"/>
                <w:szCs w:val="28"/>
              </w:rPr>
              <w:t xml:space="preserve"> </w:t>
            </w:r>
            <w:r w:rsidRPr="0065564C">
              <w:rPr>
                <w:bCs/>
                <w:sz w:val="28"/>
                <w:szCs w:val="28"/>
              </w:rPr>
              <w:t>пункт 4 изложить в редакции:</w:t>
            </w:r>
          </w:p>
          <w:p w:rsidR="008379D7" w:rsidRPr="0065564C" w:rsidRDefault="008379D7" w:rsidP="000D11C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5564C">
              <w:rPr>
                <w:b/>
                <w:sz w:val="28"/>
                <w:szCs w:val="28"/>
              </w:rPr>
              <w:t>«4. Объемы и источники финансирования подпрограммы в целом и по годам реализации (тыс. рублей):</w:t>
            </w:r>
          </w:p>
          <w:p w:rsidR="008379D7" w:rsidRPr="00E852D8" w:rsidRDefault="008379D7" w:rsidP="00497930">
            <w:pPr>
              <w:jc w:val="center"/>
              <w:rPr>
                <w:spacing w:val="-30"/>
                <w:sz w:val="16"/>
                <w:szCs w:val="16"/>
              </w:rPr>
            </w:pPr>
          </w:p>
        </w:tc>
      </w:tr>
      <w:tr w:rsidR="008379D7" w:rsidRPr="0065564C" w:rsidTr="00E852D8">
        <w:trPr>
          <w:trHeight w:val="5107"/>
          <w:jc w:val="center"/>
        </w:trPr>
        <w:tc>
          <w:tcPr>
            <w:tcW w:w="9639" w:type="dxa"/>
            <w:gridSpan w:val="14"/>
            <w:tcBorders>
              <w:top w:val="nil"/>
              <w:left w:val="nil"/>
              <w:right w:val="nil"/>
            </w:tcBorders>
          </w:tcPr>
          <w:p w:rsidR="008379D7" w:rsidRPr="0065564C" w:rsidRDefault="008379D7" w:rsidP="00497930">
            <w:pPr>
              <w:jc w:val="both"/>
              <w:rPr>
                <w:sz w:val="6"/>
                <w:szCs w:val="6"/>
              </w:rPr>
            </w:pPr>
          </w:p>
          <w:tbl>
            <w:tblPr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5"/>
              <w:gridCol w:w="1618"/>
              <w:gridCol w:w="1885"/>
              <w:gridCol w:w="1751"/>
              <w:gridCol w:w="1483"/>
              <w:gridCol w:w="1987"/>
            </w:tblGrid>
            <w:tr w:rsidR="008379D7" w:rsidRPr="00E852D8" w:rsidTr="00E852D8">
              <w:trPr>
                <w:trHeight w:val="145"/>
                <w:jc w:val="center"/>
              </w:trPr>
              <w:tc>
                <w:tcPr>
                  <w:tcW w:w="923" w:type="dxa"/>
                  <w:vMerge w:val="restart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Год</w:t>
                  </w:r>
                </w:p>
              </w:tc>
              <w:tc>
                <w:tcPr>
                  <w:tcW w:w="8807" w:type="dxa"/>
                  <w:gridSpan w:val="5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Источник финансирования (тыс. рублей)</w:t>
                  </w:r>
                </w:p>
              </w:tc>
            </w:tr>
            <w:tr w:rsidR="008379D7" w:rsidRPr="00E852D8" w:rsidTr="00E852D8">
              <w:trPr>
                <w:trHeight w:val="147"/>
                <w:jc w:val="center"/>
              </w:trPr>
              <w:tc>
                <w:tcPr>
                  <w:tcW w:w="923" w:type="dxa"/>
                  <w:vMerge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633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областной</w:t>
                  </w:r>
                  <w:r w:rsidRPr="00E852D8">
                    <w:rPr>
                      <w:szCs w:val="24"/>
                    </w:rPr>
                    <w:br/>
                    <w:t>бюджет</w:t>
                  </w:r>
                </w:p>
              </w:tc>
              <w:tc>
                <w:tcPr>
                  <w:tcW w:w="1903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федеральный</w:t>
                  </w:r>
                  <w:r w:rsidRPr="00E852D8">
                    <w:rPr>
                      <w:szCs w:val="24"/>
                    </w:rPr>
                    <w:br/>
                    <w:t>бюджет</w:t>
                  </w:r>
                </w:p>
              </w:tc>
              <w:tc>
                <w:tcPr>
                  <w:tcW w:w="1768" w:type="dxa"/>
                  <w:tcBorders>
                    <w:bottom w:val="nil"/>
                  </w:tcBorders>
                  <w:vAlign w:val="center"/>
                </w:tcPr>
                <w:p w:rsidR="008379D7" w:rsidRPr="00E852D8" w:rsidRDefault="001C1D9A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муниципальный бюджет</w:t>
                  </w:r>
                </w:p>
              </w:tc>
              <w:tc>
                <w:tcPr>
                  <w:tcW w:w="1497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внебюджетные</w:t>
                  </w:r>
                  <w:r w:rsidRPr="00E852D8">
                    <w:rPr>
                      <w:szCs w:val="24"/>
                    </w:rPr>
                    <w:br/>
                    <w:t>средства</w:t>
                  </w:r>
                </w:p>
              </w:tc>
              <w:tc>
                <w:tcPr>
                  <w:tcW w:w="2006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всего</w:t>
                  </w:r>
                </w:p>
              </w:tc>
            </w:tr>
            <w:tr w:rsidR="008379D7" w:rsidRPr="00E852D8" w:rsidTr="00E852D8">
              <w:trPr>
                <w:trHeight w:val="114"/>
                <w:tblHeader/>
                <w:jc w:val="center"/>
              </w:trPr>
              <w:tc>
                <w:tcPr>
                  <w:tcW w:w="923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633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903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768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1497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2006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6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2014</w:t>
                  </w:r>
                </w:p>
              </w:tc>
              <w:tc>
                <w:tcPr>
                  <w:tcW w:w="1633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1688,6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1688,6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2015</w:t>
                  </w:r>
                </w:p>
              </w:tc>
              <w:tc>
                <w:tcPr>
                  <w:tcW w:w="1633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1435,0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1435,0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2016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10,7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1475,6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1486,3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2017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66,0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1530,4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1596,4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2018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109,7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1759,4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1869,1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2019</w:t>
                  </w:r>
                </w:p>
              </w:tc>
              <w:tc>
                <w:tcPr>
                  <w:tcW w:w="1633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27,6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1855,6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1883,2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2020</w:t>
                  </w:r>
                </w:p>
              </w:tc>
              <w:tc>
                <w:tcPr>
                  <w:tcW w:w="1633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27,7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1540,3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1568,0</w:t>
                  </w:r>
                </w:p>
              </w:tc>
            </w:tr>
            <w:tr w:rsidR="008379D7" w:rsidRPr="00E852D8" w:rsidTr="00E852D8">
              <w:trPr>
                <w:trHeight w:val="255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pacing w:val="-30"/>
                      <w:szCs w:val="24"/>
                    </w:rPr>
                  </w:pPr>
                  <w:r w:rsidRPr="00E852D8">
                    <w:rPr>
                      <w:spacing w:val="-30"/>
                      <w:szCs w:val="24"/>
                    </w:rPr>
                    <w:t>всего</w:t>
                  </w:r>
                </w:p>
              </w:tc>
              <w:tc>
                <w:tcPr>
                  <w:tcW w:w="1633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241,7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11284,9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11526,6</w:t>
                  </w:r>
                  <w:r w:rsidR="008379D7" w:rsidRPr="00E852D8">
                    <w:rPr>
                      <w:szCs w:val="24"/>
                    </w:rPr>
                    <w:t>»</w:t>
                  </w:r>
                </w:p>
              </w:tc>
            </w:tr>
          </w:tbl>
          <w:p w:rsidR="00E852D8" w:rsidRPr="00E852D8" w:rsidRDefault="008379D7" w:rsidP="00CC4D63">
            <w:pPr>
              <w:pStyle w:val="ConsPlusTitle"/>
              <w:ind w:firstLine="709"/>
              <w:jc w:val="both"/>
              <w:rPr>
                <w:color w:val="FF0000"/>
                <w:sz w:val="16"/>
                <w:szCs w:val="16"/>
              </w:rPr>
            </w:pPr>
            <w:r w:rsidRPr="0065564C">
              <w:rPr>
                <w:color w:val="FF0000"/>
                <w:sz w:val="28"/>
                <w:szCs w:val="28"/>
              </w:rPr>
              <w:t xml:space="preserve"> </w:t>
            </w:r>
          </w:p>
          <w:p w:rsidR="008379D7" w:rsidRPr="0065564C" w:rsidRDefault="008379D7" w:rsidP="00CC4D63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65564C">
              <w:rPr>
                <w:b w:val="0"/>
                <w:sz w:val="28"/>
                <w:szCs w:val="28"/>
              </w:rPr>
              <w:t>1.</w:t>
            </w:r>
            <w:r w:rsidR="00D13477">
              <w:rPr>
                <w:b w:val="0"/>
                <w:sz w:val="28"/>
                <w:szCs w:val="28"/>
              </w:rPr>
              <w:t>5</w:t>
            </w:r>
            <w:r w:rsidRPr="0065564C">
              <w:rPr>
                <w:b w:val="0"/>
                <w:sz w:val="28"/>
                <w:szCs w:val="28"/>
              </w:rPr>
              <w:t>.2. В мероприятиях подпрограммы изложить строк</w:t>
            </w:r>
            <w:r w:rsidR="009F1635">
              <w:rPr>
                <w:b w:val="0"/>
                <w:sz w:val="28"/>
                <w:szCs w:val="28"/>
              </w:rPr>
              <w:t>и</w:t>
            </w:r>
            <w:r w:rsidRPr="0065564C">
              <w:rPr>
                <w:b w:val="0"/>
                <w:sz w:val="28"/>
                <w:szCs w:val="28"/>
              </w:rPr>
              <w:t xml:space="preserve"> 4.3</w:t>
            </w:r>
            <w:r w:rsidR="009F1635">
              <w:rPr>
                <w:b w:val="0"/>
                <w:sz w:val="28"/>
                <w:szCs w:val="28"/>
              </w:rPr>
              <w:t>, 4.4, 4.5</w:t>
            </w:r>
            <w:r w:rsidR="001B541C">
              <w:rPr>
                <w:b w:val="0"/>
                <w:sz w:val="28"/>
                <w:szCs w:val="28"/>
              </w:rPr>
              <w:t>, 6.3</w:t>
            </w:r>
            <w:r w:rsidR="009F1635">
              <w:rPr>
                <w:b w:val="0"/>
                <w:sz w:val="28"/>
                <w:szCs w:val="28"/>
              </w:rPr>
              <w:t xml:space="preserve"> </w:t>
            </w:r>
            <w:r w:rsidRPr="0065564C">
              <w:rPr>
                <w:b w:val="0"/>
                <w:sz w:val="28"/>
                <w:szCs w:val="28"/>
              </w:rPr>
              <w:t xml:space="preserve">в редакции: </w:t>
            </w:r>
          </w:p>
          <w:p w:rsidR="008379D7" w:rsidRPr="0065564C" w:rsidRDefault="008379D7" w:rsidP="00497930">
            <w:pPr>
              <w:pStyle w:val="ConsPlusTitle"/>
              <w:jc w:val="both"/>
              <w:rPr>
                <w:b w:val="0"/>
                <w:sz w:val="6"/>
                <w:szCs w:val="6"/>
              </w:rPr>
            </w:pPr>
          </w:p>
          <w:tbl>
            <w:tblPr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"/>
              <w:gridCol w:w="1600"/>
              <w:gridCol w:w="807"/>
              <w:gridCol w:w="815"/>
              <w:gridCol w:w="814"/>
              <w:gridCol w:w="822"/>
              <w:gridCol w:w="592"/>
              <w:gridCol w:w="646"/>
              <w:gridCol w:w="523"/>
              <w:gridCol w:w="646"/>
              <w:gridCol w:w="646"/>
              <w:gridCol w:w="523"/>
              <w:gridCol w:w="523"/>
            </w:tblGrid>
            <w:tr w:rsidR="008379D7" w:rsidRPr="0065564C" w:rsidTr="00E852D8">
              <w:trPr>
                <w:jc w:val="center"/>
              </w:trPr>
              <w:tc>
                <w:tcPr>
                  <w:tcW w:w="75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№ </w:t>
                  </w:r>
                  <w:r w:rsidRPr="00CC4D63">
                    <w:rPr>
                      <w:sz w:val="18"/>
                      <w:szCs w:val="18"/>
                    </w:rPr>
                    <w:br/>
                  </w:r>
                  <w:proofErr w:type="gramStart"/>
                  <w:r w:rsidRPr="00CC4D63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CC4D63">
                    <w:rPr>
                      <w:sz w:val="18"/>
                      <w:szCs w:val="18"/>
                    </w:rPr>
                    <w:t>/п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CC4D63">
                    <w:rPr>
                      <w:sz w:val="18"/>
                      <w:szCs w:val="18"/>
                    </w:rPr>
                    <w:br/>
                    <w:t>мероприятия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Исполнитель </w:t>
                  </w:r>
                  <w:r w:rsidRPr="00CC4D63">
                    <w:rPr>
                      <w:sz w:val="18"/>
                      <w:szCs w:val="18"/>
                    </w:rPr>
                    <w:br/>
                    <w:t>мероприятия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Срок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Целевой </w:t>
                  </w:r>
                  <w:r w:rsidRPr="00CC4D63">
                    <w:rPr>
                      <w:sz w:val="18"/>
                      <w:szCs w:val="18"/>
                    </w:rPr>
                    <w:br/>
                    <w:t xml:space="preserve">показатель </w:t>
                  </w:r>
                  <w:r w:rsidRPr="00CC4D63">
                    <w:rPr>
                      <w:sz w:val="18"/>
                      <w:szCs w:val="18"/>
                    </w:rPr>
                    <w:br/>
                    <w:t>(номер целевого показателя из паспорта подпрограммы)</w:t>
                  </w: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Источник финансирования</w:t>
                  </w:r>
                </w:p>
              </w:tc>
              <w:tc>
                <w:tcPr>
                  <w:tcW w:w="447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Объем финансирования по годам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(тыс. руб.)</w:t>
                  </w:r>
                </w:p>
              </w:tc>
            </w:tr>
            <w:tr w:rsidR="008379D7" w:rsidRPr="0065564C" w:rsidTr="00E852D8">
              <w:trPr>
                <w:trHeight w:val="1841"/>
                <w:jc w:val="center"/>
              </w:trPr>
              <w:tc>
                <w:tcPr>
                  <w:tcW w:w="75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2020</w:t>
                  </w:r>
                </w:p>
              </w:tc>
            </w:tr>
            <w:tr w:rsidR="008379D7" w:rsidRPr="0065564C" w:rsidTr="00E852D8">
              <w:trPr>
                <w:trHeight w:val="367"/>
                <w:jc w:val="center"/>
              </w:trPr>
              <w:tc>
                <w:tcPr>
                  <w:tcW w:w="7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13</w:t>
                  </w:r>
                </w:p>
              </w:tc>
            </w:tr>
            <w:tr w:rsidR="007172A7" w:rsidRPr="0065564C" w:rsidTr="00E852D8">
              <w:trPr>
                <w:trHeight w:val="360"/>
                <w:jc w:val="center"/>
              </w:trPr>
              <w:tc>
                <w:tcPr>
                  <w:tcW w:w="752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5564C" w:rsidRDefault="007172A7" w:rsidP="000D11C7">
                  <w:pPr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«4.3</w:t>
                  </w:r>
                </w:p>
                <w:p w:rsidR="007172A7" w:rsidRPr="0065564C" w:rsidRDefault="007172A7" w:rsidP="000D11C7">
                  <w:pPr>
                    <w:rPr>
                      <w:sz w:val="20"/>
                    </w:rPr>
                  </w:pPr>
                </w:p>
              </w:tc>
              <w:tc>
                <w:tcPr>
                  <w:tcW w:w="1812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5564C" w:rsidRDefault="007172A7" w:rsidP="000D11C7">
                  <w:pPr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Организация предоставления дополнительного образования в муниципальном автономном учреждении дополнительного образования «Центр дополнительного образования п. Батецкий», реализующем образовательные программы для детей и подростков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CB7093" w:rsidRDefault="007172A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B7093">
                    <w:rPr>
                      <w:sz w:val="18"/>
                      <w:szCs w:val="18"/>
                    </w:rPr>
                    <w:t>комитет;</w:t>
                  </w:r>
                </w:p>
                <w:p w:rsidR="007172A7" w:rsidRPr="00CB7093" w:rsidRDefault="007172A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B7093">
                    <w:rPr>
                      <w:sz w:val="18"/>
                      <w:szCs w:val="18"/>
                    </w:rPr>
                    <w:t>МАУДО «ЦДО»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5564C" w:rsidRDefault="007172A7" w:rsidP="00CC4D63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4.1 – 4.3, 5.3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z w:val="16"/>
                      <w:szCs w:val="16"/>
                    </w:rPr>
                  </w:pPr>
                  <w:r w:rsidRPr="00440C45">
                    <w:rPr>
                      <w:spacing w:val="-24"/>
                      <w:sz w:val="20"/>
                    </w:rPr>
                    <w:t xml:space="preserve">областной </w:t>
                  </w:r>
                  <w:r>
                    <w:rPr>
                      <w:spacing w:val="-24"/>
                      <w:sz w:val="20"/>
                    </w:rPr>
                    <w:t xml:space="preserve"> </w:t>
                  </w:r>
                  <w:r w:rsidRPr="00440C45">
                    <w:rPr>
                      <w:spacing w:val="-24"/>
                      <w:sz w:val="20"/>
                    </w:rPr>
                    <w:t>бюджет</w:t>
                  </w:r>
                  <w:r w:rsidRPr="0065564C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47,0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90,7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8,1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8,7</w:t>
                  </w:r>
                </w:p>
              </w:tc>
            </w:tr>
            <w:tr w:rsidR="008379D7" w:rsidRPr="0065564C" w:rsidTr="00E852D8">
              <w:trPr>
                <w:trHeight w:val="323"/>
                <w:jc w:val="center"/>
              </w:trPr>
              <w:tc>
                <w:tcPr>
                  <w:tcW w:w="752" w:type="dxa"/>
                  <w:vMerge/>
                  <w:tcBorders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tcBorders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96" w:type="dxa"/>
                  <w:vMerge/>
                  <w:tcBorders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3" w:type="dxa"/>
                  <w:vMerge/>
                  <w:tcBorders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440C45" w:rsidRDefault="008379D7" w:rsidP="000D11C7">
                  <w:pPr>
                    <w:jc w:val="center"/>
                    <w:rPr>
                      <w:sz w:val="20"/>
                    </w:rPr>
                  </w:pPr>
                  <w:r w:rsidRPr="00440C45">
                    <w:rPr>
                      <w:spacing w:val="-24"/>
                      <w:sz w:val="20"/>
                    </w:rPr>
                    <w:t xml:space="preserve">муниципальный </w:t>
                  </w:r>
                  <w:r w:rsidR="00440C45" w:rsidRPr="00440C45">
                    <w:rPr>
                      <w:spacing w:val="-24"/>
                      <w:sz w:val="20"/>
                    </w:rPr>
                    <w:t xml:space="preserve"> </w:t>
                  </w:r>
                  <w:r w:rsidRPr="00440C45">
                    <w:rPr>
                      <w:spacing w:val="-24"/>
                      <w:sz w:val="20"/>
                    </w:rPr>
                    <w:t>бюджет</w:t>
                  </w:r>
                </w:p>
                <w:p w:rsidR="008379D7" w:rsidRPr="00440C45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1685,6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1435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1473,6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1525,4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1759,4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C6573C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1787,9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9F1635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1459,4</w:t>
                  </w:r>
                  <w:r w:rsidR="008379D7" w:rsidRPr="0065564C">
                    <w:rPr>
                      <w:spacing w:val="-30"/>
                      <w:sz w:val="18"/>
                      <w:szCs w:val="18"/>
                    </w:rPr>
                    <w:t>»</w:t>
                  </w:r>
                </w:p>
              </w:tc>
            </w:tr>
            <w:tr w:rsidR="007172A7" w:rsidRPr="0065564C" w:rsidTr="00E852D8">
              <w:trPr>
                <w:trHeight w:val="4800"/>
                <w:jc w:val="center"/>
              </w:trPr>
              <w:tc>
                <w:tcPr>
                  <w:tcW w:w="752" w:type="dxa"/>
                </w:tcPr>
                <w:p w:rsidR="007172A7" w:rsidRPr="0065564C" w:rsidRDefault="007172A7" w:rsidP="000D11C7">
                  <w:pPr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lastRenderedPageBreak/>
                    <w:t>«4.4</w:t>
                  </w:r>
                </w:p>
                <w:p w:rsidR="007172A7" w:rsidRPr="0065564C" w:rsidRDefault="007172A7" w:rsidP="000D11C7">
                  <w:pPr>
                    <w:rPr>
                      <w:sz w:val="20"/>
                    </w:rPr>
                  </w:pPr>
                </w:p>
                <w:p w:rsidR="007172A7" w:rsidRPr="0065564C" w:rsidRDefault="007172A7" w:rsidP="000D11C7">
                  <w:pPr>
                    <w:rPr>
                      <w:sz w:val="20"/>
                    </w:rPr>
                  </w:pPr>
                </w:p>
                <w:p w:rsidR="007172A7" w:rsidRPr="0065564C" w:rsidRDefault="007172A7" w:rsidP="000D11C7">
                  <w:pPr>
                    <w:rPr>
                      <w:sz w:val="20"/>
                    </w:rPr>
                  </w:pPr>
                </w:p>
                <w:p w:rsidR="007172A7" w:rsidRPr="0065564C" w:rsidRDefault="007172A7" w:rsidP="000D11C7">
                  <w:pPr>
                    <w:rPr>
                      <w:sz w:val="20"/>
                    </w:rPr>
                  </w:pPr>
                </w:p>
              </w:tc>
              <w:tc>
                <w:tcPr>
                  <w:tcW w:w="1812" w:type="dxa"/>
                </w:tcPr>
                <w:p w:rsidR="007172A7" w:rsidRPr="0065564C" w:rsidRDefault="007172A7" w:rsidP="000D11C7">
                  <w:pPr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Предоставление субсидии  образовательным  организациям района 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      </w:r>
                </w:p>
              </w:tc>
              <w:tc>
                <w:tcPr>
                  <w:tcW w:w="896" w:type="dxa"/>
                </w:tcPr>
                <w:p w:rsidR="007172A7" w:rsidRPr="0065564C" w:rsidRDefault="007172A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65564C">
                    <w:rPr>
                      <w:sz w:val="18"/>
                      <w:szCs w:val="18"/>
                    </w:rPr>
                    <w:t>комитет,</w:t>
                  </w:r>
                </w:p>
                <w:p w:rsidR="007172A7" w:rsidRPr="0065564C" w:rsidRDefault="007172A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65564C">
                    <w:rPr>
                      <w:sz w:val="18"/>
                      <w:szCs w:val="18"/>
                    </w:rPr>
                    <w:t>МАУДО «ЦДО»</w:t>
                  </w:r>
                </w:p>
              </w:tc>
              <w:tc>
                <w:tcPr>
                  <w:tcW w:w="904" w:type="dxa"/>
                </w:tcPr>
                <w:p w:rsidR="007172A7" w:rsidRPr="00691AD2" w:rsidRDefault="007172A7" w:rsidP="000D11C7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903" w:type="dxa"/>
                </w:tcPr>
                <w:p w:rsidR="007172A7" w:rsidRPr="0065564C" w:rsidRDefault="007172A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4.1 – 4.3, 5.3.</w:t>
                  </w:r>
                </w:p>
                <w:p w:rsidR="007172A7" w:rsidRPr="0065564C" w:rsidRDefault="007172A7" w:rsidP="000D11C7">
                  <w:pPr>
                    <w:jc w:val="center"/>
                    <w:rPr>
                      <w:sz w:val="20"/>
                    </w:rPr>
                  </w:pPr>
                </w:p>
                <w:p w:rsidR="007172A7" w:rsidRPr="0065564C" w:rsidRDefault="007172A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440C45">
                    <w:rPr>
                      <w:spacing w:val="-24"/>
                      <w:sz w:val="20"/>
                    </w:rPr>
                    <w:t>областной бюджет</w:t>
                  </w:r>
                  <w:r w:rsidRPr="0065564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19,0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19,0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19,5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19,0</w:t>
                  </w:r>
                </w:p>
              </w:tc>
            </w:tr>
            <w:tr w:rsidR="00CC4D63" w:rsidRPr="0065564C" w:rsidTr="00E852D8">
              <w:trPr>
                <w:trHeight w:val="1411"/>
                <w:jc w:val="center"/>
              </w:trPr>
              <w:tc>
                <w:tcPr>
                  <w:tcW w:w="752" w:type="dxa"/>
                </w:tcPr>
                <w:p w:rsidR="00CC4D63" w:rsidRDefault="00CC4D63" w:rsidP="000D11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«4.5</w:t>
                  </w:r>
                </w:p>
              </w:tc>
              <w:tc>
                <w:tcPr>
                  <w:tcW w:w="1812" w:type="dxa"/>
                </w:tcPr>
                <w:p w:rsidR="00CC4D63" w:rsidRPr="00A75E16" w:rsidRDefault="00CC4D63" w:rsidP="000D11C7">
                  <w:pPr>
                    <w:rPr>
                      <w:sz w:val="20"/>
                    </w:rPr>
                  </w:pPr>
                  <w:r w:rsidRPr="00A75E16">
                    <w:rPr>
                      <w:color w:val="000000"/>
                      <w:sz w:val="20"/>
                    </w:rPr>
                    <w:t>Обеспечение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896" w:type="dxa"/>
                </w:tcPr>
                <w:p w:rsidR="00CC4D63" w:rsidRDefault="00CC4D63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spacing w:val="-20"/>
                      <w:sz w:val="20"/>
                    </w:rPr>
                    <w:t>комитет</w:t>
                  </w:r>
                  <w:proofErr w:type="gramStart"/>
                  <w:r>
                    <w:rPr>
                      <w:spacing w:val="-20"/>
                      <w:sz w:val="20"/>
                    </w:rPr>
                    <w:t xml:space="preserve"> ,</w:t>
                  </w:r>
                  <w:proofErr w:type="gramEnd"/>
                  <w:r>
                    <w:rPr>
                      <w:spacing w:val="-20"/>
                      <w:sz w:val="20"/>
                    </w:rPr>
                    <w:t xml:space="preserve"> МАОУ «Средняя школа п. Батецкий»</w:t>
                  </w:r>
                </w:p>
              </w:tc>
              <w:tc>
                <w:tcPr>
                  <w:tcW w:w="904" w:type="dxa"/>
                </w:tcPr>
                <w:p w:rsidR="00CC4D63" w:rsidRPr="00691AD2" w:rsidRDefault="00CC4D63" w:rsidP="00CC4D63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>201</w:t>
                  </w:r>
                  <w:r>
                    <w:rPr>
                      <w:spacing w:val="-24"/>
                      <w:sz w:val="18"/>
                      <w:szCs w:val="18"/>
                    </w:rPr>
                    <w:t>9</w:t>
                  </w: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 xml:space="preserve">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903" w:type="dxa"/>
                </w:tcPr>
                <w:p w:rsidR="00CC4D63" w:rsidRDefault="00CC4D63" w:rsidP="000D11C7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4.4,</w:t>
                  </w:r>
                </w:p>
                <w:p w:rsidR="00CC4D63" w:rsidRDefault="00CC4D63" w:rsidP="000D11C7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4.5.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9F1635" w:rsidRDefault="00CC4D63" w:rsidP="00D13477">
                  <w:pPr>
                    <w:jc w:val="center"/>
                    <w:rPr>
                      <w:sz w:val="20"/>
                    </w:rPr>
                  </w:pPr>
                  <w:proofErr w:type="spellStart"/>
                  <w:proofErr w:type="gramStart"/>
                  <w:r w:rsidRPr="009F1635">
                    <w:rPr>
                      <w:spacing w:val="-24"/>
                      <w:sz w:val="20"/>
                    </w:rPr>
                    <w:t>муниципа</w:t>
                  </w:r>
                  <w:r>
                    <w:rPr>
                      <w:spacing w:val="-24"/>
                      <w:sz w:val="20"/>
                    </w:rPr>
                    <w:t>л</w:t>
                  </w:r>
                  <w:r w:rsidRPr="009F1635">
                    <w:rPr>
                      <w:spacing w:val="-24"/>
                      <w:sz w:val="20"/>
                    </w:rPr>
                    <w:t>ь-ный</w:t>
                  </w:r>
                  <w:proofErr w:type="spellEnd"/>
                  <w:proofErr w:type="gramEnd"/>
                  <w:r w:rsidRPr="009F1635">
                    <w:rPr>
                      <w:spacing w:val="-24"/>
                      <w:sz w:val="20"/>
                    </w:rPr>
                    <w:t xml:space="preserve"> бюджет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CC4D63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CC4D63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CC4D63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Default="00CC4D63" w:rsidP="000D11C7">
                  <w:pPr>
                    <w:jc w:val="center"/>
                    <w:rPr>
                      <w:color w:val="FF0000"/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67,7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80,9»</w:t>
                  </w:r>
                </w:p>
              </w:tc>
            </w:tr>
            <w:tr w:rsidR="007172A7" w:rsidRPr="0065564C" w:rsidTr="00E852D8">
              <w:trPr>
                <w:trHeight w:val="4800"/>
                <w:jc w:val="center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«</w:t>
                  </w:r>
                  <w:r w:rsidRPr="009F1635">
                    <w:rPr>
                      <w:sz w:val="20"/>
                    </w:rPr>
                    <w:t>6.3</w:t>
                  </w:r>
                </w:p>
              </w:tc>
              <w:tc>
                <w:tcPr>
                  <w:tcW w:w="1812" w:type="dxa"/>
                  <w:tcBorders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 xml:space="preserve">Организация и проведение </w:t>
                  </w:r>
                  <w:r w:rsidRPr="009F1635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районных мероприятий    </w:t>
                  </w:r>
                  <w:r w:rsidRPr="009F1635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(конкурсы, конференции,  </w:t>
                  </w:r>
                  <w:r w:rsidRPr="009F1635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форумы, фестивали), в том числе </w:t>
                  </w:r>
                </w:p>
                <w:p w:rsidR="007172A7" w:rsidRPr="009F1635" w:rsidRDefault="007172A7" w:rsidP="000D11C7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 xml:space="preserve">в рамках приоритетного            </w:t>
                  </w:r>
                  <w:r w:rsidRPr="009F1635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национального проекта    </w:t>
                  </w:r>
                  <w:r w:rsidRPr="009F1635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"Образование" в направлении            </w:t>
                  </w:r>
                  <w:r w:rsidRPr="009F1635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"Государственная поддержка </w:t>
                  </w:r>
                </w:p>
                <w:p w:rsidR="007172A7" w:rsidRPr="009F1635" w:rsidRDefault="007172A7" w:rsidP="000D11C7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 xml:space="preserve">талантливой молодежи", а также направление победителей районных конкурсов на областные мероприятия                </w:t>
                  </w:r>
                </w:p>
              </w:tc>
              <w:tc>
                <w:tcPr>
                  <w:tcW w:w="896" w:type="dxa"/>
                  <w:tcBorders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jc w:val="center"/>
                    <w:rPr>
                      <w:sz w:val="20"/>
                    </w:rPr>
                  </w:pPr>
                  <w:r w:rsidRPr="009F1635">
                    <w:rPr>
                      <w:spacing w:val="-24"/>
                      <w:sz w:val="20"/>
                    </w:rPr>
                    <w:t>комитет</w:t>
                  </w:r>
                </w:p>
              </w:tc>
              <w:tc>
                <w:tcPr>
                  <w:tcW w:w="904" w:type="dxa"/>
                  <w:tcBorders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7172A7">
                    <w:rPr>
                      <w:spacing w:val="-24"/>
                      <w:sz w:val="18"/>
                      <w:szCs w:val="18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rPr>
                      <w:sz w:val="20"/>
                    </w:rPr>
                  </w:pPr>
                  <w:r w:rsidRPr="009F1635">
                    <w:rPr>
                      <w:sz w:val="20"/>
                    </w:rPr>
                    <w:t>6.1 –6.5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jc w:val="center"/>
                    <w:rPr>
                      <w:sz w:val="20"/>
                    </w:rPr>
                  </w:pPr>
                  <w:proofErr w:type="spellStart"/>
                  <w:proofErr w:type="gramStart"/>
                  <w:r w:rsidRPr="009F1635">
                    <w:rPr>
                      <w:spacing w:val="-24"/>
                      <w:sz w:val="20"/>
                    </w:rPr>
                    <w:t>муниципа</w:t>
                  </w:r>
                  <w:r>
                    <w:rPr>
                      <w:spacing w:val="-24"/>
                      <w:sz w:val="20"/>
                    </w:rPr>
                    <w:t>л</w:t>
                  </w:r>
                  <w:r w:rsidRPr="009F1635">
                    <w:rPr>
                      <w:spacing w:val="-24"/>
                      <w:sz w:val="20"/>
                    </w:rPr>
                    <w:t>ь-ный</w:t>
                  </w:r>
                  <w:proofErr w:type="spellEnd"/>
                  <w:proofErr w:type="gramEnd"/>
                  <w:r w:rsidRPr="009F1635">
                    <w:rPr>
                      <w:spacing w:val="-24"/>
                      <w:sz w:val="20"/>
                    </w:rPr>
                    <w:t xml:space="preserve"> бюджет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9F1635" w:rsidRDefault="007172A7" w:rsidP="000D11C7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>3,0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9F1635" w:rsidRDefault="007172A7" w:rsidP="000D11C7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9F1635" w:rsidRDefault="007172A7" w:rsidP="000D11C7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>
                    <w:rPr>
                      <w:spacing w:val="-30"/>
                      <w:sz w:val="18"/>
                      <w:szCs w:val="18"/>
                    </w:rPr>
                    <w:t>»</w:t>
                  </w:r>
                </w:p>
              </w:tc>
            </w:tr>
          </w:tbl>
          <w:p w:rsidR="00E852D8" w:rsidRPr="00E852D8" w:rsidRDefault="00E852D8" w:rsidP="000D11C7">
            <w:pPr>
              <w:ind w:firstLine="709"/>
              <w:jc w:val="both"/>
              <w:rPr>
                <w:bCs/>
                <w:sz w:val="16"/>
                <w:szCs w:val="16"/>
              </w:rPr>
            </w:pPr>
          </w:p>
          <w:p w:rsidR="008379D7" w:rsidRPr="0065564C" w:rsidRDefault="008379D7" w:rsidP="000D11C7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6</w:t>
            </w:r>
            <w:r w:rsidRPr="0065564C">
              <w:rPr>
                <w:bCs/>
                <w:sz w:val="28"/>
                <w:szCs w:val="28"/>
              </w:rPr>
              <w:t>.</w:t>
            </w:r>
            <w:r w:rsidRPr="0065564C">
              <w:rPr>
                <w:b/>
                <w:bCs/>
                <w:sz w:val="28"/>
                <w:szCs w:val="28"/>
              </w:rPr>
              <w:t xml:space="preserve"> </w:t>
            </w:r>
            <w:r w:rsidRPr="0065564C">
              <w:rPr>
                <w:bCs/>
                <w:sz w:val="28"/>
                <w:szCs w:val="28"/>
              </w:rPr>
              <w:t>В разделе</w:t>
            </w:r>
            <w:r w:rsidRPr="0065564C">
              <w:rPr>
                <w:b/>
                <w:bCs/>
                <w:sz w:val="28"/>
                <w:szCs w:val="28"/>
              </w:rPr>
              <w:t xml:space="preserve"> </w:t>
            </w:r>
            <w:r w:rsidRPr="0065564C">
              <w:rPr>
                <w:b/>
                <w:bCs/>
                <w:sz w:val="28"/>
                <w:szCs w:val="28"/>
                <w:lang w:val="en-US"/>
              </w:rPr>
              <w:t>VII</w:t>
            </w:r>
            <w:r w:rsidRPr="0065564C">
              <w:rPr>
                <w:b/>
                <w:bCs/>
                <w:sz w:val="28"/>
                <w:szCs w:val="28"/>
              </w:rPr>
              <w:t>. ПОДПРОГРАММА «</w:t>
            </w:r>
            <w:r w:rsidRPr="0065564C">
              <w:rPr>
                <w:b/>
                <w:sz w:val="28"/>
                <w:szCs w:val="28"/>
              </w:rPr>
              <w:t>Вовлечение молодежи Батецкого муниципального района в социальную практику»</w:t>
            </w:r>
            <w:r w:rsidRPr="0065564C">
              <w:rPr>
                <w:sz w:val="28"/>
                <w:szCs w:val="28"/>
              </w:rPr>
              <w:t>:</w:t>
            </w:r>
          </w:p>
          <w:p w:rsidR="008379D7" w:rsidRPr="0065564C" w:rsidRDefault="008379D7" w:rsidP="000D11C7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6</w:t>
            </w:r>
            <w:r w:rsidRPr="0065564C">
              <w:rPr>
                <w:bCs/>
                <w:sz w:val="28"/>
                <w:szCs w:val="28"/>
              </w:rPr>
              <w:t>.1.  В паспорте подпрограммы</w:t>
            </w:r>
            <w:r w:rsidRPr="0065564C">
              <w:rPr>
                <w:b/>
                <w:bCs/>
                <w:sz w:val="28"/>
                <w:szCs w:val="28"/>
              </w:rPr>
              <w:t xml:space="preserve"> </w:t>
            </w:r>
            <w:r w:rsidRPr="0065564C">
              <w:rPr>
                <w:bCs/>
                <w:sz w:val="28"/>
                <w:szCs w:val="28"/>
              </w:rPr>
              <w:t>пункт 4 изложить в редакции:</w:t>
            </w:r>
          </w:p>
          <w:p w:rsidR="008379D7" w:rsidRPr="0065564C" w:rsidRDefault="008379D7" w:rsidP="000D11C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5564C">
              <w:rPr>
                <w:b/>
                <w:sz w:val="28"/>
                <w:szCs w:val="28"/>
              </w:rPr>
              <w:t>«4. Объемы и источники финансирования подпрограммы в целом и по годам реализации (тыс. рублей):</w:t>
            </w:r>
          </w:p>
          <w:tbl>
            <w:tblPr>
              <w:tblW w:w="94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2"/>
              <w:gridCol w:w="1633"/>
              <w:gridCol w:w="1903"/>
              <w:gridCol w:w="1768"/>
              <w:gridCol w:w="1497"/>
              <w:gridCol w:w="1812"/>
            </w:tblGrid>
            <w:tr w:rsidR="008379D7" w:rsidRPr="00E852D8" w:rsidTr="00497930">
              <w:trPr>
                <w:trHeight w:val="145"/>
                <w:jc w:val="center"/>
              </w:trPr>
              <w:tc>
                <w:tcPr>
                  <w:tcW w:w="822" w:type="dxa"/>
                  <w:vMerge w:val="restart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8613" w:type="dxa"/>
                  <w:gridSpan w:val="5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</w:tr>
            <w:tr w:rsidR="008379D7" w:rsidRPr="00E852D8" w:rsidTr="00497930">
              <w:trPr>
                <w:trHeight w:val="147"/>
                <w:jc w:val="center"/>
              </w:trPr>
              <w:tc>
                <w:tcPr>
                  <w:tcW w:w="822" w:type="dxa"/>
                  <w:vMerge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3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областной</w:t>
                  </w:r>
                  <w:r w:rsidRPr="00E852D8">
                    <w:rPr>
                      <w:sz w:val="22"/>
                      <w:szCs w:val="22"/>
                    </w:rPr>
                    <w:br/>
                  </w:r>
                  <w:r w:rsidRPr="00E852D8">
                    <w:rPr>
                      <w:sz w:val="22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903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lastRenderedPageBreak/>
                    <w:t>федеральный</w:t>
                  </w:r>
                  <w:r w:rsidRPr="00E852D8">
                    <w:rPr>
                      <w:sz w:val="22"/>
                      <w:szCs w:val="22"/>
                    </w:rPr>
                    <w:br/>
                  </w:r>
                  <w:r w:rsidRPr="00E852D8">
                    <w:rPr>
                      <w:sz w:val="22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768" w:type="dxa"/>
                  <w:tcBorders>
                    <w:bottom w:val="nil"/>
                  </w:tcBorders>
                  <w:vAlign w:val="center"/>
                </w:tcPr>
                <w:p w:rsidR="008379D7" w:rsidRPr="00E852D8" w:rsidRDefault="001C1D9A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lastRenderedPageBreak/>
                    <w:t xml:space="preserve">муниципальный </w:t>
                  </w:r>
                  <w:r w:rsidRPr="00E852D8">
                    <w:rPr>
                      <w:sz w:val="22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97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lastRenderedPageBreak/>
                    <w:t>внебюджетн</w:t>
                  </w:r>
                  <w:r w:rsidRPr="00E852D8">
                    <w:rPr>
                      <w:sz w:val="22"/>
                      <w:szCs w:val="22"/>
                    </w:rPr>
                    <w:lastRenderedPageBreak/>
                    <w:t>ые</w:t>
                  </w:r>
                  <w:r w:rsidRPr="00E852D8">
                    <w:rPr>
                      <w:sz w:val="22"/>
                      <w:szCs w:val="22"/>
                    </w:rPr>
                    <w:br/>
                    <w:t>средства</w:t>
                  </w:r>
                </w:p>
              </w:tc>
              <w:tc>
                <w:tcPr>
                  <w:tcW w:w="1812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</w:tr>
          </w:tbl>
          <w:p w:rsidR="008379D7" w:rsidRPr="001C1D9A" w:rsidRDefault="008379D7" w:rsidP="000D11C7">
            <w:pPr>
              <w:rPr>
                <w:sz w:val="18"/>
                <w:szCs w:val="18"/>
              </w:rPr>
            </w:pPr>
          </w:p>
          <w:tbl>
            <w:tblPr>
              <w:tblW w:w="94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2"/>
              <w:gridCol w:w="1633"/>
              <w:gridCol w:w="1903"/>
              <w:gridCol w:w="1768"/>
              <w:gridCol w:w="1497"/>
              <w:gridCol w:w="1812"/>
            </w:tblGrid>
            <w:tr w:rsidR="008379D7" w:rsidRPr="00E852D8" w:rsidTr="00B43AC6">
              <w:trPr>
                <w:trHeight w:val="315"/>
                <w:tblHeader/>
                <w:jc w:val="center"/>
              </w:trPr>
              <w:tc>
                <w:tcPr>
                  <w:tcW w:w="822" w:type="dxa"/>
                  <w:vAlign w:val="center"/>
                </w:tcPr>
                <w:p w:rsidR="008379D7" w:rsidRPr="00E852D8" w:rsidRDefault="008379D7" w:rsidP="00B43AC6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33" w:type="dxa"/>
                  <w:vAlign w:val="center"/>
                </w:tcPr>
                <w:p w:rsidR="008379D7" w:rsidRPr="00E852D8" w:rsidRDefault="008379D7" w:rsidP="00B43AC6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03" w:type="dxa"/>
                  <w:vAlign w:val="center"/>
                </w:tcPr>
                <w:p w:rsidR="008379D7" w:rsidRPr="00E852D8" w:rsidRDefault="008379D7" w:rsidP="00B43AC6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68" w:type="dxa"/>
                  <w:vAlign w:val="center"/>
                </w:tcPr>
                <w:p w:rsidR="008379D7" w:rsidRPr="00E852D8" w:rsidRDefault="008379D7" w:rsidP="00B43AC6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7" w:type="dxa"/>
                  <w:vAlign w:val="center"/>
                </w:tcPr>
                <w:p w:rsidR="008379D7" w:rsidRPr="00E852D8" w:rsidRDefault="008379D7" w:rsidP="00B43AC6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12" w:type="dxa"/>
                  <w:vAlign w:val="center"/>
                </w:tcPr>
                <w:p w:rsidR="008379D7" w:rsidRPr="00E852D8" w:rsidRDefault="008379D7" w:rsidP="00B43AC6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8379D7" w:rsidRPr="00E852D8" w:rsidTr="00497930">
              <w:trPr>
                <w:trHeight w:val="6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8379D7" w:rsidRPr="00E852D8" w:rsidTr="00497930">
              <w:trPr>
                <w:trHeight w:val="6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8379D7" w:rsidRPr="00E852D8" w:rsidTr="00497930">
              <w:trPr>
                <w:trHeight w:val="6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8379D7" w:rsidRPr="00E852D8" w:rsidTr="00497930">
              <w:trPr>
                <w:trHeight w:val="6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8379D7" w:rsidRPr="00E852D8" w:rsidTr="00497930">
              <w:trPr>
                <w:trHeight w:val="6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9F1635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9F1635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7</w:t>
                  </w:r>
                  <w:r w:rsidR="008379D7" w:rsidRPr="00E852D8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8379D7" w:rsidRPr="00E852D8" w:rsidTr="00497930">
              <w:trPr>
                <w:trHeight w:val="255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pacing w:val="-30"/>
                      <w:sz w:val="22"/>
                      <w:szCs w:val="22"/>
                    </w:rPr>
                  </w:pPr>
                  <w:r w:rsidRPr="00E852D8">
                    <w:rPr>
                      <w:spacing w:val="-3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9F1635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40</w:t>
                  </w:r>
                  <w:r w:rsidR="008379D7" w:rsidRPr="00E852D8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9F1635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40</w:t>
                  </w:r>
                  <w:r w:rsidR="008379D7" w:rsidRPr="00E852D8">
                    <w:rPr>
                      <w:sz w:val="22"/>
                      <w:szCs w:val="22"/>
                    </w:rPr>
                    <w:t>,0</w:t>
                  </w:r>
                </w:p>
              </w:tc>
            </w:tr>
          </w:tbl>
          <w:p w:rsidR="00E852D8" w:rsidRDefault="00E852D8" w:rsidP="000D11C7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8379D7" w:rsidRPr="0065564C" w:rsidRDefault="008379D7" w:rsidP="000D11C7">
            <w:pPr>
              <w:pStyle w:val="ConsPlusTitle"/>
              <w:ind w:firstLine="709"/>
              <w:jc w:val="both"/>
              <w:rPr>
                <w:bCs w:val="0"/>
                <w:sz w:val="28"/>
                <w:szCs w:val="28"/>
              </w:rPr>
            </w:pPr>
            <w:r w:rsidRPr="0065564C">
              <w:rPr>
                <w:b w:val="0"/>
                <w:sz w:val="28"/>
                <w:szCs w:val="28"/>
              </w:rPr>
              <w:t>1.</w:t>
            </w:r>
            <w:r w:rsidR="00D13477">
              <w:rPr>
                <w:b w:val="0"/>
                <w:sz w:val="28"/>
                <w:szCs w:val="28"/>
              </w:rPr>
              <w:t>6</w:t>
            </w:r>
            <w:r w:rsidRPr="0065564C">
              <w:rPr>
                <w:b w:val="0"/>
                <w:sz w:val="28"/>
                <w:szCs w:val="28"/>
              </w:rPr>
              <w:t xml:space="preserve">.2. В мероприятиях подпрограммы изложить строку 7.1. в редакции: </w:t>
            </w:r>
          </w:p>
          <w:tbl>
            <w:tblPr>
              <w:tblW w:w="9521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6"/>
              <w:gridCol w:w="1199"/>
              <w:gridCol w:w="992"/>
              <w:gridCol w:w="709"/>
              <w:gridCol w:w="992"/>
              <w:gridCol w:w="709"/>
              <w:gridCol w:w="567"/>
              <w:gridCol w:w="709"/>
              <w:gridCol w:w="567"/>
              <w:gridCol w:w="709"/>
              <w:gridCol w:w="567"/>
              <w:gridCol w:w="594"/>
              <w:gridCol w:w="681"/>
            </w:tblGrid>
            <w:tr w:rsidR="008379D7" w:rsidRPr="0065564C" w:rsidTr="00E852D8">
              <w:tc>
                <w:tcPr>
                  <w:tcW w:w="526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 xml:space="preserve">№ </w:t>
                  </w:r>
                  <w:r w:rsidRPr="0065564C">
                    <w:rPr>
                      <w:sz w:val="20"/>
                    </w:rPr>
                    <w:br/>
                  </w:r>
                  <w:proofErr w:type="gramStart"/>
                  <w:r w:rsidRPr="0065564C">
                    <w:rPr>
                      <w:sz w:val="20"/>
                    </w:rPr>
                    <w:t>п</w:t>
                  </w:r>
                  <w:proofErr w:type="gramEnd"/>
                  <w:r w:rsidRPr="0065564C">
                    <w:rPr>
                      <w:sz w:val="20"/>
                    </w:rPr>
                    <w:t>/п</w:t>
                  </w: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 xml:space="preserve">Наименование </w:t>
                  </w:r>
                  <w:r w:rsidRPr="0065564C">
                    <w:rPr>
                      <w:sz w:val="20"/>
                    </w:rPr>
                    <w:br/>
                    <w:t>мероприятия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 xml:space="preserve">Исполнитель </w:t>
                  </w:r>
                  <w:r w:rsidRPr="0065564C">
                    <w:rPr>
                      <w:sz w:val="20"/>
                    </w:rPr>
                    <w:br/>
                    <w:t>мероприятия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Срок</w:t>
                  </w: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реализации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65564C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65564C">
                    <w:rPr>
                      <w:sz w:val="18"/>
                      <w:szCs w:val="18"/>
                    </w:rPr>
                    <w:t xml:space="preserve">Целевой </w:t>
                  </w:r>
                  <w:r w:rsidRPr="0065564C">
                    <w:rPr>
                      <w:sz w:val="18"/>
                      <w:szCs w:val="18"/>
                    </w:rPr>
                    <w:br/>
                    <w:t xml:space="preserve">показатель </w:t>
                  </w:r>
                  <w:r w:rsidRPr="0065564C">
                    <w:rPr>
                      <w:sz w:val="18"/>
                      <w:szCs w:val="18"/>
                    </w:rPr>
                    <w:br/>
                    <w:t>(номер целевого показателя из паспорта подпрограммы)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Источник финансирования</w:t>
                  </w:r>
                </w:p>
              </w:tc>
              <w:tc>
                <w:tcPr>
                  <w:tcW w:w="439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Объем финансирования по годам</w:t>
                  </w: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(тыс. руб.)</w:t>
                  </w:r>
                </w:p>
              </w:tc>
            </w:tr>
            <w:tr w:rsidR="00E852D8" w:rsidRPr="0065564C" w:rsidTr="00E852D8">
              <w:trPr>
                <w:trHeight w:val="1841"/>
              </w:trPr>
              <w:tc>
                <w:tcPr>
                  <w:tcW w:w="52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2018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2019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2020</w:t>
                  </w:r>
                </w:p>
              </w:tc>
            </w:tr>
            <w:tr w:rsidR="00E852D8" w:rsidRPr="0065564C" w:rsidTr="00E852D8">
              <w:trPr>
                <w:trHeight w:val="367"/>
              </w:trPr>
              <w:tc>
                <w:tcPr>
                  <w:tcW w:w="5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12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13</w:t>
                  </w:r>
                </w:p>
              </w:tc>
            </w:tr>
            <w:tr w:rsidR="00E852D8" w:rsidRPr="0065564C" w:rsidTr="00E852D8">
              <w:trPr>
                <w:trHeight w:val="2530"/>
              </w:trPr>
              <w:tc>
                <w:tcPr>
                  <w:tcW w:w="5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«7.1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CC4D63">
                  <w:pPr>
                    <w:rPr>
                      <w:spacing w:val="-2"/>
                      <w:sz w:val="20"/>
                    </w:rPr>
                  </w:pPr>
                  <w:r w:rsidRPr="0065564C">
                    <w:rPr>
                      <w:spacing w:val="-2"/>
                      <w:sz w:val="20"/>
                    </w:rPr>
                    <w:t xml:space="preserve">Организация мероприятий по поддержке талантливой молодежи, проведение районных конкурсов, конференций, форумов, фестивалей, </w:t>
                  </w:r>
                  <w:proofErr w:type="spellStart"/>
                  <w:r w:rsidRPr="0065564C">
                    <w:rPr>
                      <w:spacing w:val="-2"/>
                      <w:sz w:val="20"/>
                    </w:rPr>
                    <w:t>грантовая</w:t>
                  </w:r>
                  <w:proofErr w:type="spellEnd"/>
                  <w:r w:rsidRPr="0065564C">
                    <w:rPr>
                      <w:spacing w:val="-2"/>
                      <w:sz w:val="20"/>
                    </w:rPr>
                    <w:t xml:space="preserve"> поддержка молодежных инициатив, проектов и прочих мероприятий по направлениям государственной молодежной политики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комитет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ежегодно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7.1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9F1635" w:rsidRDefault="00CC4D63" w:rsidP="00D13477">
                  <w:pPr>
                    <w:jc w:val="center"/>
                    <w:rPr>
                      <w:sz w:val="20"/>
                    </w:rPr>
                  </w:pPr>
                  <w:proofErr w:type="spellStart"/>
                  <w:proofErr w:type="gramStart"/>
                  <w:r w:rsidRPr="009F1635">
                    <w:rPr>
                      <w:spacing w:val="-24"/>
                      <w:sz w:val="20"/>
                    </w:rPr>
                    <w:t>муниципа</w:t>
                  </w:r>
                  <w:r>
                    <w:rPr>
                      <w:spacing w:val="-24"/>
                      <w:sz w:val="20"/>
                    </w:rPr>
                    <w:t>л</w:t>
                  </w:r>
                  <w:r w:rsidRPr="009F1635">
                    <w:rPr>
                      <w:spacing w:val="-24"/>
                      <w:sz w:val="20"/>
                    </w:rPr>
                    <w:t>ь-ный</w:t>
                  </w:r>
                  <w:proofErr w:type="spellEnd"/>
                  <w:proofErr w:type="gramEnd"/>
                  <w:r w:rsidRPr="009F1635">
                    <w:rPr>
                      <w:spacing w:val="-24"/>
                      <w:sz w:val="20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CC4D63" w:rsidRPr="0065564C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CC4D63" w:rsidRPr="0065564C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CC4D63" w:rsidRPr="0065564C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1B541C" w:rsidRDefault="00CC4D63" w:rsidP="000D11C7">
                  <w:pPr>
                    <w:jc w:val="center"/>
                    <w:rPr>
                      <w:spacing w:val="-30"/>
                      <w:sz w:val="20"/>
                    </w:rPr>
                  </w:pPr>
                  <w:r w:rsidRPr="001B541C">
                    <w:rPr>
                      <w:spacing w:val="-30"/>
                      <w:sz w:val="20"/>
                    </w:rPr>
                    <w:t>7,0 »</w:t>
                  </w:r>
                </w:p>
              </w:tc>
            </w:tr>
          </w:tbl>
          <w:p w:rsidR="00E852D8" w:rsidRPr="00E852D8" w:rsidRDefault="00E852D8" w:rsidP="000D11C7">
            <w:pPr>
              <w:ind w:firstLine="709"/>
              <w:jc w:val="both"/>
              <w:rPr>
                <w:bCs/>
                <w:sz w:val="16"/>
                <w:szCs w:val="16"/>
              </w:rPr>
            </w:pPr>
          </w:p>
          <w:p w:rsidR="008379D7" w:rsidRPr="0065564C" w:rsidRDefault="008379D7" w:rsidP="000D11C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7</w:t>
            </w:r>
            <w:r w:rsidRPr="0065564C">
              <w:rPr>
                <w:bCs/>
                <w:sz w:val="28"/>
                <w:szCs w:val="28"/>
              </w:rPr>
              <w:t xml:space="preserve">. В разделе </w:t>
            </w:r>
            <w:proofErr w:type="gramStart"/>
            <w:r w:rsidRPr="0065564C">
              <w:rPr>
                <w:b/>
                <w:bCs/>
                <w:sz w:val="28"/>
                <w:szCs w:val="28"/>
                <w:lang w:val="en-US"/>
              </w:rPr>
              <w:t>V</w:t>
            </w:r>
            <w:proofErr w:type="gramEnd"/>
            <w:r w:rsidRPr="0065564C">
              <w:rPr>
                <w:b/>
                <w:bCs/>
                <w:sz w:val="28"/>
                <w:szCs w:val="28"/>
              </w:rPr>
              <w:t xml:space="preserve">Ш. Подпрограмма </w:t>
            </w:r>
            <w:r w:rsidRPr="0065564C">
              <w:rPr>
                <w:b/>
                <w:sz w:val="28"/>
                <w:szCs w:val="28"/>
              </w:rPr>
              <w:t>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родителей»:</w:t>
            </w:r>
          </w:p>
          <w:p w:rsidR="008379D7" w:rsidRPr="0065564C" w:rsidRDefault="008379D7" w:rsidP="000D11C7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7</w:t>
            </w:r>
            <w:r w:rsidRPr="0065564C">
              <w:rPr>
                <w:bCs/>
                <w:sz w:val="28"/>
                <w:szCs w:val="28"/>
              </w:rPr>
              <w:t>.1. В паспорте подпрограммы</w:t>
            </w:r>
            <w:r w:rsidRPr="0065564C">
              <w:rPr>
                <w:b/>
                <w:bCs/>
                <w:sz w:val="28"/>
                <w:szCs w:val="28"/>
              </w:rPr>
              <w:t xml:space="preserve"> </w:t>
            </w:r>
            <w:r w:rsidRPr="0065564C">
              <w:rPr>
                <w:bCs/>
                <w:sz w:val="28"/>
                <w:szCs w:val="28"/>
              </w:rPr>
              <w:t>пункт 4 изложить в редакции:</w:t>
            </w:r>
          </w:p>
          <w:p w:rsidR="008379D7" w:rsidRPr="0065564C" w:rsidRDefault="008379D7" w:rsidP="000D11C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5564C">
              <w:rPr>
                <w:b/>
                <w:sz w:val="28"/>
                <w:szCs w:val="28"/>
              </w:rPr>
              <w:t>«4. Объемы и источники финансирования подпрограммы в целом и по годам реализации (тыс. рублей):</w:t>
            </w:r>
          </w:p>
          <w:tbl>
            <w:tblPr>
              <w:tblW w:w="94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1690"/>
              <w:gridCol w:w="1971"/>
              <w:gridCol w:w="1830"/>
              <w:gridCol w:w="1549"/>
              <w:gridCol w:w="1549"/>
            </w:tblGrid>
            <w:tr w:rsidR="008379D7" w:rsidRPr="00E852D8" w:rsidTr="00497930">
              <w:trPr>
                <w:trHeight w:val="145"/>
                <w:jc w:val="center"/>
              </w:trPr>
              <w:tc>
                <w:tcPr>
                  <w:tcW w:w="846" w:type="dxa"/>
                  <w:vMerge w:val="restart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lastRenderedPageBreak/>
                    <w:t>Год</w:t>
                  </w:r>
                </w:p>
              </w:tc>
              <w:tc>
                <w:tcPr>
                  <w:tcW w:w="8589" w:type="dxa"/>
                  <w:gridSpan w:val="5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Источник финансирования</w:t>
                  </w:r>
                </w:p>
              </w:tc>
            </w:tr>
            <w:tr w:rsidR="008379D7" w:rsidRPr="00E852D8" w:rsidTr="00497930">
              <w:trPr>
                <w:trHeight w:val="147"/>
                <w:jc w:val="center"/>
              </w:trPr>
              <w:tc>
                <w:tcPr>
                  <w:tcW w:w="846" w:type="dxa"/>
                  <w:vMerge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690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областной</w:t>
                  </w:r>
                  <w:r w:rsidRPr="00E852D8">
                    <w:rPr>
                      <w:szCs w:val="24"/>
                    </w:rPr>
                    <w:br/>
                    <w:t>бюджет</w:t>
                  </w:r>
                </w:p>
              </w:tc>
              <w:tc>
                <w:tcPr>
                  <w:tcW w:w="1971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федеральный</w:t>
                  </w:r>
                  <w:r w:rsidRPr="00E852D8">
                    <w:rPr>
                      <w:szCs w:val="24"/>
                    </w:rPr>
                    <w:br/>
                    <w:t>бюджет</w:t>
                  </w:r>
                </w:p>
              </w:tc>
              <w:tc>
                <w:tcPr>
                  <w:tcW w:w="1830" w:type="dxa"/>
                  <w:tcBorders>
                    <w:bottom w:val="nil"/>
                  </w:tcBorders>
                  <w:vAlign w:val="center"/>
                </w:tcPr>
                <w:p w:rsidR="008379D7" w:rsidRPr="00E852D8" w:rsidRDefault="001C1D9A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муниципальный бюджет</w:t>
                  </w:r>
                </w:p>
              </w:tc>
              <w:tc>
                <w:tcPr>
                  <w:tcW w:w="1549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внебюджетные</w:t>
                  </w:r>
                  <w:r w:rsidRPr="00E852D8">
                    <w:rPr>
                      <w:szCs w:val="24"/>
                    </w:rPr>
                    <w:br/>
                    <w:t>средства</w:t>
                  </w:r>
                </w:p>
              </w:tc>
              <w:tc>
                <w:tcPr>
                  <w:tcW w:w="1549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всего</w:t>
                  </w:r>
                </w:p>
              </w:tc>
            </w:tr>
            <w:tr w:rsidR="008379D7" w:rsidRPr="00E852D8" w:rsidTr="00497930">
              <w:trPr>
                <w:trHeight w:val="114"/>
                <w:tblHeader/>
                <w:jc w:val="center"/>
              </w:trPr>
              <w:tc>
                <w:tcPr>
                  <w:tcW w:w="846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690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971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830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1549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549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6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2014</w:t>
                  </w:r>
                </w:p>
              </w:tc>
              <w:tc>
                <w:tcPr>
                  <w:tcW w:w="169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3269,5</w:t>
                  </w:r>
                </w:p>
              </w:tc>
              <w:tc>
                <w:tcPr>
                  <w:tcW w:w="1971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3269,5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2015</w:t>
                  </w:r>
                </w:p>
              </w:tc>
              <w:tc>
                <w:tcPr>
                  <w:tcW w:w="169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2724,1</w:t>
                  </w:r>
                </w:p>
              </w:tc>
              <w:tc>
                <w:tcPr>
                  <w:tcW w:w="1971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2724,1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2016</w:t>
                  </w:r>
                </w:p>
              </w:tc>
              <w:tc>
                <w:tcPr>
                  <w:tcW w:w="169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2601,0</w:t>
                  </w:r>
                </w:p>
              </w:tc>
              <w:tc>
                <w:tcPr>
                  <w:tcW w:w="1971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2601,0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2017</w:t>
                  </w:r>
                </w:p>
              </w:tc>
              <w:tc>
                <w:tcPr>
                  <w:tcW w:w="169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2921,5</w:t>
                  </w:r>
                </w:p>
              </w:tc>
              <w:tc>
                <w:tcPr>
                  <w:tcW w:w="1971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2921,5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2018</w:t>
                  </w:r>
                </w:p>
              </w:tc>
              <w:tc>
                <w:tcPr>
                  <w:tcW w:w="169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2993,9</w:t>
                  </w:r>
                </w:p>
              </w:tc>
              <w:tc>
                <w:tcPr>
                  <w:tcW w:w="1971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2993,9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2019</w:t>
                  </w:r>
                </w:p>
              </w:tc>
              <w:tc>
                <w:tcPr>
                  <w:tcW w:w="1690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4201,5</w:t>
                  </w:r>
                </w:p>
              </w:tc>
              <w:tc>
                <w:tcPr>
                  <w:tcW w:w="1971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310,0</w:t>
                  </w: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4511,5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2020</w:t>
                  </w:r>
                </w:p>
              </w:tc>
              <w:tc>
                <w:tcPr>
                  <w:tcW w:w="1690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6281,1</w:t>
                  </w:r>
                </w:p>
              </w:tc>
              <w:tc>
                <w:tcPr>
                  <w:tcW w:w="1971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318,9</w:t>
                  </w: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6600,0</w:t>
                  </w:r>
                </w:p>
              </w:tc>
            </w:tr>
            <w:tr w:rsidR="008379D7" w:rsidRPr="00E852D8" w:rsidTr="00497930">
              <w:trPr>
                <w:trHeight w:val="255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pacing w:val="-30"/>
                      <w:szCs w:val="24"/>
                    </w:rPr>
                  </w:pPr>
                  <w:r w:rsidRPr="00E852D8">
                    <w:rPr>
                      <w:spacing w:val="-30"/>
                      <w:szCs w:val="24"/>
                    </w:rPr>
                    <w:t>ВСЕГО</w:t>
                  </w:r>
                </w:p>
              </w:tc>
              <w:tc>
                <w:tcPr>
                  <w:tcW w:w="1690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24992,6</w:t>
                  </w:r>
                </w:p>
              </w:tc>
              <w:tc>
                <w:tcPr>
                  <w:tcW w:w="1971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628,9</w:t>
                  </w: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25621,5</w:t>
                  </w:r>
                  <w:r w:rsidR="008379D7" w:rsidRPr="00E852D8">
                    <w:rPr>
                      <w:szCs w:val="24"/>
                    </w:rPr>
                    <w:t>»</w:t>
                  </w:r>
                </w:p>
              </w:tc>
            </w:tr>
          </w:tbl>
          <w:p w:rsidR="008379D7" w:rsidRPr="0065564C" w:rsidRDefault="008379D7" w:rsidP="000D11C7">
            <w:pPr>
              <w:pStyle w:val="ConsPlusTitle"/>
              <w:ind w:firstLine="709"/>
              <w:jc w:val="both"/>
              <w:rPr>
                <w:bCs w:val="0"/>
                <w:sz w:val="28"/>
                <w:szCs w:val="28"/>
              </w:rPr>
            </w:pPr>
            <w:r w:rsidRPr="0065564C">
              <w:rPr>
                <w:b w:val="0"/>
                <w:bCs w:val="0"/>
                <w:sz w:val="28"/>
                <w:szCs w:val="28"/>
              </w:rPr>
              <w:t>1.</w:t>
            </w:r>
            <w:r w:rsidR="00D13477">
              <w:rPr>
                <w:b w:val="0"/>
                <w:bCs w:val="0"/>
                <w:sz w:val="28"/>
                <w:szCs w:val="28"/>
              </w:rPr>
              <w:t>7</w:t>
            </w:r>
            <w:r w:rsidRPr="0065564C">
              <w:rPr>
                <w:b w:val="0"/>
                <w:bCs w:val="0"/>
                <w:sz w:val="28"/>
                <w:szCs w:val="28"/>
              </w:rPr>
              <w:t>.2.</w:t>
            </w:r>
            <w:r w:rsidRPr="0065564C">
              <w:rPr>
                <w:bCs w:val="0"/>
                <w:sz w:val="28"/>
                <w:szCs w:val="28"/>
              </w:rPr>
              <w:t xml:space="preserve"> </w:t>
            </w:r>
            <w:r w:rsidRPr="0065564C">
              <w:rPr>
                <w:b w:val="0"/>
                <w:sz w:val="28"/>
                <w:szCs w:val="28"/>
              </w:rPr>
              <w:t>В мероприятиях подпрограммы изложить строку 1.5</w:t>
            </w:r>
            <w:r w:rsidR="001B541C">
              <w:rPr>
                <w:b w:val="0"/>
                <w:sz w:val="28"/>
                <w:szCs w:val="28"/>
              </w:rPr>
              <w:t>, 3.2,</w:t>
            </w:r>
            <w:r w:rsidRPr="0065564C">
              <w:rPr>
                <w:b w:val="0"/>
                <w:sz w:val="28"/>
                <w:szCs w:val="28"/>
              </w:rPr>
              <w:t xml:space="preserve"> </w:t>
            </w:r>
            <w:r w:rsidR="001B541C">
              <w:rPr>
                <w:b w:val="0"/>
                <w:sz w:val="28"/>
                <w:szCs w:val="28"/>
              </w:rPr>
              <w:t xml:space="preserve">3.4 </w:t>
            </w:r>
            <w:r w:rsidRPr="0065564C">
              <w:rPr>
                <w:b w:val="0"/>
                <w:sz w:val="28"/>
                <w:szCs w:val="28"/>
              </w:rPr>
              <w:t xml:space="preserve">в редакции: 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1"/>
              <w:gridCol w:w="1414"/>
              <w:gridCol w:w="877"/>
              <w:gridCol w:w="724"/>
              <w:gridCol w:w="631"/>
              <w:gridCol w:w="803"/>
              <w:gridCol w:w="615"/>
              <w:gridCol w:w="637"/>
              <w:gridCol w:w="636"/>
              <w:gridCol w:w="637"/>
              <w:gridCol w:w="637"/>
              <w:gridCol w:w="532"/>
              <w:gridCol w:w="622"/>
            </w:tblGrid>
            <w:tr w:rsidR="008379D7" w:rsidRPr="0065564C" w:rsidTr="00E852D8">
              <w:tc>
                <w:tcPr>
                  <w:tcW w:w="59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№ </w:t>
                  </w:r>
                  <w:r w:rsidRPr="00CC4D63">
                    <w:rPr>
                      <w:sz w:val="18"/>
                      <w:szCs w:val="18"/>
                    </w:rPr>
                    <w:br/>
                  </w:r>
                  <w:proofErr w:type="gramStart"/>
                  <w:r w:rsidRPr="00CC4D63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CC4D63">
                    <w:rPr>
                      <w:sz w:val="18"/>
                      <w:szCs w:val="18"/>
                    </w:rPr>
                    <w:t>/п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ind w:hanging="142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CC4D63">
                    <w:rPr>
                      <w:sz w:val="18"/>
                      <w:szCs w:val="18"/>
                    </w:rPr>
                    <w:br/>
                    <w:t>мероприятия</w:t>
                  </w:r>
                </w:p>
              </w:tc>
              <w:tc>
                <w:tcPr>
                  <w:tcW w:w="87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Исполнитель </w:t>
                  </w:r>
                  <w:r w:rsidRPr="00CC4D63">
                    <w:rPr>
                      <w:sz w:val="18"/>
                      <w:szCs w:val="18"/>
                    </w:rPr>
                    <w:br/>
                    <w:t>мероприятия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Срок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CC4D63">
                    <w:rPr>
                      <w:sz w:val="18"/>
                      <w:szCs w:val="18"/>
                    </w:rPr>
                    <w:t>Целевой</w:t>
                  </w:r>
                  <w:proofErr w:type="gramEnd"/>
                  <w:r w:rsidRPr="00CC4D63">
                    <w:rPr>
                      <w:sz w:val="18"/>
                      <w:szCs w:val="18"/>
                    </w:rPr>
                    <w:t xml:space="preserve"> </w:t>
                  </w:r>
                  <w:r w:rsidRPr="00CC4D63">
                    <w:rPr>
                      <w:sz w:val="18"/>
                      <w:szCs w:val="18"/>
                    </w:rPr>
                    <w:br/>
                    <w:t>показа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CC4D63">
                    <w:rPr>
                      <w:sz w:val="18"/>
                      <w:szCs w:val="18"/>
                    </w:rPr>
                    <w:t>тель</w:t>
                  </w:r>
                  <w:proofErr w:type="spellEnd"/>
                  <w:r w:rsidRPr="00CC4D63">
                    <w:rPr>
                      <w:sz w:val="18"/>
                      <w:szCs w:val="18"/>
                    </w:rPr>
                    <w:t xml:space="preserve"> </w:t>
                  </w:r>
                  <w:r w:rsidRPr="00CC4D63">
                    <w:rPr>
                      <w:sz w:val="18"/>
                      <w:szCs w:val="18"/>
                    </w:rPr>
                    <w:br/>
                    <w:t>(номер целевого показателя из паспорта подпрограммы)</w:t>
                  </w: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Источник финансирования</w:t>
                  </w:r>
                </w:p>
              </w:tc>
              <w:tc>
                <w:tcPr>
                  <w:tcW w:w="431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Объем финансирования по годам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(тыс. руб.)</w:t>
                  </w:r>
                </w:p>
              </w:tc>
            </w:tr>
            <w:tr w:rsidR="008379D7" w:rsidRPr="0065564C" w:rsidTr="00E852D8">
              <w:trPr>
                <w:trHeight w:val="1841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2020</w:t>
                  </w:r>
                </w:p>
              </w:tc>
            </w:tr>
            <w:tr w:rsidR="008379D7" w:rsidRPr="0065564C" w:rsidTr="00E852D8">
              <w:trPr>
                <w:trHeight w:val="367"/>
              </w:trPr>
              <w:tc>
                <w:tcPr>
                  <w:tcW w:w="5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7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8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9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13</w:t>
                  </w:r>
                </w:p>
              </w:tc>
            </w:tr>
            <w:tr w:rsidR="007172A7" w:rsidRPr="0065564C" w:rsidTr="00E852D8">
              <w:trPr>
                <w:trHeight w:val="2530"/>
              </w:trPr>
              <w:tc>
                <w:tcPr>
                  <w:tcW w:w="5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«1.5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 xml:space="preserve">Назначение и выплата расходов  на содержание ребенка в семье опекуна (попечителя) и приемной семье, а также вознаграждение, причитающееся приемному родителю 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комитет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1.1, 1.2.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z w:val="16"/>
                      <w:szCs w:val="16"/>
                    </w:rPr>
                  </w:pPr>
                  <w:r w:rsidRPr="00440C45">
                    <w:rPr>
                      <w:spacing w:val="-24"/>
                      <w:sz w:val="20"/>
                    </w:rPr>
                    <w:t>областной бюджет</w:t>
                  </w:r>
                  <w:r w:rsidRPr="0065564C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3236,2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2724,1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2567,7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2888,2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2993,9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3163,5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4385,7</w:t>
                  </w:r>
                  <w:r w:rsidRPr="0065564C">
                    <w:rPr>
                      <w:spacing w:val="-30"/>
                      <w:sz w:val="18"/>
                      <w:szCs w:val="18"/>
                    </w:rPr>
                    <w:t xml:space="preserve"> »</w:t>
                  </w:r>
                </w:p>
              </w:tc>
            </w:tr>
            <w:tr w:rsidR="007172A7" w:rsidRPr="0065564C" w:rsidTr="00E852D8">
              <w:trPr>
                <w:trHeight w:val="267"/>
              </w:trPr>
              <w:tc>
                <w:tcPr>
                  <w:tcW w:w="5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z w:val="20"/>
                    </w:rPr>
                    <w:t>«3.2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r>
                    <w:rPr>
                      <w:sz w:val="20"/>
                    </w:rPr>
                    <w:t xml:space="preserve">Организация работы по получению и осуществление </w:t>
                  </w:r>
                  <w:proofErr w:type="gramStart"/>
                  <w:r>
                    <w:rPr>
                      <w:sz w:val="20"/>
                    </w:rPr>
                    <w:t>контроля за</w:t>
                  </w:r>
                  <w:proofErr w:type="gramEnd"/>
                  <w:r>
                    <w:rPr>
                      <w:sz w:val="20"/>
                    </w:rPr>
                    <w:t xml:space="preserve"> использованием лицами из числа детей-сирот и детей, оставшихся без попечения родителей, </w:t>
                  </w:r>
                  <w:r>
                    <w:rPr>
                      <w:sz w:val="20"/>
                    </w:rPr>
                    <w:lastRenderedPageBreak/>
                    <w:t>единовременной выплаты на текущий ремонт находящихся в их собственности жилых помещений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lastRenderedPageBreak/>
                    <w:t>комитет, комитет экономики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 w:rsidRPr="00440C45">
                    <w:rPr>
                      <w:spacing w:val="-24"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pacing w:val="-30"/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pacing w:val="-30"/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pacing w:val="-30"/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37,2»</w:t>
                  </w:r>
                </w:p>
              </w:tc>
            </w:tr>
            <w:tr w:rsidR="007172A7" w:rsidRPr="0065564C" w:rsidTr="00E852D8">
              <w:trPr>
                <w:trHeight w:val="704"/>
              </w:trPr>
              <w:tc>
                <w:tcPr>
                  <w:tcW w:w="591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lastRenderedPageBreak/>
                    <w:t>«3.4</w:t>
                  </w:r>
                </w:p>
              </w:tc>
              <w:tc>
                <w:tcPr>
                  <w:tcW w:w="1414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Default="007172A7" w:rsidP="000D11C7">
                  <w:pPr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Организация работы по использованию субвенции, выделенной на выполнение отдельных государственных полномочий по строительству (приобретению) жилых помещений для детей-сирот, а также лиц из числа детей-сирот, подлежащих обеспечению жилыми помещениями по договорам найма специализированных жилых помещений</w:t>
                  </w:r>
                </w:p>
                <w:p w:rsidR="00E852D8" w:rsidRPr="00691AD2" w:rsidRDefault="00E852D8" w:rsidP="000D11C7">
                  <w:pPr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877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91AD2" w:rsidRDefault="007172A7" w:rsidP="00CC4D63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комитет, комитет экономики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B9568D">
                    <w:rPr>
                      <w:spacing w:val="-24"/>
                      <w:sz w:val="18"/>
                      <w:szCs w:val="18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691AD2">
                    <w:rPr>
                      <w:sz w:val="20"/>
                    </w:rPr>
                    <w:t>3.2, 3.3.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691AD2">
                    <w:rPr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16"/>
                      <w:szCs w:val="16"/>
                    </w:rPr>
                  </w:pPr>
                  <w:r w:rsidRPr="00691AD2">
                    <w:rPr>
                      <w:sz w:val="16"/>
                      <w:szCs w:val="16"/>
                    </w:rPr>
                    <w:t>310,0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16"/>
                      <w:szCs w:val="16"/>
                    </w:rPr>
                  </w:pPr>
                  <w:r w:rsidRPr="00691AD2">
                    <w:rPr>
                      <w:sz w:val="16"/>
                      <w:szCs w:val="16"/>
                    </w:rPr>
                    <w:t>318,9</w:t>
                  </w:r>
                </w:p>
              </w:tc>
            </w:tr>
            <w:tr w:rsidR="001B541C" w:rsidRPr="0065564C" w:rsidTr="00E852D8">
              <w:trPr>
                <w:trHeight w:val="700"/>
              </w:trPr>
              <w:tc>
                <w:tcPr>
                  <w:tcW w:w="591" w:type="dxa"/>
                  <w:vMerge/>
                  <w:tcBorders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4" w:type="dxa"/>
                  <w:vMerge/>
                  <w:tcBorders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rPr>
                      <w:sz w:val="20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24" w:type="dxa"/>
                  <w:vMerge/>
                  <w:tcBorders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03" w:type="dxa"/>
                  <w:tcBorders>
                    <w:bottom w:val="single" w:sz="4" w:space="0" w:color="auto"/>
                  </w:tcBorders>
                </w:tcPr>
                <w:p w:rsidR="001B541C" w:rsidRPr="00691AD2" w:rsidRDefault="007172A7" w:rsidP="000D11C7">
                  <w:pPr>
                    <w:jc w:val="center"/>
                    <w:rPr>
                      <w:spacing w:val="-24"/>
                      <w:sz w:val="20"/>
                    </w:rPr>
                  </w:pPr>
                  <w:r w:rsidRPr="00440C45">
                    <w:rPr>
                      <w:spacing w:val="-24"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1B541C" w:rsidRPr="00691AD2" w:rsidRDefault="001B541C" w:rsidP="000D11C7">
                  <w:pPr>
                    <w:jc w:val="center"/>
                    <w:rPr>
                      <w:spacing w:val="-30"/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1B541C" w:rsidRPr="00691AD2" w:rsidRDefault="001B541C" w:rsidP="000D11C7">
                  <w:pPr>
                    <w:jc w:val="center"/>
                    <w:rPr>
                      <w:spacing w:val="-30"/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1B541C" w:rsidRPr="00691AD2" w:rsidRDefault="001B541C" w:rsidP="000D11C7">
                  <w:pPr>
                    <w:jc w:val="center"/>
                    <w:rPr>
                      <w:spacing w:val="-30"/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jc w:val="center"/>
                    <w:rPr>
                      <w:spacing w:val="-30"/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jc w:val="center"/>
                    <w:rPr>
                      <w:spacing w:val="-30"/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541C" w:rsidRPr="00691AD2" w:rsidRDefault="00691AD2" w:rsidP="000D11C7">
                  <w:pPr>
                    <w:jc w:val="center"/>
                    <w:rPr>
                      <w:spacing w:val="-30"/>
                      <w:sz w:val="16"/>
                      <w:szCs w:val="16"/>
                    </w:rPr>
                  </w:pPr>
                  <w:r w:rsidRPr="00691AD2">
                    <w:rPr>
                      <w:sz w:val="16"/>
                      <w:szCs w:val="16"/>
                    </w:rPr>
                    <w:t>1038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541C" w:rsidRPr="00691AD2" w:rsidRDefault="00691AD2" w:rsidP="000D11C7">
                  <w:pPr>
                    <w:jc w:val="center"/>
                    <w:rPr>
                      <w:sz w:val="16"/>
                      <w:szCs w:val="16"/>
                    </w:rPr>
                  </w:pPr>
                  <w:r w:rsidRPr="00691AD2">
                    <w:rPr>
                      <w:sz w:val="16"/>
                      <w:szCs w:val="16"/>
                    </w:rPr>
                    <w:t>1858,2</w:t>
                  </w:r>
                  <w:r w:rsidR="001B541C" w:rsidRPr="00691AD2">
                    <w:rPr>
                      <w:sz w:val="16"/>
                      <w:szCs w:val="16"/>
                    </w:rPr>
                    <w:t>»</w:t>
                  </w:r>
                </w:p>
              </w:tc>
            </w:tr>
          </w:tbl>
          <w:p w:rsidR="00E852D8" w:rsidRDefault="00E852D8" w:rsidP="00714FA8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8379D7" w:rsidRPr="0065564C" w:rsidRDefault="008379D7" w:rsidP="00714FA8">
            <w:pPr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8</w:t>
            </w:r>
            <w:r w:rsidRPr="0065564C">
              <w:rPr>
                <w:bCs/>
                <w:sz w:val="28"/>
                <w:szCs w:val="28"/>
              </w:rPr>
              <w:t xml:space="preserve">. В разделе </w:t>
            </w:r>
            <w:r w:rsidRPr="0065564C">
              <w:rPr>
                <w:b/>
                <w:spacing w:val="-12"/>
                <w:sz w:val="28"/>
                <w:szCs w:val="28"/>
                <w:lang w:val="en-US" w:eastAsia="en-US"/>
              </w:rPr>
              <w:t>IX</w:t>
            </w:r>
            <w:r w:rsidRPr="0065564C">
              <w:rPr>
                <w:b/>
                <w:spacing w:val="-12"/>
                <w:sz w:val="28"/>
                <w:szCs w:val="28"/>
                <w:lang w:eastAsia="en-US"/>
              </w:rPr>
              <w:t>. Подпрограмма «Обеспечение реализации муниципальной программы  «Развитие образования в Батецком муниципальном районе на 2014-2020 годы»</w:t>
            </w:r>
            <w:r w:rsidRPr="0065564C">
              <w:rPr>
                <w:spacing w:val="-12"/>
                <w:sz w:val="28"/>
                <w:szCs w:val="28"/>
                <w:lang w:eastAsia="en-US"/>
              </w:rPr>
              <w:t>:</w:t>
            </w:r>
          </w:p>
          <w:p w:rsidR="008379D7" w:rsidRPr="0065564C" w:rsidRDefault="008379D7" w:rsidP="00714FA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8</w:t>
            </w:r>
            <w:r w:rsidRPr="0065564C">
              <w:rPr>
                <w:bCs/>
                <w:sz w:val="28"/>
                <w:szCs w:val="28"/>
              </w:rPr>
              <w:t>.1.  В паспорте подпрограммы</w:t>
            </w:r>
            <w:r w:rsidRPr="0065564C">
              <w:rPr>
                <w:b/>
                <w:bCs/>
                <w:sz w:val="28"/>
                <w:szCs w:val="28"/>
              </w:rPr>
              <w:t xml:space="preserve"> </w:t>
            </w:r>
            <w:r w:rsidRPr="0065564C">
              <w:rPr>
                <w:bCs/>
                <w:sz w:val="28"/>
                <w:szCs w:val="28"/>
              </w:rPr>
              <w:t>пункт 4 изложить в редакции:</w:t>
            </w:r>
          </w:p>
          <w:p w:rsidR="008379D7" w:rsidRDefault="008379D7" w:rsidP="00714FA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5564C">
              <w:rPr>
                <w:b/>
                <w:sz w:val="28"/>
                <w:szCs w:val="28"/>
              </w:rPr>
              <w:t>«4. Объемы и источники финансирования подпрограммы в целом и по годам реализации (тыс. рублей):</w:t>
            </w:r>
          </w:p>
          <w:p w:rsidR="00B43AC6" w:rsidRPr="0065564C" w:rsidRDefault="00B43AC6" w:rsidP="00714FA8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8379D7" w:rsidRPr="0065564C" w:rsidRDefault="008379D7" w:rsidP="00497930">
            <w:pPr>
              <w:ind w:firstLine="709"/>
              <w:jc w:val="both"/>
              <w:rPr>
                <w:b/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8"/>
              <w:gridCol w:w="34"/>
              <w:gridCol w:w="1715"/>
              <w:gridCol w:w="1988"/>
              <w:gridCol w:w="1830"/>
              <w:gridCol w:w="1359"/>
              <w:gridCol w:w="1524"/>
            </w:tblGrid>
            <w:tr w:rsidR="008379D7" w:rsidRPr="00E852D8" w:rsidTr="00E852D8">
              <w:trPr>
                <w:trHeight w:val="145"/>
                <w:jc w:val="center"/>
              </w:trPr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84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</w:tr>
            <w:tr w:rsidR="008379D7" w:rsidRPr="00E852D8" w:rsidTr="00E852D8">
              <w:trPr>
                <w:trHeight w:val="147"/>
                <w:jc w:val="center"/>
              </w:trPr>
              <w:tc>
                <w:tcPr>
                  <w:tcW w:w="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областной</w:t>
                  </w:r>
                  <w:r w:rsidRPr="00E852D8">
                    <w:rPr>
                      <w:sz w:val="22"/>
                      <w:szCs w:val="22"/>
                    </w:rPr>
                    <w:br/>
                    <w:t>бюджет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федеральный</w:t>
                  </w:r>
                  <w:r w:rsidRPr="00E852D8">
                    <w:rPr>
                      <w:sz w:val="22"/>
                      <w:szCs w:val="22"/>
                    </w:rPr>
                    <w:br/>
                    <w:t>бюджет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1C1D9A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муниципальный бюджет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внебюджетные</w:t>
                  </w:r>
                  <w:r w:rsidRPr="00E852D8">
                    <w:rPr>
                      <w:sz w:val="22"/>
                      <w:szCs w:val="22"/>
                    </w:rPr>
                    <w:br/>
                    <w:t>средства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всего</w:t>
                  </w:r>
                </w:p>
              </w:tc>
            </w:tr>
            <w:tr w:rsidR="008379D7" w:rsidRPr="00E852D8" w:rsidTr="00E852D8">
              <w:trPr>
                <w:trHeight w:val="114"/>
                <w:tblHeader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954,7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3677,5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4632,2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1429,7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875,3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3475,9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5780,9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3202,6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3202,6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3348,2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3348,2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3529,0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3529,0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91,0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3366,2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3457,2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lastRenderedPageBreak/>
                    <w:t>2020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3641,2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3641,2</w:t>
                  </w:r>
                </w:p>
              </w:tc>
            </w:tr>
            <w:tr w:rsidR="008379D7" w:rsidRPr="00E852D8" w:rsidTr="00E852D8">
              <w:trPr>
                <w:trHeight w:val="255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pacing w:val="-30"/>
                      <w:sz w:val="22"/>
                      <w:szCs w:val="22"/>
                    </w:rPr>
                  </w:pPr>
                  <w:r w:rsidRPr="00E852D8">
                    <w:rPr>
                      <w:spacing w:val="-3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2475,4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875,3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24240,6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27591,3</w:t>
                  </w:r>
                  <w:r w:rsidR="008379D7" w:rsidRPr="00E852D8">
                    <w:rPr>
                      <w:sz w:val="22"/>
                      <w:szCs w:val="22"/>
                    </w:rPr>
                    <w:t>»</w:t>
                  </w:r>
                </w:p>
              </w:tc>
            </w:tr>
          </w:tbl>
          <w:p w:rsidR="00E852D8" w:rsidRDefault="00E852D8" w:rsidP="00CC4D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  <w:p w:rsidR="008379D7" w:rsidRPr="0065564C" w:rsidRDefault="008379D7" w:rsidP="00CC4D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65564C">
              <w:rPr>
                <w:sz w:val="28"/>
                <w:szCs w:val="28"/>
              </w:rPr>
              <w:t>1.</w:t>
            </w:r>
            <w:r w:rsidR="00D13477">
              <w:rPr>
                <w:sz w:val="28"/>
                <w:szCs w:val="28"/>
              </w:rPr>
              <w:t>8</w:t>
            </w:r>
            <w:r w:rsidRPr="0065564C">
              <w:rPr>
                <w:sz w:val="28"/>
                <w:szCs w:val="28"/>
              </w:rPr>
              <w:t>.2. В мероприятиях подпрограммы  изложить строк</w:t>
            </w:r>
            <w:r w:rsidR="001C1D9A">
              <w:rPr>
                <w:sz w:val="28"/>
                <w:szCs w:val="28"/>
              </w:rPr>
              <w:t>и</w:t>
            </w:r>
            <w:r w:rsidRPr="0065564C">
              <w:rPr>
                <w:sz w:val="28"/>
                <w:szCs w:val="28"/>
              </w:rPr>
              <w:t xml:space="preserve"> 1.1</w:t>
            </w:r>
            <w:r w:rsidR="001C1D9A">
              <w:rPr>
                <w:sz w:val="28"/>
                <w:szCs w:val="28"/>
              </w:rPr>
              <w:t>, 1.2</w:t>
            </w:r>
            <w:r w:rsidRPr="0065564C">
              <w:rPr>
                <w:sz w:val="28"/>
                <w:szCs w:val="28"/>
              </w:rPr>
              <w:t xml:space="preserve"> в редакции:  </w:t>
            </w:r>
          </w:p>
          <w:p w:rsidR="008379D7" w:rsidRPr="0065564C" w:rsidRDefault="008379D7" w:rsidP="0049793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6"/>
                <w:szCs w:val="6"/>
              </w:rPr>
            </w:pPr>
          </w:p>
          <w:tbl>
            <w:tblPr>
              <w:tblW w:w="9380" w:type="dxa"/>
              <w:jc w:val="center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5"/>
              <w:gridCol w:w="1411"/>
              <w:gridCol w:w="611"/>
              <w:gridCol w:w="738"/>
              <w:gridCol w:w="705"/>
              <w:gridCol w:w="817"/>
              <w:gridCol w:w="554"/>
              <w:gridCol w:w="627"/>
              <w:gridCol w:w="627"/>
              <w:gridCol w:w="626"/>
              <w:gridCol w:w="627"/>
              <w:gridCol w:w="745"/>
              <w:gridCol w:w="347"/>
              <w:gridCol w:w="260"/>
            </w:tblGrid>
            <w:tr w:rsidR="008379D7" w:rsidRPr="0065564C" w:rsidTr="00E852D8">
              <w:trPr>
                <w:jc w:val="center"/>
              </w:trPr>
              <w:tc>
                <w:tcPr>
                  <w:tcW w:w="68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№ </w:t>
                  </w:r>
                  <w:r w:rsidRPr="00CC4D63">
                    <w:rPr>
                      <w:sz w:val="18"/>
                      <w:szCs w:val="18"/>
                    </w:rPr>
                    <w:br/>
                  </w:r>
                  <w:proofErr w:type="gramStart"/>
                  <w:r w:rsidRPr="00CC4D63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CC4D63">
                    <w:rPr>
                      <w:sz w:val="18"/>
                      <w:szCs w:val="18"/>
                    </w:rPr>
                    <w:t>/п</w:t>
                  </w: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CC4D63">
                    <w:rPr>
                      <w:sz w:val="18"/>
                      <w:szCs w:val="18"/>
                    </w:rPr>
                    <w:br/>
                    <w:t>мероприятия</w:t>
                  </w:r>
                </w:p>
              </w:tc>
              <w:tc>
                <w:tcPr>
                  <w:tcW w:w="61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Исполнитель </w:t>
                  </w:r>
                  <w:r w:rsidRPr="00CC4D63">
                    <w:rPr>
                      <w:sz w:val="18"/>
                      <w:szCs w:val="18"/>
                    </w:rPr>
                    <w:br/>
                    <w:t>мероприятия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Срок</w:t>
                  </w: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Целевой </w:t>
                  </w:r>
                  <w:r w:rsidRPr="00CC4D63">
                    <w:rPr>
                      <w:sz w:val="18"/>
                      <w:szCs w:val="18"/>
                    </w:rPr>
                    <w:br/>
                    <w:t xml:space="preserve">показатель </w:t>
                  </w:r>
                  <w:r w:rsidRPr="00CC4D63">
                    <w:rPr>
                      <w:sz w:val="18"/>
                      <w:szCs w:val="18"/>
                    </w:rPr>
                    <w:br/>
                    <w:t>(номер целевого показателя из паспорта подпрограммы)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Источник финансирования</w:t>
                  </w:r>
                </w:p>
              </w:tc>
              <w:tc>
                <w:tcPr>
                  <w:tcW w:w="4413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Объем финансирования по годам</w:t>
                  </w: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(тыс. руб.)</w:t>
                  </w:r>
                </w:p>
              </w:tc>
            </w:tr>
            <w:tr w:rsidR="008379D7" w:rsidRPr="0065564C" w:rsidTr="00E852D8">
              <w:trPr>
                <w:trHeight w:val="1841"/>
                <w:jc w:val="center"/>
              </w:trPr>
              <w:tc>
                <w:tcPr>
                  <w:tcW w:w="685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2020</w:t>
                  </w:r>
                </w:p>
              </w:tc>
            </w:tr>
            <w:tr w:rsidR="008379D7" w:rsidRPr="0065564C" w:rsidTr="00E852D8">
              <w:trPr>
                <w:trHeight w:val="367"/>
                <w:jc w:val="center"/>
              </w:trPr>
              <w:tc>
                <w:tcPr>
                  <w:tcW w:w="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13</w:t>
                  </w:r>
                </w:p>
              </w:tc>
            </w:tr>
            <w:tr w:rsidR="008379D7" w:rsidRPr="0065564C" w:rsidTr="00E852D8">
              <w:trPr>
                <w:trHeight w:val="528"/>
                <w:jc w:val="center"/>
              </w:trPr>
              <w:tc>
                <w:tcPr>
                  <w:tcW w:w="685" w:type="dxa"/>
                  <w:vMerge w:val="restart"/>
                  <w:tcBorders>
                    <w:top w:val="single" w:sz="4" w:space="0" w:color="auto"/>
                  </w:tcBorders>
                </w:tcPr>
                <w:p w:rsidR="008379D7" w:rsidRPr="00691AD2" w:rsidRDefault="008379D7" w:rsidP="00CC4D63">
                  <w:pPr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>«1.1</w:t>
                  </w:r>
                </w:p>
              </w:tc>
              <w:tc>
                <w:tcPr>
                  <w:tcW w:w="1411" w:type="dxa"/>
                  <w:vMerge w:val="restart"/>
                  <w:tcBorders>
                    <w:top w:val="single" w:sz="4" w:space="0" w:color="auto"/>
                  </w:tcBorders>
                </w:tcPr>
                <w:p w:rsidR="008379D7" w:rsidRPr="00691AD2" w:rsidRDefault="008379D7" w:rsidP="00CC4D63">
                  <w:pPr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 xml:space="preserve">Материально-техническое и хозяйственное обеспечение деятельности  отделов комитета </w:t>
                  </w:r>
                </w:p>
              </w:tc>
              <w:tc>
                <w:tcPr>
                  <w:tcW w:w="611" w:type="dxa"/>
                  <w:vMerge w:val="restart"/>
                  <w:tcBorders>
                    <w:top w:val="single" w:sz="4" w:space="0" w:color="auto"/>
                  </w:tcBorders>
                </w:tcPr>
                <w:p w:rsidR="008379D7" w:rsidRPr="00691AD2" w:rsidRDefault="008379D7" w:rsidP="00CC4D63">
                  <w:pPr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</w:rPr>
                    <w:t xml:space="preserve">комитет 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</w:rPr>
                    <w:t>2014-2020 годы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>1.1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7172A7" w:rsidP="00CC4D63">
                  <w:pPr>
                    <w:jc w:val="center"/>
                    <w:rPr>
                      <w:sz w:val="16"/>
                      <w:szCs w:val="16"/>
                    </w:rPr>
                  </w:pPr>
                  <w:r w:rsidRPr="00440C45">
                    <w:rPr>
                      <w:spacing w:val="-24"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57,6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3,3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</w:tr>
            <w:tr w:rsidR="00CC4D63" w:rsidRPr="0065564C" w:rsidTr="00E852D8">
              <w:trPr>
                <w:trHeight w:val="681"/>
                <w:jc w:val="center"/>
              </w:trPr>
              <w:tc>
                <w:tcPr>
                  <w:tcW w:w="685" w:type="dxa"/>
                  <w:vMerge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vMerge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rPr>
                      <w:spacing w:val="-24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Merge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</w:tcBorders>
                </w:tcPr>
                <w:p w:rsidR="00CC4D63" w:rsidRPr="009F1635" w:rsidRDefault="00CC4D63" w:rsidP="00D13477">
                  <w:pPr>
                    <w:jc w:val="center"/>
                    <w:rPr>
                      <w:sz w:val="20"/>
                    </w:rPr>
                  </w:pPr>
                  <w:proofErr w:type="spellStart"/>
                  <w:proofErr w:type="gramStart"/>
                  <w:r w:rsidRPr="009F1635">
                    <w:rPr>
                      <w:spacing w:val="-24"/>
                      <w:sz w:val="20"/>
                    </w:rPr>
                    <w:t>муниципа</w:t>
                  </w:r>
                  <w:r>
                    <w:rPr>
                      <w:spacing w:val="-24"/>
                      <w:sz w:val="20"/>
                    </w:rPr>
                    <w:t>л</w:t>
                  </w:r>
                  <w:r w:rsidRPr="009F1635">
                    <w:rPr>
                      <w:spacing w:val="-24"/>
                      <w:sz w:val="20"/>
                    </w:rPr>
                    <w:t>ь-ный</w:t>
                  </w:r>
                  <w:proofErr w:type="spellEnd"/>
                  <w:proofErr w:type="gramEnd"/>
                  <w:r w:rsidRPr="009F1635">
                    <w:rPr>
                      <w:spacing w:val="-24"/>
                      <w:sz w:val="20"/>
                    </w:rPr>
                    <w:t xml:space="preserve"> бюджет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116,7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113,3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112,6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148,6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290,0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173,5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87,1»</w:t>
                  </w:r>
                </w:p>
              </w:tc>
            </w:tr>
            <w:tr w:rsidR="008379D7" w:rsidRPr="0065564C" w:rsidTr="00E852D8">
              <w:trPr>
                <w:trHeight w:val="461"/>
                <w:jc w:val="center"/>
              </w:trPr>
              <w:tc>
                <w:tcPr>
                  <w:tcW w:w="685" w:type="dxa"/>
                  <w:vMerge w:val="restart"/>
                </w:tcPr>
                <w:p w:rsidR="008379D7" w:rsidRPr="00691AD2" w:rsidRDefault="008379D7" w:rsidP="00CC4D63">
                  <w:pPr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>«1.2</w:t>
                  </w:r>
                </w:p>
              </w:tc>
              <w:tc>
                <w:tcPr>
                  <w:tcW w:w="1411" w:type="dxa"/>
                  <w:vMerge w:val="restart"/>
                </w:tcPr>
                <w:p w:rsidR="008379D7" w:rsidRPr="00691AD2" w:rsidRDefault="008379D7" w:rsidP="00CC4D63">
                  <w:pPr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 xml:space="preserve">Методическое обеспечение, информационная поддержка и сопровождение </w:t>
                  </w:r>
                </w:p>
              </w:tc>
              <w:tc>
                <w:tcPr>
                  <w:tcW w:w="611" w:type="dxa"/>
                  <w:vMerge w:val="restart"/>
                </w:tcPr>
                <w:p w:rsidR="008379D7" w:rsidRPr="00691AD2" w:rsidRDefault="008379D7" w:rsidP="00CC4D63">
                  <w:pPr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</w:rPr>
                    <w:t>комитет</w:t>
                  </w:r>
                </w:p>
              </w:tc>
              <w:tc>
                <w:tcPr>
                  <w:tcW w:w="738" w:type="dxa"/>
                  <w:vMerge w:val="restart"/>
                </w:tcPr>
                <w:p w:rsidR="008379D7" w:rsidRPr="00691AD2" w:rsidRDefault="008379D7" w:rsidP="00CC4D63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705" w:type="dxa"/>
                  <w:vMerge w:val="restart"/>
                </w:tcPr>
                <w:p w:rsidR="008379D7" w:rsidRPr="00691AD2" w:rsidRDefault="008379D7" w:rsidP="00CC4D63">
                  <w:pPr>
                    <w:jc w:val="center"/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>1.1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7172A7" w:rsidP="00CC4D63">
                  <w:pPr>
                    <w:jc w:val="center"/>
                    <w:rPr>
                      <w:sz w:val="16"/>
                      <w:szCs w:val="16"/>
                    </w:rPr>
                  </w:pPr>
                  <w:r w:rsidRPr="00440C45">
                    <w:rPr>
                      <w:spacing w:val="-24"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122,4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</w:tr>
            <w:tr w:rsidR="00CC4D63" w:rsidRPr="0065564C" w:rsidTr="00E852D8">
              <w:trPr>
                <w:trHeight w:val="756"/>
                <w:jc w:val="center"/>
              </w:trPr>
              <w:tc>
                <w:tcPr>
                  <w:tcW w:w="685" w:type="dxa"/>
                  <w:vMerge/>
                </w:tcPr>
                <w:p w:rsidR="00CC4D63" w:rsidRPr="00691AD2" w:rsidRDefault="00CC4D63" w:rsidP="00CC4D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</w:tcPr>
                <w:p w:rsidR="00CC4D63" w:rsidRPr="00691AD2" w:rsidRDefault="00CC4D63" w:rsidP="00CC4D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vMerge/>
                </w:tcPr>
                <w:p w:rsidR="00CC4D63" w:rsidRPr="00691AD2" w:rsidRDefault="00CC4D63" w:rsidP="00CC4D63">
                  <w:pPr>
                    <w:rPr>
                      <w:spacing w:val="-24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Merge/>
                </w:tcPr>
                <w:p w:rsidR="00CC4D63" w:rsidRPr="00691AD2" w:rsidRDefault="00CC4D63" w:rsidP="00CC4D63">
                  <w:pPr>
                    <w:rPr>
                      <w:spacing w:val="-24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05" w:type="dxa"/>
                  <w:vMerge/>
                </w:tcPr>
                <w:p w:rsidR="00CC4D63" w:rsidRPr="00691AD2" w:rsidRDefault="00CC4D63" w:rsidP="00CC4D6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</w:tcBorders>
                </w:tcPr>
                <w:p w:rsidR="00CC4D63" w:rsidRPr="009F1635" w:rsidRDefault="00CC4D63" w:rsidP="00D13477">
                  <w:pPr>
                    <w:jc w:val="center"/>
                    <w:rPr>
                      <w:sz w:val="20"/>
                    </w:rPr>
                  </w:pPr>
                  <w:proofErr w:type="spellStart"/>
                  <w:proofErr w:type="gramStart"/>
                  <w:r w:rsidRPr="009F1635">
                    <w:rPr>
                      <w:spacing w:val="-24"/>
                      <w:sz w:val="20"/>
                    </w:rPr>
                    <w:t>муниципа</w:t>
                  </w:r>
                  <w:r>
                    <w:rPr>
                      <w:spacing w:val="-24"/>
                      <w:sz w:val="20"/>
                    </w:rPr>
                    <w:t>л</w:t>
                  </w:r>
                  <w:r w:rsidRPr="009F1635">
                    <w:rPr>
                      <w:spacing w:val="-24"/>
                      <w:sz w:val="20"/>
                    </w:rPr>
                    <w:t>ь-ный</w:t>
                  </w:r>
                  <w:proofErr w:type="spellEnd"/>
                  <w:proofErr w:type="gramEnd"/>
                  <w:r w:rsidRPr="009F1635">
                    <w:rPr>
                      <w:spacing w:val="-24"/>
                      <w:sz w:val="20"/>
                    </w:rPr>
                    <w:t xml:space="preserve"> бюджет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3352,5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2928,7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3090,0</w:t>
                  </w:r>
                </w:p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3199,6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3239,0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3192,7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3554,1»</w:t>
                  </w:r>
                </w:p>
              </w:tc>
            </w:tr>
            <w:tr w:rsidR="008379D7" w:rsidRPr="0065564C" w:rsidTr="00E852D8">
              <w:trPr>
                <w:trHeight w:val="615"/>
                <w:jc w:val="center"/>
              </w:trPr>
              <w:tc>
                <w:tcPr>
                  <w:tcW w:w="9120" w:type="dxa"/>
                  <w:gridSpan w:val="13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E852D8" w:rsidRDefault="00E852D8" w:rsidP="00E852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8379D7" w:rsidRPr="0065564C" w:rsidRDefault="008379D7" w:rsidP="006D48F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379D7" w:rsidRPr="0065564C" w:rsidRDefault="008379D7" w:rsidP="00497930">
                  <w:pPr>
                    <w:spacing w:line="240" w:lineRule="exact"/>
                    <w:jc w:val="center"/>
                    <w:rPr>
                      <w:spacing w:val="-30"/>
                      <w:sz w:val="22"/>
                      <w:szCs w:val="22"/>
                    </w:rPr>
                  </w:pPr>
                </w:p>
              </w:tc>
            </w:tr>
            <w:tr w:rsidR="008379D7" w:rsidRPr="0065564C" w:rsidTr="00E852D8">
              <w:trPr>
                <w:trHeight w:val="570"/>
                <w:jc w:val="center"/>
              </w:trPr>
              <w:tc>
                <w:tcPr>
                  <w:tcW w:w="912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79D7" w:rsidRPr="0065564C" w:rsidRDefault="008379D7" w:rsidP="00497930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79D7" w:rsidRPr="0065564C" w:rsidRDefault="008379D7" w:rsidP="00497930">
                  <w:pPr>
                    <w:spacing w:line="240" w:lineRule="exact"/>
                    <w:jc w:val="center"/>
                    <w:rPr>
                      <w:spacing w:val="-30"/>
                      <w:sz w:val="22"/>
                      <w:szCs w:val="22"/>
                    </w:rPr>
                  </w:pPr>
                </w:p>
              </w:tc>
            </w:tr>
          </w:tbl>
          <w:p w:rsidR="008379D7" w:rsidRPr="0065564C" w:rsidRDefault="008379D7" w:rsidP="00497930">
            <w:pPr>
              <w:jc w:val="both"/>
              <w:rPr>
                <w:spacing w:val="-30"/>
                <w:sz w:val="19"/>
                <w:szCs w:val="19"/>
              </w:rPr>
            </w:pPr>
            <w:r w:rsidRPr="0065564C">
              <w:t xml:space="preserve"> </w:t>
            </w:r>
          </w:p>
        </w:tc>
      </w:tr>
    </w:tbl>
    <w:p w:rsidR="008A3437" w:rsidRDefault="008A3437" w:rsidP="006D48F8">
      <w:pPr>
        <w:jc w:val="both"/>
        <w:rPr>
          <w:sz w:val="28"/>
          <w:szCs w:val="28"/>
        </w:rPr>
      </w:pPr>
      <w:bookmarkStart w:id="0" w:name="_GoBack"/>
      <w:bookmarkEnd w:id="0"/>
    </w:p>
    <w:sectPr w:rsidR="008A3437" w:rsidSect="003E282B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5B4F"/>
    <w:multiLevelType w:val="multilevel"/>
    <w:tmpl w:val="90F209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4457E36"/>
    <w:multiLevelType w:val="multilevel"/>
    <w:tmpl w:val="6C0C9956"/>
    <w:lvl w:ilvl="0">
      <w:start w:val="1"/>
      <w:numFmt w:val="decimal"/>
      <w:lvlText w:val="%1."/>
      <w:lvlJc w:val="left"/>
      <w:pPr>
        <w:ind w:left="1110" w:hanging="360"/>
      </w:pPr>
      <w:rPr>
        <w:b w:val="0"/>
        <w:bCs w:val="0"/>
        <w:sz w:val="28"/>
        <w:szCs w:val="28"/>
      </w:rPr>
    </w:lvl>
    <w:lvl w:ilvl="1">
      <w:start w:val="2"/>
      <w:numFmt w:val="decimal"/>
      <w:lvlText w:val="%1.%2."/>
      <w:lvlJc w:val="left"/>
      <w:pPr>
        <w:ind w:left="1500" w:hanging="750"/>
      </w:pPr>
      <w:rPr>
        <w:b w:val="0"/>
        <w:bCs w:val="0"/>
        <w:sz w:val="28"/>
        <w:szCs w:val="28"/>
      </w:rPr>
    </w:lvl>
    <w:lvl w:ilvl="2">
      <w:start w:val="2"/>
      <w:numFmt w:val="decimal"/>
      <w:lvlText w:val="%1.%2.%3."/>
      <w:lvlJc w:val="left"/>
      <w:pPr>
        <w:ind w:left="2027" w:hanging="750"/>
      </w:pPr>
      <w:rPr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30" w:hanging="1080"/>
      </w:pPr>
      <w:rPr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550" w:hanging="1800"/>
      </w:pPr>
      <w:rPr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550" w:hanging="1800"/>
      </w:pPr>
      <w:rPr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910" w:hanging="2160"/>
      </w:pPr>
      <w:rPr>
        <w:b w:val="0"/>
        <w:bCs w:val="0"/>
        <w:sz w:val="28"/>
        <w:szCs w:val="28"/>
      </w:rPr>
    </w:lvl>
  </w:abstractNum>
  <w:abstractNum w:abstractNumId="2">
    <w:nsid w:val="6BB71CC5"/>
    <w:multiLevelType w:val="multilevel"/>
    <w:tmpl w:val="F71CADD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BC"/>
    <w:rsid w:val="000054CA"/>
    <w:rsid w:val="000472F9"/>
    <w:rsid w:val="000B5073"/>
    <w:rsid w:val="000D11C7"/>
    <w:rsid w:val="001B3866"/>
    <w:rsid w:val="001B541C"/>
    <w:rsid w:val="001C1D9A"/>
    <w:rsid w:val="001E57C4"/>
    <w:rsid w:val="001F4433"/>
    <w:rsid w:val="00215E56"/>
    <w:rsid w:val="00216A65"/>
    <w:rsid w:val="002953AE"/>
    <w:rsid w:val="00364F40"/>
    <w:rsid w:val="003E1096"/>
    <w:rsid w:val="003E282B"/>
    <w:rsid w:val="00406C6C"/>
    <w:rsid w:val="00440C45"/>
    <w:rsid w:val="00453EC3"/>
    <w:rsid w:val="00497930"/>
    <w:rsid w:val="004A3D96"/>
    <w:rsid w:val="005301A8"/>
    <w:rsid w:val="005C3F47"/>
    <w:rsid w:val="005C6E90"/>
    <w:rsid w:val="005F13E2"/>
    <w:rsid w:val="006022E7"/>
    <w:rsid w:val="006129CE"/>
    <w:rsid w:val="00653DEA"/>
    <w:rsid w:val="0066456F"/>
    <w:rsid w:val="006666E1"/>
    <w:rsid w:val="00691AD2"/>
    <w:rsid w:val="006D48F8"/>
    <w:rsid w:val="00714FA8"/>
    <w:rsid w:val="007172A7"/>
    <w:rsid w:val="00733A40"/>
    <w:rsid w:val="0075008D"/>
    <w:rsid w:val="007752FA"/>
    <w:rsid w:val="00796600"/>
    <w:rsid w:val="007A02ED"/>
    <w:rsid w:val="008343ED"/>
    <w:rsid w:val="008379D7"/>
    <w:rsid w:val="008704B9"/>
    <w:rsid w:val="00882164"/>
    <w:rsid w:val="008875E2"/>
    <w:rsid w:val="00893792"/>
    <w:rsid w:val="008A3437"/>
    <w:rsid w:val="008B4FF5"/>
    <w:rsid w:val="008F2E4E"/>
    <w:rsid w:val="008F644E"/>
    <w:rsid w:val="0090116E"/>
    <w:rsid w:val="00903685"/>
    <w:rsid w:val="009216CE"/>
    <w:rsid w:val="009A141B"/>
    <w:rsid w:val="009B7102"/>
    <w:rsid w:val="009E53C9"/>
    <w:rsid w:val="009F1635"/>
    <w:rsid w:val="00A75E16"/>
    <w:rsid w:val="00A94B7E"/>
    <w:rsid w:val="00A97B69"/>
    <w:rsid w:val="00AD65F1"/>
    <w:rsid w:val="00B04642"/>
    <w:rsid w:val="00B43AC6"/>
    <w:rsid w:val="00B9568D"/>
    <w:rsid w:val="00C45DBC"/>
    <w:rsid w:val="00C56E4E"/>
    <w:rsid w:val="00C6573C"/>
    <w:rsid w:val="00CC4D63"/>
    <w:rsid w:val="00D13477"/>
    <w:rsid w:val="00D26B60"/>
    <w:rsid w:val="00D85025"/>
    <w:rsid w:val="00E80D30"/>
    <w:rsid w:val="00E852D8"/>
    <w:rsid w:val="00EA3BFF"/>
    <w:rsid w:val="00F630F1"/>
    <w:rsid w:val="00FB116B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Courier New" w:hAnsi="Courier New" w:cs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bCs w:val="0"/>
      <w:sz w:val="28"/>
      <w:szCs w:val="28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3">
    <w:name w:val="Верхний колонтитул Знак"/>
    <w:qFormat/>
    <w:rPr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Основной текст Знак"/>
    <w:qFormat/>
    <w:rPr>
      <w:b/>
      <w:sz w:val="24"/>
    </w:rPr>
  </w:style>
  <w:style w:type="character" w:customStyle="1" w:styleId="20">
    <w:name w:val="Основной текст с отступом 2 Знак"/>
    <w:qFormat/>
    <w:rPr>
      <w:sz w:val="28"/>
    </w:rPr>
  </w:style>
  <w:style w:type="character" w:customStyle="1" w:styleId="a5">
    <w:name w:val="Нижний колонтитул Знак"/>
    <w:qFormat/>
    <w:rPr>
      <w:sz w:val="24"/>
    </w:rPr>
  </w:style>
  <w:style w:type="character" w:customStyle="1" w:styleId="DefaultParagraphFont">
    <w:name w:val="Default Paragraph Font;Знак Знак"/>
    <w:qFormat/>
  </w:style>
  <w:style w:type="character" w:customStyle="1" w:styleId="a6">
    <w:name w:val="Текст выноски Знак"/>
    <w:basedOn w:val="a0"/>
    <w:uiPriority w:val="99"/>
    <w:semiHidden/>
    <w:qFormat/>
    <w:rsid w:val="00E7266D"/>
    <w:rPr>
      <w:rFonts w:ascii="Tahoma" w:eastAsia="Times New Roman" w:hAnsi="Tahoma" w:cs="Tahoma"/>
      <w:sz w:val="16"/>
      <w:szCs w:val="16"/>
      <w:lang w:bidi="ar-SA"/>
    </w:rPr>
  </w:style>
  <w:style w:type="character" w:customStyle="1" w:styleId="ListLabel1">
    <w:name w:val="ListLabel 1"/>
    <w:qFormat/>
    <w:rPr>
      <w:b w:val="0"/>
      <w:bCs w:val="0"/>
      <w:sz w:val="28"/>
      <w:szCs w:val="28"/>
    </w:rPr>
  </w:style>
  <w:style w:type="character" w:customStyle="1" w:styleId="ListLabel2">
    <w:name w:val="ListLabel 2"/>
    <w:qFormat/>
    <w:rPr>
      <w:b w:val="0"/>
      <w:bCs w:val="0"/>
      <w:sz w:val="28"/>
      <w:szCs w:val="28"/>
    </w:rPr>
  </w:style>
  <w:style w:type="character" w:customStyle="1" w:styleId="ListLabel3">
    <w:name w:val="ListLabel 3"/>
    <w:qFormat/>
    <w:rPr>
      <w:b w:val="0"/>
      <w:bCs w:val="0"/>
      <w:sz w:val="28"/>
      <w:szCs w:val="28"/>
    </w:rPr>
  </w:style>
  <w:style w:type="character" w:customStyle="1" w:styleId="ListLabel4">
    <w:name w:val="ListLabel 4"/>
    <w:qFormat/>
    <w:rPr>
      <w:b w:val="0"/>
      <w:bCs w:val="0"/>
      <w:sz w:val="28"/>
      <w:szCs w:val="28"/>
    </w:rPr>
  </w:style>
  <w:style w:type="character" w:customStyle="1" w:styleId="ListLabel5">
    <w:name w:val="ListLabel 5"/>
    <w:qFormat/>
    <w:rPr>
      <w:b w:val="0"/>
      <w:bCs w:val="0"/>
      <w:sz w:val="28"/>
      <w:szCs w:val="28"/>
    </w:rPr>
  </w:style>
  <w:style w:type="character" w:customStyle="1" w:styleId="ListLabel6">
    <w:name w:val="ListLabel 6"/>
    <w:qFormat/>
    <w:rPr>
      <w:b w:val="0"/>
      <w:bCs w:val="0"/>
      <w:sz w:val="28"/>
      <w:szCs w:val="28"/>
    </w:rPr>
  </w:style>
  <w:style w:type="character" w:customStyle="1" w:styleId="ListLabel7">
    <w:name w:val="ListLabel 7"/>
    <w:qFormat/>
    <w:rPr>
      <w:b w:val="0"/>
      <w:bCs w:val="0"/>
      <w:sz w:val="28"/>
      <w:szCs w:val="28"/>
    </w:rPr>
  </w:style>
  <w:style w:type="character" w:customStyle="1" w:styleId="ListLabel8">
    <w:name w:val="ListLabel 8"/>
    <w:qFormat/>
    <w:rPr>
      <w:b w:val="0"/>
      <w:bCs w:val="0"/>
      <w:sz w:val="28"/>
      <w:szCs w:val="28"/>
    </w:rPr>
  </w:style>
  <w:style w:type="character" w:customStyle="1" w:styleId="ListLabel9">
    <w:name w:val="ListLabel 9"/>
    <w:qFormat/>
    <w:rPr>
      <w:b w:val="0"/>
      <w:bCs w:val="0"/>
      <w:sz w:val="28"/>
      <w:szCs w:val="28"/>
    </w:rPr>
  </w:style>
  <w:style w:type="character" w:customStyle="1" w:styleId="ListLabel10">
    <w:name w:val="ListLabel 10"/>
    <w:qFormat/>
    <w:rPr>
      <w:color w:val="000000"/>
      <w:sz w:val="28"/>
      <w:szCs w:val="28"/>
      <w:shd w:val="clear" w:color="auto" w:fill="FFFFFF"/>
    </w:rPr>
  </w:style>
  <w:style w:type="character" w:customStyle="1" w:styleId="ListLabel11">
    <w:name w:val="ListLabel 11"/>
    <w:qFormat/>
    <w:rPr>
      <w:b w:val="0"/>
      <w:bCs w:val="0"/>
      <w:sz w:val="28"/>
      <w:szCs w:val="28"/>
    </w:rPr>
  </w:style>
  <w:style w:type="character" w:customStyle="1" w:styleId="ListLabel12">
    <w:name w:val="ListLabel 12"/>
    <w:qFormat/>
    <w:rPr>
      <w:b w:val="0"/>
      <w:bCs w:val="0"/>
      <w:sz w:val="28"/>
      <w:szCs w:val="28"/>
    </w:rPr>
  </w:style>
  <w:style w:type="character" w:customStyle="1" w:styleId="ListLabel13">
    <w:name w:val="ListLabel 13"/>
    <w:qFormat/>
    <w:rPr>
      <w:b w:val="0"/>
      <w:bCs w:val="0"/>
      <w:sz w:val="28"/>
      <w:szCs w:val="28"/>
    </w:rPr>
  </w:style>
  <w:style w:type="character" w:customStyle="1" w:styleId="ListLabel14">
    <w:name w:val="ListLabel 14"/>
    <w:qFormat/>
    <w:rPr>
      <w:b w:val="0"/>
      <w:bCs w:val="0"/>
      <w:sz w:val="28"/>
      <w:szCs w:val="28"/>
    </w:rPr>
  </w:style>
  <w:style w:type="character" w:customStyle="1" w:styleId="ListLabel15">
    <w:name w:val="ListLabel 15"/>
    <w:qFormat/>
    <w:rPr>
      <w:b w:val="0"/>
      <w:bCs w:val="0"/>
      <w:sz w:val="28"/>
      <w:szCs w:val="28"/>
    </w:rPr>
  </w:style>
  <w:style w:type="character" w:customStyle="1" w:styleId="ListLabel16">
    <w:name w:val="ListLabel 16"/>
    <w:qFormat/>
    <w:rPr>
      <w:b w:val="0"/>
      <w:bCs w:val="0"/>
      <w:sz w:val="28"/>
      <w:szCs w:val="28"/>
    </w:rPr>
  </w:style>
  <w:style w:type="character" w:customStyle="1" w:styleId="ListLabel17">
    <w:name w:val="ListLabel 17"/>
    <w:qFormat/>
    <w:rPr>
      <w:b w:val="0"/>
      <w:bCs w:val="0"/>
      <w:sz w:val="28"/>
      <w:szCs w:val="28"/>
    </w:rPr>
  </w:style>
  <w:style w:type="character" w:customStyle="1" w:styleId="ListLabel18">
    <w:name w:val="ListLabel 18"/>
    <w:qFormat/>
    <w:rPr>
      <w:b w:val="0"/>
      <w:bCs w:val="0"/>
      <w:sz w:val="28"/>
      <w:szCs w:val="28"/>
    </w:rPr>
  </w:style>
  <w:style w:type="character" w:customStyle="1" w:styleId="ListLabel19">
    <w:name w:val="ListLabel 19"/>
    <w:qFormat/>
    <w:rPr>
      <w:b w:val="0"/>
      <w:bCs w:val="0"/>
      <w:sz w:val="28"/>
      <w:szCs w:val="28"/>
    </w:rPr>
  </w:style>
  <w:style w:type="character" w:customStyle="1" w:styleId="ListLabel20">
    <w:name w:val="ListLabel 20"/>
    <w:qFormat/>
    <w:rPr>
      <w:color w:val="000000"/>
      <w:sz w:val="28"/>
      <w:szCs w:val="28"/>
      <w:highlight w:val="white"/>
      <w:u w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jc w:val="both"/>
    </w:pPr>
    <w:rPr>
      <w:b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ad">
    <w:name w:val="Знак Знак Знак Знак"/>
    <w:basedOn w:val="a"/>
    <w:qFormat/>
    <w:rPr>
      <w:rFonts w:ascii="Verdana" w:hAnsi="Verdana" w:cs="Verdana"/>
      <w:sz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szCs w:val="24"/>
    </w:rPr>
  </w:style>
  <w:style w:type="paragraph" w:styleId="21">
    <w:name w:val="Body Text Indent 2"/>
    <w:basedOn w:val="a"/>
    <w:qFormat/>
    <w:pPr>
      <w:ind w:firstLine="851"/>
    </w:pPr>
    <w:rPr>
      <w:sz w:val="2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4"/>
      <w:szCs w:val="20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Arial" w:eastAsia="Calibri" w:hAnsi="Arial" w:cs="Arial"/>
      <w:sz w:val="24"/>
      <w:szCs w:val="20"/>
      <w:lang w:bidi="ar-SA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styleId="af3">
    <w:name w:val="No Spacing"/>
    <w:qFormat/>
    <w:rPr>
      <w:rFonts w:ascii="Calibri" w:eastAsia="Calibri" w:hAnsi="Calibri" w:cs="Calibri"/>
      <w:sz w:val="22"/>
      <w:szCs w:val="22"/>
      <w:lang w:eastAsia="en-US" w:bidi="ar-SA"/>
    </w:rPr>
  </w:style>
  <w:style w:type="paragraph" w:styleId="af4">
    <w:name w:val="Balloon Text"/>
    <w:basedOn w:val="a"/>
    <w:uiPriority w:val="99"/>
    <w:semiHidden/>
    <w:unhideWhenUsed/>
    <w:qFormat/>
    <w:rsid w:val="00E7266D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Courier New" w:hAnsi="Courier New" w:cs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bCs w:val="0"/>
      <w:sz w:val="28"/>
      <w:szCs w:val="28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3">
    <w:name w:val="Верхний колонтитул Знак"/>
    <w:qFormat/>
    <w:rPr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Основной текст Знак"/>
    <w:qFormat/>
    <w:rPr>
      <w:b/>
      <w:sz w:val="24"/>
    </w:rPr>
  </w:style>
  <w:style w:type="character" w:customStyle="1" w:styleId="20">
    <w:name w:val="Основной текст с отступом 2 Знак"/>
    <w:qFormat/>
    <w:rPr>
      <w:sz w:val="28"/>
    </w:rPr>
  </w:style>
  <w:style w:type="character" w:customStyle="1" w:styleId="a5">
    <w:name w:val="Нижний колонтитул Знак"/>
    <w:qFormat/>
    <w:rPr>
      <w:sz w:val="24"/>
    </w:rPr>
  </w:style>
  <w:style w:type="character" w:customStyle="1" w:styleId="DefaultParagraphFont">
    <w:name w:val="Default Paragraph Font;Знак Знак"/>
    <w:qFormat/>
  </w:style>
  <w:style w:type="character" w:customStyle="1" w:styleId="a6">
    <w:name w:val="Текст выноски Знак"/>
    <w:basedOn w:val="a0"/>
    <w:uiPriority w:val="99"/>
    <w:semiHidden/>
    <w:qFormat/>
    <w:rsid w:val="00E7266D"/>
    <w:rPr>
      <w:rFonts w:ascii="Tahoma" w:eastAsia="Times New Roman" w:hAnsi="Tahoma" w:cs="Tahoma"/>
      <w:sz w:val="16"/>
      <w:szCs w:val="16"/>
      <w:lang w:bidi="ar-SA"/>
    </w:rPr>
  </w:style>
  <w:style w:type="character" w:customStyle="1" w:styleId="ListLabel1">
    <w:name w:val="ListLabel 1"/>
    <w:qFormat/>
    <w:rPr>
      <w:b w:val="0"/>
      <w:bCs w:val="0"/>
      <w:sz w:val="28"/>
      <w:szCs w:val="28"/>
    </w:rPr>
  </w:style>
  <w:style w:type="character" w:customStyle="1" w:styleId="ListLabel2">
    <w:name w:val="ListLabel 2"/>
    <w:qFormat/>
    <w:rPr>
      <w:b w:val="0"/>
      <w:bCs w:val="0"/>
      <w:sz w:val="28"/>
      <w:szCs w:val="28"/>
    </w:rPr>
  </w:style>
  <w:style w:type="character" w:customStyle="1" w:styleId="ListLabel3">
    <w:name w:val="ListLabel 3"/>
    <w:qFormat/>
    <w:rPr>
      <w:b w:val="0"/>
      <w:bCs w:val="0"/>
      <w:sz w:val="28"/>
      <w:szCs w:val="28"/>
    </w:rPr>
  </w:style>
  <w:style w:type="character" w:customStyle="1" w:styleId="ListLabel4">
    <w:name w:val="ListLabel 4"/>
    <w:qFormat/>
    <w:rPr>
      <w:b w:val="0"/>
      <w:bCs w:val="0"/>
      <w:sz w:val="28"/>
      <w:szCs w:val="28"/>
    </w:rPr>
  </w:style>
  <w:style w:type="character" w:customStyle="1" w:styleId="ListLabel5">
    <w:name w:val="ListLabel 5"/>
    <w:qFormat/>
    <w:rPr>
      <w:b w:val="0"/>
      <w:bCs w:val="0"/>
      <w:sz w:val="28"/>
      <w:szCs w:val="28"/>
    </w:rPr>
  </w:style>
  <w:style w:type="character" w:customStyle="1" w:styleId="ListLabel6">
    <w:name w:val="ListLabel 6"/>
    <w:qFormat/>
    <w:rPr>
      <w:b w:val="0"/>
      <w:bCs w:val="0"/>
      <w:sz w:val="28"/>
      <w:szCs w:val="28"/>
    </w:rPr>
  </w:style>
  <w:style w:type="character" w:customStyle="1" w:styleId="ListLabel7">
    <w:name w:val="ListLabel 7"/>
    <w:qFormat/>
    <w:rPr>
      <w:b w:val="0"/>
      <w:bCs w:val="0"/>
      <w:sz w:val="28"/>
      <w:szCs w:val="28"/>
    </w:rPr>
  </w:style>
  <w:style w:type="character" w:customStyle="1" w:styleId="ListLabel8">
    <w:name w:val="ListLabel 8"/>
    <w:qFormat/>
    <w:rPr>
      <w:b w:val="0"/>
      <w:bCs w:val="0"/>
      <w:sz w:val="28"/>
      <w:szCs w:val="28"/>
    </w:rPr>
  </w:style>
  <w:style w:type="character" w:customStyle="1" w:styleId="ListLabel9">
    <w:name w:val="ListLabel 9"/>
    <w:qFormat/>
    <w:rPr>
      <w:b w:val="0"/>
      <w:bCs w:val="0"/>
      <w:sz w:val="28"/>
      <w:szCs w:val="28"/>
    </w:rPr>
  </w:style>
  <w:style w:type="character" w:customStyle="1" w:styleId="ListLabel10">
    <w:name w:val="ListLabel 10"/>
    <w:qFormat/>
    <w:rPr>
      <w:color w:val="000000"/>
      <w:sz w:val="28"/>
      <w:szCs w:val="28"/>
      <w:shd w:val="clear" w:color="auto" w:fill="FFFFFF"/>
    </w:rPr>
  </w:style>
  <w:style w:type="character" w:customStyle="1" w:styleId="ListLabel11">
    <w:name w:val="ListLabel 11"/>
    <w:qFormat/>
    <w:rPr>
      <w:b w:val="0"/>
      <w:bCs w:val="0"/>
      <w:sz w:val="28"/>
      <w:szCs w:val="28"/>
    </w:rPr>
  </w:style>
  <w:style w:type="character" w:customStyle="1" w:styleId="ListLabel12">
    <w:name w:val="ListLabel 12"/>
    <w:qFormat/>
    <w:rPr>
      <w:b w:val="0"/>
      <w:bCs w:val="0"/>
      <w:sz w:val="28"/>
      <w:szCs w:val="28"/>
    </w:rPr>
  </w:style>
  <w:style w:type="character" w:customStyle="1" w:styleId="ListLabel13">
    <w:name w:val="ListLabel 13"/>
    <w:qFormat/>
    <w:rPr>
      <w:b w:val="0"/>
      <w:bCs w:val="0"/>
      <w:sz w:val="28"/>
      <w:szCs w:val="28"/>
    </w:rPr>
  </w:style>
  <w:style w:type="character" w:customStyle="1" w:styleId="ListLabel14">
    <w:name w:val="ListLabel 14"/>
    <w:qFormat/>
    <w:rPr>
      <w:b w:val="0"/>
      <w:bCs w:val="0"/>
      <w:sz w:val="28"/>
      <w:szCs w:val="28"/>
    </w:rPr>
  </w:style>
  <w:style w:type="character" w:customStyle="1" w:styleId="ListLabel15">
    <w:name w:val="ListLabel 15"/>
    <w:qFormat/>
    <w:rPr>
      <w:b w:val="0"/>
      <w:bCs w:val="0"/>
      <w:sz w:val="28"/>
      <w:szCs w:val="28"/>
    </w:rPr>
  </w:style>
  <w:style w:type="character" w:customStyle="1" w:styleId="ListLabel16">
    <w:name w:val="ListLabel 16"/>
    <w:qFormat/>
    <w:rPr>
      <w:b w:val="0"/>
      <w:bCs w:val="0"/>
      <w:sz w:val="28"/>
      <w:szCs w:val="28"/>
    </w:rPr>
  </w:style>
  <w:style w:type="character" w:customStyle="1" w:styleId="ListLabel17">
    <w:name w:val="ListLabel 17"/>
    <w:qFormat/>
    <w:rPr>
      <w:b w:val="0"/>
      <w:bCs w:val="0"/>
      <w:sz w:val="28"/>
      <w:szCs w:val="28"/>
    </w:rPr>
  </w:style>
  <w:style w:type="character" w:customStyle="1" w:styleId="ListLabel18">
    <w:name w:val="ListLabel 18"/>
    <w:qFormat/>
    <w:rPr>
      <w:b w:val="0"/>
      <w:bCs w:val="0"/>
      <w:sz w:val="28"/>
      <w:szCs w:val="28"/>
    </w:rPr>
  </w:style>
  <w:style w:type="character" w:customStyle="1" w:styleId="ListLabel19">
    <w:name w:val="ListLabel 19"/>
    <w:qFormat/>
    <w:rPr>
      <w:b w:val="0"/>
      <w:bCs w:val="0"/>
      <w:sz w:val="28"/>
      <w:szCs w:val="28"/>
    </w:rPr>
  </w:style>
  <w:style w:type="character" w:customStyle="1" w:styleId="ListLabel20">
    <w:name w:val="ListLabel 20"/>
    <w:qFormat/>
    <w:rPr>
      <w:color w:val="000000"/>
      <w:sz w:val="28"/>
      <w:szCs w:val="28"/>
      <w:highlight w:val="white"/>
      <w:u w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jc w:val="both"/>
    </w:pPr>
    <w:rPr>
      <w:b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ad">
    <w:name w:val="Знак Знак Знак Знак"/>
    <w:basedOn w:val="a"/>
    <w:qFormat/>
    <w:rPr>
      <w:rFonts w:ascii="Verdana" w:hAnsi="Verdana" w:cs="Verdana"/>
      <w:sz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szCs w:val="24"/>
    </w:rPr>
  </w:style>
  <w:style w:type="paragraph" w:styleId="21">
    <w:name w:val="Body Text Indent 2"/>
    <w:basedOn w:val="a"/>
    <w:qFormat/>
    <w:pPr>
      <w:ind w:firstLine="851"/>
    </w:pPr>
    <w:rPr>
      <w:sz w:val="2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4"/>
      <w:szCs w:val="20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Arial" w:eastAsia="Calibri" w:hAnsi="Arial" w:cs="Arial"/>
      <w:sz w:val="24"/>
      <w:szCs w:val="20"/>
      <w:lang w:bidi="ar-SA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styleId="af3">
    <w:name w:val="No Spacing"/>
    <w:qFormat/>
    <w:rPr>
      <w:rFonts w:ascii="Calibri" w:eastAsia="Calibri" w:hAnsi="Calibri" w:cs="Calibri"/>
      <w:sz w:val="22"/>
      <w:szCs w:val="22"/>
      <w:lang w:eastAsia="en-US" w:bidi="ar-SA"/>
    </w:rPr>
  </w:style>
  <w:style w:type="paragraph" w:styleId="af4">
    <w:name w:val="Balloon Text"/>
    <w:basedOn w:val="a"/>
    <w:uiPriority w:val="99"/>
    <w:semiHidden/>
    <w:unhideWhenUsed/>
    <w:qFormat/>
    <w:rsid w:val="00E7266D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0097-51A9-497E-AD2E-A25EA5D8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Nika Nika</cp:lastModifiedBy>
  <cp:revision>2</cp:revision>
  <cp:lastPrinted>2020-03-04T05:24:00Z</cp:lastPrinted>
  <dcterms:created xsi:type="dcterms:W3CDTF">2020-04-02T15:14:00Z</dcterms:created>
  <dcterms:modified xsi:type="dcterms:W3CDTF">2020-04-02T15:14:00Z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