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AF2D" w14:textId="77777777" w:rsidR="00687543" w:rsidRPr="00687543" w:rsidRDefault="00687543" w:rsidP="00687543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  <w:r w:rsidRPr="00687543">
        <w:rPr>
          <w:bCs/>
          <w:noProof/>
          <w:sz w:val="28"/>
          <w:szCs w:val="28"/>
        </w:rPr>
        <w:t>ПРОЕКТ</w:t>
      </w:r>
    </w:p>
    <w:p w14:paraId="19753DFF" w14:textId="77777777" w:rsidR="00687543" w:rsidRPr="00687543" w:rsidRDefault="00687543" w:rsidP="00687543">
      <w:pPr>
        <w:keepNext/>
        <w:autoSpaceDE w:val="0"/>
        <w:autoSpaceDN w:val="0"/>
        <w:spacing w:after="60"/>
        <w:jc w:val="center"/>
        <w:outlineLvl w:val="3"/>
        <w:rPr>
          <w:bCs/>
        </w:rPr>
      </w:pPr>
      <w:r w:rsidRPr="00687543">
        <w:rPr>
          <w:bCs/>
        </w:rPr>
        <w:t>Выносится на заседание Совета депутатов Батецкого сельского поселения 24 мая 2022 года</w:t>
      </w:r>
    </w:p>
    <w:p w14:paraId="41D821A6" w14:textId="77777777" w:rsidR="00687543" w:rsidRPr="00687543" w:rsidRDefault="00687543" w:rsidP="00687543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</w:p>
    <w:p w14:paraId="1B8FB81F" w14:textId="77777777" w:rsidR="00687543" w:rsidRPr="00687543" w:rsidRDefault="00687543" w:rsidP="00687543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 w:rsidRPr="00687543">
        <w:rPr>
          <w:b/>
          <w:bCs/>
          <w:sz w:val="28"/>
          <w:szCs w:val="28"/>
        </w:rPr>
        <w:t>Российская Федерация</w:t>
      </w:r>
    </w:p>
    <w:p w14:paraId="7397366E" w14:textId="77777777" w:rsidR="00687543" w:rsidRPr="00687543" w:rsidRDefault="00687543" w:rsidP="00687543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687543">
        <w:rPr>
          <w:b/>
          <w:bCs/>
          <w:sz w:val="28"/>
          <w:szCs w:val="28"/>
        </w:rPr>
        <w:t>Новгородская область</w:t>
      </w:r>
      <w:r w:rsidRPr="00687543">
        <w:rPr>
          <w:b/>
          <w:bCs/>
          <w:sz w:val="26"/>
          <w:szCs w:val="26"/>
        </w:rPr>
        <w:t xml:space="preserve"> </w:t>
      </w:r>
      <w:r w:rsidRPr="00687543">
        <w:rPr>
          <w:b/>
          <w:sz w:val="28"/>
          <w:szCs w:val="28"/>
        </w:rPr>
        <w:t>Батецкий муниципальный район</w:t>
      </w:r>
    </w:p>
    <w:p w14:paraId="0B100A82" w14:textId="77777777" w:rsidR="00687543" w:rsidRPr="00687543" w:rsidRDefault="00687543" w:rsidP="00687543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687543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016FCA1D" w14:textId="77777777" w:rsidR="00687543" w:rsidRPr="00687543" w:rsidRDefault="00687543" w:rsidP="00687543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14:paraId="38A96672" w14:textId="77777777" w:rsidR="00687543" w:rsidRPr="00687543" w:rsidRDefault="00687543" w:rsidP="00687543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  <w:r w:rsidRPr="00687543">
        <w:rPr>
          <w:b/>
          <w:bCs/>
          <w:iCs/>
          <w:sz w:val="26"/>
          <w:szCs w:val="26"/>
        </w:rPr>
        <w:t>Р Е Ш Е Н И Е</w:t>
      </w:r>
    </w:p>
    <w:p w14:paraId="6451CABA" w14:textId="77777777" w:rsidR="00DF46CD" w:rsidRPr="00DF46CD" w:rsidRDefault="00DF46CD" w:rsidP="00DF46CD"/>
    <w:p w14:paraId="662E285B" w14:textId="477E88E0"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687C8D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</w:t>
      </w:r>
    </w:p>
    <w:p w14:paraId="13CF196E" w14:textId="77777777" w:rsidR="00DD4C27" w:rsidRDefault="00DD4C27" w:rsidP="007D5CED">
      <w:pPr>
        <w:jc w:val="center"/>
      </w:pPr>
    </w:p>
    <w:p w14:paraId="785D3D6D" w14:textId="33651BBC" w:rsidR="00687543" w:rsidRDefault="00687543" w:rsidP="007D5CED">
      <w:pPr>
        <w:jc w:val="center"/>
      </w:pPr>
      <w:r>
        <w:t>Принято Советом депутатов Батецкого сельского поселения ____ мая 2022 года</w:t>
      </w:r>
    </w:p>
    <w:p w14:paraId="0B0F59CB" w14:textId="77777777" w:rsidR="00815B6E" w:rsidRDefault="00815B6E" w:rsidP="007D5CED">
      <w:pPr>
        <w:jc w:val="center"/>
      </w:pPr>
    </w:p>
    <w:p w14:paraId="66F48980" w14:textId="4BECA808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DF46CD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7C911A9E" w:rsidR="00417B75" w:rsidRPr="00E86495" w:rsidRDefault="00417B75" w:rsidP="00161F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687C8D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20 833 381,22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CC52C9">
        <w:rPr>
          <w:sz w:val="28"/>
          <w:szCs w:val="28"/>
        </w:rPr>
        <w:t>19</w:t>
      </w:r>
      <w:r w:rsidR="005470D3">
        <w:rPr>
          <w:sz w:val="28"/>
          <w:szCs w:val="28"/>
        </w:rPr>
        <w:t> </w:t>
      </w:r>
      <w:r w:rsidR="00CC52C9">
        <w:rPr>
          <w:sz w:val="28"/>
          <w:szCs w:val="28"/>
        </w:rPr>
        <w:t>671</w:t>
      </w:r>
      <w:r w:rsidR="005470D3">
        <w:rPr>
          <w:sz w:val="28"/>
          <w:szCs w:val="28"/>
        </w:rPr>
        <w:t xml:space="preserve"> </w:t>
      </w:r>
      <w:r w:rsidR="00CC52C9">
        <w:rPr>
          <w:sz w:val="28"/>
          <w:szCs w:val="28"/>
        </w:rPr>
        <w:t>498,00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CC52C9">
        <w:rPr>
          <w:sz w:val="28"/>
          <w:szCs w:val="28"/>
        </w:rPr>
        <w:t>1 161 883,22</w:t>
      </w:r>
      <w:r w:rsidR="00776376">
        <w:rPr>
          <w:sz w:val="28"/>
          <w:szCs w:val="28"/>
        </w:rPr>
        <w:t xml:space="preserve"> рубль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4642F54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653ADC5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C55C05C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256682F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4E03A65F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039BE457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43F175C4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по </w:t>
      </w:r>
      <w:r>
        <w:rPr>
          <w:sz w:val="28"/>
          <w:szCs w:val="28"/>
        </w:rPr>
        <w:lastRenderedPageBreak/>
        <w:t xml:space="preserve">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5769859C" w:rsid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063799E7" w14:textId="1E17D96F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13FD38BD" w14:textId="74767416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118AE0BD" w14:textId="77777777" w:rsidR="00E16F73" w:rsidRPr="00FF643F" w:rsidRDefault="00E16F73" w:rsidP="00E16F73">
      <w:pPr>
        <w:spacing w:line="240" w:lineRule="exact"/>
        <w:rPr>
          <w:sz w:val="20"/>
          <w:szCs w:val="20"/>
        </w:rPr>
      </w:pPr>
      <w:r w:rsidRPr="004B3180">
        <w:t xml:space="preserve">Проект внесен:                                                  </w:t>
      </w:r>
      <w:r w:rsidRPr="00FF643F">
        <w:rPr>
          <w:sz w:val="20"/>
          <w:szCs w:val="20"/>
        </w:rPr>
        <w:t>Т.Ю. Егорова,</w:t>
      </w:r>
      <w:r>
        <w:rPr>
          <w:sz w:val="20"/>
          <w:szCs w:val="20"/>
        </w:rPr>
        <w:t xml:space="preserve"> </w:t>
      </w:r>
      <w:r w:rsidRPr="00FF643F">
        <w:rPr>
          <w:sz w:val="20"/>
          <w:szCs w:val="20"/>
        </w:rPr>
        <w:t>Председатель комитета финансов</w:t>
      </w:r>
    </w:p>
    <w:p w14:paraId="17DC7653" w14:textId="77777777" w:rsidR="00E16F73" w:rsidRPr="00FF643F" w:rsidRDefault="00E16F73" w:rsidP="00E16F7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sz w:val="20"/>
          <w:szCs w:val="20"/>
        </w:rPr>
        <w:t xml:space="preserve">Администрации    Батецкого муниципального района   </w:t>
      </w:r>
    </w:p>
    <w:p w14:paraId="7FB40273" w14:textId="77777777" w:rsidR="00E16F73" w:rsidRPr="00FF643F" w:rsidRDefault="00E16F73" w:rsidP="00E16F73">
      <w:pPr>
        <w:spacing w:line="240" w:lineRule="exact"/>
        <w:rPr>
          <w:sz w:val="20"/>
          <w:szCs w:val="20"/>
        </w:rPr>
      </w:pPr>
    </w:p>
    <w:p w14:paraId="37CEEDBD" w14:textId="77777777" w:rsidR="00E16F73" w:rsidRDefault="00E16F73" w:rsidP="00E16F73">
      <w:pPr>
        <w:spacing w:line="240" w:lineRule="exact"/>
        <w:rPr>
          <w:sz w:val="20"/>
          <w:szCs w:val="20"/>
        </w:rPr>
      </w:pPr>
      <w:r w:rsidRPr="004B3180">
        <w:t xml:space="preserve">Согласовано </w:t>
      </w:r>
      <w:r>
        <w:t>:</w:t>
      </w:r>
      <w:r>
        <w:rPr>
          <w:sz w:val="20"/>
          <w:szCs w:val="20"/>
        </w:rPr>
        <w:t xml:space="preserve">                                                              Ж.И.Самосват, Первый заместитель Главы администрации</w:t>
      </w:r>
    </w:p>
    <w:p w14:paraId="18833E29" w14:textId="77777777" w:rsidR="00E16F73" w:rsidRDefault="00E16F73" w:rsidP="00E16F73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Батецкого муниципального района </w:t>
      </w:r>
    </w:p>
    <w:p w14:paraId="7DF45DD8" w14:textId="77777777" w:rsidR="00E16F73" w:rsidRDefault="00E16F73" w:rsidP="00E16F73">
      <w:pPr>
        <w:spacing w:line="240" w:lineRule="exact"/>
        <w:rPr>
          <w:sz w:val="20"/>
          <w:szCs w:val="20"/>
        </w:rPr>
      </w:pPr>
    </w:p>
    <w:p w14:paraId="22C11517" w14:textId="77777777" w:rsidR="00E16F73" w:rsidRPr="00FF643F" w:rsidRDefault="00E16F73" w:rsidP="00E16F73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sz w:val="20"/>
          <w:szCs w:val="20"/>
        </w:rPr>
        <w:t>В.Т. Волосач, Заведующий юридическим отделом</w:t>
      </w:r>
    </w:p>
    <w:p w14:paraId="6452E34D" w14:textId="77777777" w:rsidR="00E16F73" w:rsidRDefault="00E16F73" w:rsidP="00E16F73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F64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</w:t>
      </w:r>
      <w:r w:rsidRPr="00FF643F">
        <w:rPr>
          <w:sz w:val="20"/>
          <w:szCs w:val="20"/>
        </w:rPr>
        <w:t xml:space="preserve">Администрации Батецкого муниципального района   </w:t>
      </w:r>
    </w:p>
    <w:p w14:paraId="5AE6F9E8" w14:textId="77777777" w:rsidR="00E16F73" w:rsidRDefault="00E16F73" w:rsidP="00E16F73">
      <w:pPr>
        <w:autoSpaceDE w:val="0"/>
        <w:autoSpaceDN w:val="0"/>
        <w:adjustRightInd w:val="0"/>
        <w:rPr>
          <w:bCs/>
          <w:color w:val="000000"/>
          <w:sz w:val="20"/>
        </w:rPr>
      </w:pPr>
    </w:p>
    <w:p w14:paraId="6A0E1990" w14:textId="77777777" w:rsidR="00E16F73" w:rsidRDefault="00E16F73" w:rsidP="00E16F73">
      <w:pPr>
        <w:ind w:firstLine="851"/>
        <w:jc w:val="both"/>
      </w:pPr>
    </w:p>
    <w:p w14:paraId="39F792D0" w14:textId="77777777" w:rsidR="00E16F73" w:rsidRPr="00F56EDE" w:rsidRDefault="00E16F73" w:rsidP="00E16F73">
      <w:pPr>
        <w:ind w:firstLine="851"/>
        <w:jc w:val="both"/>
        <w:rPr>
          <w:sz w:val="28"/>
          <w:szCs w:val="28"/>
        </w:rPr>
      </w:pPr>
      <w:r w:rsidRPr="00F56EDE">
        <w:rPr>
          <w:sz w:val="28"/>
          <w:szCs w:val="28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69C805CF" w14:textId="77777777" w:rsidR="00E16F73" w:rsidRPr="00F56EDE" w:rsidRDefault="00E16F73" w:rsidP="00E16F73">
      <w:pPr>
        <w:tabs>
          <w:tab w:val="left" w:pos="2115"/>
        </w:tabs>
        <w:rPr>
          <w:sz w:val="28"/>
          <w:szCs w:val="28"/>
        </w:rPr>
      </w:pPr>
    </w:p>
    <w:p w14:paraId="3993C4A5" w14:textId="77777777" w:rsidR="00E16F73" w:rsidRPr="00F56EDE" w:rsidRDefault="00E16F73" w:rsidP="00E16F73">
      <w:pPr>
        <w:tabs>
          <w:tab w:val="left" w:pos="2115"/>
        </w:tabs>
        <w:rPr>
          <w:sz w:val="28"/>
          <w:szCs w:val="28"/>
        </w:rPr>
      </w:pPr>
      <w:r w:rsidRPr="00F56EDE">
        <w:rPr>
          <w:sz w:val="28"/>
          <w:szCs w:val="28"/>
        </w:rPr>
        <w:t>Председатель комитета   финансов                                         Т.Ю. Егорова</w:t>
      </w:r>
    </w:p>
    <w:p w14:paraId="74EBBDBD" w14:textId="77777777" w:rsidR="00E16F73" w:rsidRPr="0025666D" w:rsidRDefault="00E16F73" w:rsidP="00E16F73">
      <w:pPr>
        <w:tabs>
          <w:tab w:val="left" w:pos="2115"/>
        </w:tabs>
      </w:pPr>
    </w:p>
    <w:p w14:paraId="12DAE6A9" w14:textId="77777777" w:rsidR="00E16F73" w:rsidRDefault="00E16F73" w:rsidP="00E16F73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AF536B8" w14:textId="77777777" w:rsidR="00F56EDE" w:rsidRDefault="00F56EDE" w:rsidP="00E16F73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619AC2EA" w14:textId="77777777" w:rsidR="00F56EDE" w:rsidRDefault="00F56EDE" w:rsidP="00E16F73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D5504BE" w14:textId="77777777" w:rsidR="00F56EDE" w:rsidRDefault="00F56EDE" w:rsidP="00E16F73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0E3370D" w14:textId="77777777" w:rsidR="00F56EDE" w:rsidRDefault="00F56EDE" w:rsidP="00E16F73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2CFA38E" w14:textId="01A3B855" w:rsidR="00E16F73" w:rsidRPr="000747EF" w:rsidRDefault="00E16F73" w:rsidP="00E16F73">
      <w:pPr>
        <w:autoSpaceDE w:val="0"/>
        <w:autoSpaceDN w:val="0"/>
        <w:adjustRightInd w:val="0"/>
        <w:ind w:left="125" w:firstLine="17"/>
        <w:rPr>
          <w:bCs/>
          <w:color w:val="000000"/>
        </w:rPr>
      </w:pPr>
      <w:r w:rsidRPr="00151E7C">
        <w:rPr>
          <w:bCs/>
          <w:color w:val="000000"/>
        </w:rPr>
        <w:t>Разослать: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>В дело -1</w:t>
      </w:r>
      <w:r>
        <w:rPr>
          <w:bCs/>
          <w:color w:val="000000"/>
        </w:rPr>
        <w:t>,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>Прокуратура – 1</w:t>
      </w:r>
      <w:r>
        <w:rPr>
          <w:bCs/>
          <w:color w:val="000000"/>
        </w:rPr>
        <w:t>,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 xml:space="preserve">Комитет финансов - </w:t>
      </w:r>
      <w:r>
        <w:rPr>
          <w:bCs/>
          <w:color w:val="000000"/>
        </w:rPr>
        <w:t>1</w:t>
      </w:r>
    </w:p>
    <w:p w14:paraId="7F50707E" w14:textId="4BF87F65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173C15A5" w14:textId="77170725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497A1D16" w14:textId="6CBABE90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532D97E4" w14:textId="1728F027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1891D858" w14:textId="2E256915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6C3D1E8C" w14:textId="7FC9CB7B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7B9019CD" w14:textId="623AD1DF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0592305B" w14:textId="5455CC74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7A915D39" w14:textId="35B240CE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126CE44C" w14:textId="767EF9B1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003E0373" w14:textId="661707E6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1C96FA72" w14:textId="67129AE3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4FCCEE80" w14:textId="03E67DE5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3C78620E" w14:textId="71567ED6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1E4CCA16" w14:textId="02F168AA" w:rsidR="00E16F73" w:rsidRDefault="00E16F73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55CBE7D3" w14:textId="77777777" w:rsidR="00687543" w:rsidRDefault="00687543" w:rsidP="00DD4C27">
      <w:pPr>
        <w:jc w:val="right"/>
      </w:pPr>
    </w:p>
    <w:p w14:paraId="1963D42F" w14:textId="12D83424" w:rsidR="005F4E5C" w:rsidRPr="00DF46CD" w:rsidRDefault="005F4E5C" w:rsidP="00DD4C27">
      <w:pPr>
        <w:jc w:val="right"/>
      </w:pPr>
      <w:r w:rsidRPr="00DF46CD">
        <w:lastRenderedPageBreak/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4DA67AAB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B2381B">
        <w:t>1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15F49681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106"/>
        <w:gridCol w:w="486"/>
        <w:gridCol w:w="1746"/>
        <w:gridCol w:w="1454"/>
        <w:gridCol w:w="1701"/>
        <w:gridCol w:w="222"/>
      </w:tblGrid>
      <w:tr w:rsidR="00420C58" w:rsidRPr="00AB42EC" w14:paraId="276A5A75" w14:textId="77777777" w:rsidTr="00420C5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75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CF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30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EE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Исполнено</w:t>
            </w:r>
          </w:p>
        </w:tc>
      </w:tr>
      <w:tr w:rsidR="00420C58" w:rsidRPr="00AB42EC" w14:paraId="460D64B6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4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74B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72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5C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DE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</w:p>
        </w:tc>
      </w:tr>
      <w:tr w:rsidR="00420C58" w:rsidRPr="00AB42EC" w14:paraId="59854F92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0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60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D9C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9E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9A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3A2958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FD45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20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4E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20 213 618,30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6F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20 833 381,22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30B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5E719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0D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560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30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88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152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BC1A81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F5DA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FF0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1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0D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94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571B5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59EE5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92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AC09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77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1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9100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758FA97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824E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797A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E7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9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AA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F81C0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6C775D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2317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8086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F15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0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E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1B84E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3F770AC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17E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66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BD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04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C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3994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EBD3F57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A51E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8E94C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39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B1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96A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3B40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7A34781" w14:textId="77777777" w:rsidTr="00420C58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3B03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AAC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F7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D1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5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E5F2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B922AB" w14:textId="77777777" w:rsidTr="00420C58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E85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8889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0D2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48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183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39E2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7123D2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D99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D9CD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D3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1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3CE6D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A8823A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F4F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2D04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CAA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5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10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3AFA7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B412B2D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8A5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208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36C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1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4F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EEFBD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BFD8C9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015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CEA2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8DB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CA9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2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9BC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30DBA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C50B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0228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E8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D1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1A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6935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C93775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71EE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019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4DF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C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A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535F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CE815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5B9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E9FE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424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B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DA111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B1704D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596B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8CFA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11B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D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EF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32D21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56C8215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141E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8CD2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71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243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5EF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589 347,75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E30A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F9970D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213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183F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58F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10102020010000110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1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3B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1 172,89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4FA1A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9B7EE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4B29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03A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0F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B69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06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5 365,63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8D260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0FC15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225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E4F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0A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00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B9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E9A94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1782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9EC0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C88C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0B2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D8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2B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A097E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EF5813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C33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CD03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39D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20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A8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0CF3E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32FCE4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BF47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22B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078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32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03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3 171 432,26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DA9FC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AFC18D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8B2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353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7A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F5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6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BD87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AB8CA05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2E79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56CF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EC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10601030100000110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95D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948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9A90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2D2A0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AFD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456E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BB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B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E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2 551 875,63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97373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B3B5287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C5C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C43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0A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6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F4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87D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DB69D7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9EC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1307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0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6A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BB3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A4DC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B0BBF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4A83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F109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FDD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50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8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A2510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8D6EEB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BAD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3FD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3B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CD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31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062A3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BA514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5146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CE10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B35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C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9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EB7B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9B8D50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DD9C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8B3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67F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CC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25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5F7F1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2DFA0E8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2ED8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169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46B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8B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22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BF0B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E5F9559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D61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7813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6B1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11610123010000140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351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D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B5FAB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530296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1358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22C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96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87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A4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ABC8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85CDC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0B5B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7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9C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FF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B8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ADE1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467908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3129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23F5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5E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93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4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06A15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3B2A326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00DF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CCB2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58C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11105000000000120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52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6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57CF2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F94BBA9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9A11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3E26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95F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5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9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DA16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544F42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02F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C0F9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6D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11105075100000120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12F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5F2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A726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F65180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16F6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592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C3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5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B4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9B9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6FB63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01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958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CB8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A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05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7D9CD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2E7BD7" w14:textId="77777777" w:rsidTr="00420C5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D48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AE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99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55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38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155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7FD9634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1B9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57957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ACA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78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B731C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A46EC5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82CD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2B7F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4CA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9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87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DEB15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0CCB913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92B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CFA5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AB3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6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376F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C7CD11" w14:textId="77777777" w:rsidTr="00420C58">
        <w:trPr>
          <w:trHeight w:val="24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E4BF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673B6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AA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11610062100000140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4C0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93A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003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41AC8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2EB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9C98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D7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80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CB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EA285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2DA86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059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9307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04B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4B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27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C49F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64927DA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5B7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5A7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888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11715030100000150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9D0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A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604BC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5DDB34A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AC65C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08C4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59F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31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30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151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40C2EF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3FEE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457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ADA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F2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E4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198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C90BA2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1A82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66F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3A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5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68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BEF1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C392BAF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2076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CAF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8B7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2B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43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A4E6D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59868E0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DC76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955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AA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C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E4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8A02C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A44F35A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2D2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69DC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D3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AC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776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5955F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9A20319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883C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18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918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39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10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11 622 075,38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A4857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DBBE228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DA52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D58E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E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D1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9D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5305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D94AE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FD1A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021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B1D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E9F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82B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286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30BF756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AF4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A88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19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D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A6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AFF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6A5C70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C82E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CE69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193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FF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2EF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C0E88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52ED61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448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68B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2B1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0A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5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EEB1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07831A1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7AC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820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EB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3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96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C294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6FF86CE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C71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26D4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AF9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9E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1F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1A68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</w:tbl>
    <w:p w14:paraId="3FEE8D58" w14:textId="24718261" w:rsidR="00DF46CD" w:rsidRDefault="00DF46CD" w:rsidP="00A161EB">
      <w:pPr>
        <w:spacing w:line="240" w:lineRule="exact"/>
        <w:jc w:val="both"/>
      </w:pPr>
    </w:p>
    <w:p w14:paraId="31A37E6F" w14:textId="68362ED4" w:rsidR="00B2381B" w:rsidRDefault="00B2381B" w:rsidP="005F4E5C">
      <w:pPr>
        <w:spacing w:line="240" w:lineRule="exact"/>
        <w:jc w:val="right"/>
      </w:pPr>
    </w:p>
    <w:p w14:paraId="01AF784D" w14:textId="77777777" w:rsidR="00B2381B" w:rsidRDefault="00B2381B" w:rsidP="005F4E5C">
      <w:pPr>
        <w:spacing w:line="240" w:lineRule="exact"/>
        <w:jc w:val="right"/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70A2821B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5F1D1852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D92E58" w:rsidRPr="00A161EB" w14:paraId="0A3E43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594E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AB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6E58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4724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D92E58" w:rsidRPr="00A161EB" w14:paraId="657BA0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BC549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A2F20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EC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BC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A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BF4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37F3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974D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32658E0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8A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D8B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447F2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2F8E1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66BD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A0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044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3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09E79C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E9605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5241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B6C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C4D16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5C7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4C4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026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FBA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2CE55BF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77A7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258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8CC0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C00E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ED1E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537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A6C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73E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40ECEA57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06C8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3F7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00C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6448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8EE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934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C0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112B6F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E6F2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E102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2CA9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77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CF0B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72A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5C8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5A6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15655C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5269C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7EED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698B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273A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F3C1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EB5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94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BA06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AECA67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C7B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FBC2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5081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18D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F573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AEC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4F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7C35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42725DC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BBB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DF4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F959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108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93B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1D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5EC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00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2B5F54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8444E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A3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5252A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3AD3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D0D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B5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44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D09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6B13A8C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2AB3D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488D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7B3B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A9B0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165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80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612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2D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00B5E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FC56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8F5C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E197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A41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ED7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10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BAF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907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2AC1A3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1CEEE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EB6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086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A5B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9A33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A9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84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DCF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58926D4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7599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F6F1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9AF59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CC8F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BD2A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ED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D50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D0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2C91078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76D3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D65F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1A18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1B61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C6C0E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0E0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7758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5B15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77E55E05" w14:textId="77777777" w:rsidTr="00D92E58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DADDB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0F2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8F62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BAD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558F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D84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A4E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508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921C5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54DB1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E453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694D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E198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9542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B3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6B8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544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FA1BF0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DD55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25D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362C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63B1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A673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B3E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2D67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6C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33FF427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2AD93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6DB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74B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EFEA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F7A9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EFB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5CC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2DF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0EB18AB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65C2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872C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CA5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440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D355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1C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001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A98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F498AC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22ADE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7EDF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48DC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4859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A181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957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7F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7FE0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106B645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5E5A5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AE2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DD1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37F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556F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B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E7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AF1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655EE2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F6383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F5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41E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FE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F6BD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0A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09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7A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00B24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9DC43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AA7A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A45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B2E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057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C2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5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F2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9E5DB5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835D5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47AC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C02C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7603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63E5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330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08C8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E47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40A23D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1C42D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0DE9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CFAE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55DC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02A7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6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716D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528C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1E4663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F0A1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70D4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8BFD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848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5392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B1F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5FDE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96E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728A4F2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31C08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EF0C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C28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BDBA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AAEA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2F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18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88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9B956F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0BAF5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B48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F2F7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1471A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8E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CB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A38A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BF66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58CD342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4A116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E4BB8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AF9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F8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B7C8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F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F26A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AB7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850484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56B27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92FC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F44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D59D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89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C85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7E6D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4C4F10E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F2D6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8736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0F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6890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8944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75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F60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82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74C21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49683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419D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3A5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FC4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57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D8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33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46A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473B241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AAA3C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7428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CA8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169C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AC6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969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FB32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E3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14F5717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E5033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B10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A9E5C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E198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A26F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45D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958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9B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C5B947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0F12E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76E8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BA12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7624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52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DF9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70A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49B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15535B6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5B7A5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B24F6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CEE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7B1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84EE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D1D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01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E1C6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715561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E55D2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27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18AD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C1C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B26D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479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23B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21F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04AB6F0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44CC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41A9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1682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DB5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6B25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EB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3CC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1789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3F99329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D022C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408A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00EED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B56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B77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5A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45E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F07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73014B8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3746B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CB8E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1CD9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F3D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8231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8B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101C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3F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4CB727D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BA5CF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285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6823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156F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44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33C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FC60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FB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6069A03C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80F72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92F3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804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1606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F98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DB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D6D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1F0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A5C593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34FC5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2F61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CE26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10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562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F0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58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97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127BD4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D77D1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ADCA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2C67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9333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2381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E94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CD2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90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01BDE5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95757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AEA1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6522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DBEF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D0C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60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3C9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6D8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D01158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2E551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B4E4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A381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BCFFB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A47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383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96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33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03E4566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A2DF4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838E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D145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0329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5335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01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1A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9FD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5BB0E3D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D2F64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917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8E3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F566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6CED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272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B95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7923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2B33F7E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2211E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9DDD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34AA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58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AB36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22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1DE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FB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3CDD97E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B9BB53" w14:textId="54693C59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E4B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3266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CAE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22D1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526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57D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B9D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34CC6A4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190B0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53E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F197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7D0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27ED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169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46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73F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7F75D7A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7116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BE49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188E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263E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3551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27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7F9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C9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03EBD03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DE273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0E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4FA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FF5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FE5CE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E89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A78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F77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2CB6B7D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FD1A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E29C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D463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0A1E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50CA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32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161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0F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6E254E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8073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4EB9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309F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381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A4B70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739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18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7B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76AD915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52008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00A0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17D8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5E1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269B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4655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067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037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00097BD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97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0725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47E5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3FD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086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BE8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8D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7C2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401B721C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E127E6" w14:textId="643D06F5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18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666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9801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8AC7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38C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6D95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21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21A02E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F573C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AB03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B27B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3B9F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585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2D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8F4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95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0E8DE9C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F49F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06D7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D7A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DA64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3FF3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7A5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DD6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43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1F22022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4F6F4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0407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90B7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DC8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275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0D9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A9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A91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0E4C44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9CAF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23E7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87B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BA9C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1BD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E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C29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C3E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D92E58" w:rsidRPr="00A161EB" w14:paraId="0FEF6AA2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4B292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25E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670E4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9AB3A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EBA2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5B5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F3F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B6A0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12E6085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DA8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E3B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411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85D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8AE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116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94A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3E6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86129E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B461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2292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5720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82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2A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0F7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6AF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08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2ED11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13A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EF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8DCE5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0F0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F56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83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19B9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C5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7D67F79E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B4507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E2A0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506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7EC1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C554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E6A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F7C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3C06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25E9CE13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9352F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3995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1ADF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08293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210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F8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6919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B6B8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CF34A6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937E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98DD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752A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F4C4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2E3B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ED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C8D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7826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D92E58" w:rsidRPr="00A161EB" w14:paraId="352E698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7AB4E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416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5D28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E85E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716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5DD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CA24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B2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5FE88B00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93B90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8AC9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B95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4427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807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15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CD5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0945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28E701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2969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CE08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339C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FA40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7D37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535F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F0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F07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4A65DFA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F18F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650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0D86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B5F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B083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84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1ADF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C42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D4EDB5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41B3B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0941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2A5B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0F9C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F04E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1DD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26A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265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601EA90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4231E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669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77FD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5417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186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7A0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994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F6B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D92E58" w:rsidRPr="00A161EB" w14:paraId="22D9DA3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46C4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EEB7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FB7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F148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81C1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54E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BCC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09D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7247EB3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94F9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BE33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C774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C76A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4D87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842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06C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4BEC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0B288F7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17F17A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EB00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8979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0BF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FD034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FF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47D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218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966DCD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14840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8D13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7ED4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B082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86A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E7E1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728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1EC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B54E6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326EC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724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C8D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BA4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033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C77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5286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95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3CE7A26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117E8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504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3C93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E42C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8385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5785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57D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8D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1D1A7B0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4EAE6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3A14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3744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4EA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CB3A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298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17CC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C15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2CE357D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EF652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7483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F178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B393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3EF4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AB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C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947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62A2ED0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DB41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4888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EED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E5E1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06C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BF8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06EA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0BF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4EB12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6BEA8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D26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B4B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D65B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872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CC1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363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34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5B2AE4D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EFE8A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F6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309E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B6D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C26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8DCE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E923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E16CFF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9B2A0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96BB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90C6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3F62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D7E8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B78E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2CA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0E5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1056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608B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A24F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1FD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39D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C428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64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505D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D6FA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448887F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D7D12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1B37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B6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240E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C38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C0B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3D8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5C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620633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D545C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CB81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392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F7AE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6B9B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1E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89B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E4B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0F64E9E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DC85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7F7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0972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3E0F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ABD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C3E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FF8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3A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3F762FB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6D172F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0C5AE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7A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B2E9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C4AA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31B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54CC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DA3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D92E58" w:rsidRPr="00A161EB" w14:paraId="551CE9D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127BF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B6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54C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D90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FA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CF8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FF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1A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5D3A0B0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36A5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831EA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3AAF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C3D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2F0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68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E85D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9D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6350331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695B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E04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7273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A8D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911F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0A4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F4B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B8B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73A4DBD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43DA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96AB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3916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2EAF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0E55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5D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59B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8C9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463FE9D5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3FB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31D2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621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FA6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E2A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6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BE7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1A41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23F894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FA591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A891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F150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0E6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C79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C7C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541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01F323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8325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A6E3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770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5181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DAFF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5F4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74A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0038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543984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9B978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9E31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EB1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CC70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F5F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EFE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2CB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22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D92E58" w:rsidRPr="00A161EB" w14:paraId="0033F92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35884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8E83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4CCD1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64CBB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7F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54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67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9B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D92E58" w:rsidRPr="00A161EB" w14:paraId="0E8653D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EA430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D668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84A1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3A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C56FC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EB8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7CD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E9C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D92E58" w:rsidRPr="00A161EB" w14:paraId="1DBD395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4BF87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2D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892E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CD7D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5169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A2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789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A78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2FA5106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4E4AB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B572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F078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E56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44B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06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BEF1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5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709672A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73BC0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8186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06C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5BA0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8E1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A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C9A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4A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156F2FF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B923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EE9E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3399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9364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3E0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63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547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25E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4069234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EF14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46F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59B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031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9075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8E3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669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D40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06BB529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AB84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B3D79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61C2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62EC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14CE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ACB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430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7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142156C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5C811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7D4A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A026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F215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2CEC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55A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2E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A9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28FFB73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0AB66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D61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432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CA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E359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9A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CB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53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3DC730A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5B28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33A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66F41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E06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4A5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DFE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D652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C27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774156D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A1BC2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18B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80C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7A98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2E7A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25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B72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BE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45262F4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AD4E0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581A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011FF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3361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3EBB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935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09A6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91C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0D6AFA6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F08D6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7EC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9326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2D2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C469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0E1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A7F8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73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32482B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144FA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72D4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91C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B958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7570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57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2CF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931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4C8DEE3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B5076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EF5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24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0CC8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6A1F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5C7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67A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9AEA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51B34B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7D07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4EAF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A140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2AF1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DC1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5E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2C7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1CD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26F5542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4C8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5A0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E091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26A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2E4C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E74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3DD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DE8B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387CB3B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AB15D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6BF5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3A7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61F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2416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BFB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E2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7B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63141D1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06DD1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CC2C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C27E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7A2DE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F4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CADB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25E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5380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740C354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AC06E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031E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7F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C96B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48A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010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57F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DCF7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CAB5A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65087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774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A1C7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63C9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2D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9E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7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87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412B67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AAB8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A325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7C0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DA3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0341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3854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D1B2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6CA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38C04D1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EDB3C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9B10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D333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75C9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B3F3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B7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715D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D16C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12F8D2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5AB2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3987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07A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ABDF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BCD5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7CB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D6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D54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EE206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46715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D4AC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F90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FE0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DD65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EE3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AD7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E25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E560F6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1BBF29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AF5C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6C31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2D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05EB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E9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A2C1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49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79B37B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A33D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C040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6B7C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43F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54D4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401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F0E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C7F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25332B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B5ED9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55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A9D4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44BD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387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CAC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CC5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BBA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851940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CC3C9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77A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3EAC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6820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C482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BC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C6D0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E97C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6CA59A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A85EC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A352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9302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E3FB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000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9C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89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521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606629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DEA36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4C57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770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3776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BC5E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04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19D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F49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46419AA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00AF2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10BC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2730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BA0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667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2A6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F86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05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BCDC28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5BC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7538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897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BA2D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791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4CA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A5E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0D5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0A5ED6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ACD04B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8AB0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B017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7054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633D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4D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A60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CD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5CD5D5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9B20C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C93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9112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6D45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0B3B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B6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729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476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223C17B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3417209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360E8751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367DFE" w:rsidRPr="00A161EB" w14:paraId="0C100AF8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8D8FB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CE9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4DDF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 xml:space="preserve">Утвержденные </w:t>
            </w:r>
            <w:r w:rsidRPr="00A161EB">
              <w:rPr>
                <w:color w:val="000000"/>
                <w:sz w:val="18"/>
                <w:szCs w:val="18"/>
              </w:rPr>
              <w:lastRenderedPageBreak/>
              <w:t>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7FD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Исполнено</w:t>
            </w:r>
          </w:p>
        </w:tc>
      </w:tr>
      <w:tr w:rsidR="00367DFE" w:rsidRPr="00A161EB" w14:paraId="514A918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817D5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8B1999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17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63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F5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2E70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D78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5DD89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4F1E597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30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EA08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52B2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086EA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DC62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DD3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CA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D7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57417566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5BAEA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493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05E20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BDBD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3217A9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0B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02D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622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58C5F17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41B7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BB73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F0276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234D6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5DB6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E7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B22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5BB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3F925D90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CD48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693A7C" w14:textId="02F29F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F57E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081A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DAED6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1B1F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A0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E3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7046BBA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1C29B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7A1BFD" w14:textId="30CE4AD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909B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C93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C0B93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9A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A6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A1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58354E1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999D6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377690" w14:textId="7519DBE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CC7A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91156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EF9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32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EA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9A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A6BE12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01C90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89347C" w14:textId="7C15BD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F3B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C07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E0A5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C53F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EE0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6B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18FBBFE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A9548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1DBF33" w14:textId="6904714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CEB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2E32D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16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89E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A0E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3F5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622D3E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FD906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9A9670" w14:textId="6A7A7AB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8A35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948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846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194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8BC2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7C0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0CCC0C7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27BDF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EF13D" w14:textId="77C3D5F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6982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C45F2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835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9B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A644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6BE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59FC2C9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07133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9D51E" w14:textId="2EF34F4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F19E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AA9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449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8E9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18D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448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8C4A40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005C2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DC3AC8" w14:textId="473415D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C7D2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C6C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09AF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EA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D90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DD1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162D3FD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D6060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B2E248" w14:textId="343730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FE1E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A993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8CDE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F0E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B9F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DC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21C65E3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F6D300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09942B" w14:textId="445046B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8628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928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228C1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60C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8D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BF5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3F0DD19B" w14:textId="77777777" w:rsidTr="00046A42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18CBA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48B80E" w14:textId="56B5618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C9BF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C00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D26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61B0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6C6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49E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7B6911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2EEFB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AE1E9B" w14:textId="076B2E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D921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DAF2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683D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E7D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8B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A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6499E3C2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D43CC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2C41E2" w14:textId="35DE9A13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85F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AA8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1951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6F9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EC4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3D3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41AD89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C36C6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21BC73" w14:textId="37C9A12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47615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6D3C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BA30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4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092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AB0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42D9939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83AE5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C3DC3B" w14:textId="4D37E4E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E485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EBC0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4CD5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A9E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7B4F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E6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A6CA03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FF944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8E0ED" w14:textId="745551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09E2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46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4522D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6A4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F53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2D9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D67DAF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4B217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0AB81" w14:textId="081CD9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D0275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8206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37B6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83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25B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9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4EBAC3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8CA5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434E" w14:textId="55D3DE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AC1E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3EA2F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FE15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72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06E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E7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2E94C5B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3B547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40476" w14:textId="3BFC756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CC1B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4DA8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36CD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F6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5E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C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6E9036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1BC7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5924C2" w14:textId="5F3077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E4116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7C57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39E88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F3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F7F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52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F6E95C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33358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98F945" w14:textId="6160E6A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9FB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794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173E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465F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D0C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A9C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DACDC3A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633C59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0EF894" w14:textId="5D7E999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62FB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652CA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F7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60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D98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B1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4F143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896874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78D347" w14:textId="5CD83EA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4E19E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451F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C3C3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7CCC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8F7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873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19848B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C7DA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285D80" w14:textId="6EE7867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979F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C3B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B83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A2AF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E62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DF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C3433E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29894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83BCF6" w14:textId="431E9D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F4F95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0D6B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CE98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58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33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59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E704A5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B80BC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A953B9" w14:textId="08903D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FDA6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DA926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30756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3E7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3E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7D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3F77F3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E076D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3C1FC0" w14:textId="20A20DD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9AD61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1382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973DC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4E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58E5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F9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321077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D78EA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87C527" w14:textId="03FADB8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A33D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687F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98C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0A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63A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F7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69252CE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BD181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20BC3" w14:textId="49C4E1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9A16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6889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60050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D1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2F4D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E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7ED0C08C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38013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9290E3" w14:textId="20FC5D1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CD37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208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78AE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FB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E4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BA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180998D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7C780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D5117" w14:textId="0C8D03F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CC6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9ACE7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EF6E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1C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29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B57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7B1FCF1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39A85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FC77A3" w14:textId="18DEF4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67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217CC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BE10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070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8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71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61982E8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585E3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3ABD0" w14:textId="3C5D5C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8335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9586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E12A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91A9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EB3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843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07893198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3F152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1BD7B4" w14:textId="64B92BC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2F00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DBFC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244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ACB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010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D7E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E8AFB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403C0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4ADD82" w14:textId="2ED1E78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0BAB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A6D28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17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B1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E0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C543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7A5FE1B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A97CC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4F02D" w14:textId="45AB3B1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1EECE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732B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4B8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A8D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EF1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D7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43EF49B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63176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858FE1" w14:textId="5507E6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D6C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74BC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6DC9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122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A678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388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B0CC06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EC98E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B37798" w14:textId="2B1E1A7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FFBE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31F0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C7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8F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22B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6D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507820B1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8FA4A6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C3D10" w14:textId="3CE9168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AF5C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6D25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564A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0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0DD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491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42BDEEB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8B139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7C9521" w14:textId="5512ED3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71C8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2DD10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B8A4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7A1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53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4564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2EF5E3C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7B493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B52E1C" w14:textId="522380E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8B69B3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6CC1C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1D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014A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42A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E30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17DF646B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310D82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E00C7E" w14:textId="37158FB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C16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0A758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4B35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F6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7F9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74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01FA905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1C1B5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284FF" w14:textId="513718E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C4E5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AF03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396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2FB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68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79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243B72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11B94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0B9D6F" w14:textId="49C2287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A3A3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9FD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0695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36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D9A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5A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E58E71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D71DC1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D37DF" w14:textId="3896FD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7560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F648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39E7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2D2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BD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2CE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7BA4AD9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A6D225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D8BF63" w14:textId="138BC26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3333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3942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CB23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CAA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D9B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BE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D35C9F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A3CF9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5FE956" w14:textId="73ADD1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8770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278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47B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DB4F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35B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5C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B11277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91655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EA84D0" w14:textId="6E59136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F60C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F35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FEFC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AE9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70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7F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8A3DC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239223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AA325E" w14:textId="6A4B3E7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5AF8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ED8B0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FBC6F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BC9E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D0E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0AE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6BC275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6D0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BFABB4" w14:textId="63A793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2AD6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CA2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757E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C14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50D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19E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283FE3B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3D5A7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473BB" w14:textId="2ECD9C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9881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A0C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E933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47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61E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09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69B9F79F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10847B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B72CB7" w14:textId="20F1E1F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B2D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52B92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5FF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51F3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3F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70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082B254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5D7D5C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9EE9CC" w14:textId="7A763F6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7BF3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395EC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F5B3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5F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C2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E1F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4619847F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42FE3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2099B7" w14:textId="256A62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B5F1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0A03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3E41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FA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0D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773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E6D046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CDE37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E5DB45" w14:textId="7D424EA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19A02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212F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3320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E65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B9EA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2E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0E51C17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F1C0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F39B0D" w14:textId="73CFE98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901F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13AE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1103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68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D7E7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D0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F15E3D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8BFF5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691B41" w14:textId="0A3FCFB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4773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AEB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D5F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61E5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A42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6C7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721196" w:rsidRPr="00A161EB" w14:paraId="5AB1A24A" w14:textId="77777777" w:rsidTr="00C753C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D235D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204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25877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CA7E0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29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C9C9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FFB8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721196" w:rsidRPr="00A161EB" w14:paraId="5617D133" w14:textId="77777777" w:rsidTr="0043121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ABE3D2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8CDE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438D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857D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25C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56F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071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376E927B" w14:textId="77777777" w:rsidTr="00AC314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C16931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40D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AAAE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F762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3CE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F1FF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9675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0A26326C" w14:textId="77777777" w:rsidTr="00DE323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F647A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404B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AE1AD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479B9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DDC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E0A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82E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7D5F803C" w14:textId="77777777" w:rsidTr="00E243C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690DE8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E2842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F56E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8F32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330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7B71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820C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23DD80D" w14:textId="77777777" w:rsidTr="002177A4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C7723C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349C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4255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D8B8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E416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03E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ED6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22CD5745" w14:textId="77777777" w:rsidTr="00214FB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964F94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4D7F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2F203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F3E3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B999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F11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88E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C4BC0AE" w14:textId="77777777" w:rsidTr="00D0679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99B8E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5AD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FBE3A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586F6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5B8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5CAA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EC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721196" w:rsidRPr="00A161EB" w14:paraId="092BF135" w14:textId="77777777" w:rsidTr="00DD1FE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2BC433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92D54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0D938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E0C6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782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E6E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81BB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564ED580" w14:textId="77777777" w:rsidTr="00E62521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D13ACC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0AD0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FD0F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55E12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C8A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5C8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8D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25878FC" w14:textId="77777777" w:rsidTr="00BF2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617AE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B479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D691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A22C1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86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A5E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BA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229FCDA7" w14:textId="77777777" w:rsidTr="00B449C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261324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68869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FF71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C041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85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BF21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323C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41D3C56" w14:textId="77777777" w:rsidTr="0078603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A14307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12B6B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F98E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D54D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CE28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A177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37F0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39072BD5" w14:textId="77777777" w:rsidTr="00187640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A06E55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8E046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B789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5F55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075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505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0A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721196" w:rsidRPr="00A161EB" w14:paraId="3BCD0212" w14:textId="77777777" w:rsidTr="000741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294DAA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4F13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B5A3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546E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11F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ACF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163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FF0C6D7" w14:textId="77777777" w:rsidTr="00D339D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D53332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3388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F62F9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C6C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70C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90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B5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1E74D48" w14:textId="77777777" w:rsidTr="00A4476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08DAA1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6F2E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1465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4AB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A387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8D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60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63A11EE" w14:textId="77777777" w:rsidTr="00AD341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CA636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9F4A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6B0D8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F28E4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8B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0E02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3D4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65ADEA5" w14:textId="77777777" w:rsidTr="00FD460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CEA3AA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67533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F0D53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2FEC6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D145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4C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8BB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72B59CAF" w14:textId="77777777" w:rsidTr="00853FE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C40C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730A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6FBF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0D474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519C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F7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A2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08BE85BD" w14:textId="77777777" w:rsidTr="000C3D7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48CFD3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C6EE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738D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D187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ED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2C13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05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1E39BA8F" w14:textId="77777777" w:rsidTr="001574B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1D5305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2F0E5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470C2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A941F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4F4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6B2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DF98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4610C091" w14:textId="77777777" w:rsidTr="00AE51D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B6BA9F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99B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60F83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69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333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C2C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60F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43F787FB" w14:textId="77777777" w:rsidTr="0056189C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B8568B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DD87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A677A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4921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31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2CD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B152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0793202A" w14:textId="77777777" w:rsidTr="00C608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2889F9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B5624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8A7A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943A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6B6E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67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2BB2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1F796935" w14:textId="77777777" w:rsidTr="000E61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59FEF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5998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5388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6001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E278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04B3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2C55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5F2C1107" w14:textId="77777777" w:rsidTr="00846F1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C5DE7D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C4936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580C6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DE14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703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96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8A7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53F36F8" w14:textId="77777777" w:rsidTr="0018164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961CAD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2694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D05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D1C1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B1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DF0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39C4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15915C2" w14:textId="77777777" w:rsidTr="00E0153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CA680" w14:textId="77777777" w:rsidR="00721196" w:rsidRPr="00A161EB" w:rsidRDefault="0072119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55F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BE19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E5673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A4D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1893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B181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41089385" w14:textId="77777777" w:rsidTr="00E859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A48BAA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BE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FF61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4CE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C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0FE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833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5B03E8D1" w14:textId="77777777" w:rsidTr="005B4305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1030CF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F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DC574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0E34A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8064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4959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AF77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157AC1" w:rsidRPr="00A161EB" w14:paraId="04DC424B" w14:textId="77777777" w:rsidTr="002B3F94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7854C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BEF02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10EDF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8569E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DA37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48AB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0F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28CB5434" w14:textId="77777777" w:rsidTr="00B835D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E7E2C8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1594B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F723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A2231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66A3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3F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EBB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3331FB53" w14:textId="77777777" w:rsidTr="00706E0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6A1E9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A3BF7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F4D3E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7139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B5C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9DA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3092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40402FC0" w14:textId="77777777" w:rsidTr="00BD6EC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36BC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7B45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27E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4372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80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A1DD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899C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6803C422" w14:textId="77777777" w:rsidTr="00730F6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74A506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E62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7DDBB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63011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D30F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246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06C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202F0B41" w14:textId="77777777" w:rsidTr="009A2F7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884B47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276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136C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C00D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FB4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BF70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FCE0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4F494CBB" w14:textId="77777777" w:rsidTr="00F422C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CF7F0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59DA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13BC6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F7CE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7A0A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09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AE3F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5411B699" w14:textId="77777777" w:rsidTr="00F51B7D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118A62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4C920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8A6E0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AB124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EA1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55CB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226A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157AC1" w:rsidRPr="00A161EB" w14:paraId="34CC5DB8" w14:textId="77777777" w:rsidTr="00A80D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96F4E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30A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14F0A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62354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1C3C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04F8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FA4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157AC1" w:rsidRPr="00A161EB" w14:paraId="52099027" w14:textId="77777777" w:rsidTr="00BD72A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43336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F23FE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89A95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1C86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18C1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8B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44B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157AC1" w:rsidRPr="00A161EB" w14:paraId="7FA471DC" w14:textId="77777777" w:rsidTr="00BD7BF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EC177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5E7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426FA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C15B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08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9869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E259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33AC5D93" w14:textId="77777777" w:rsidTr="008B23F6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B0EF9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897C6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756B0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97EAE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317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C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79C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70EF64A0" w14:textId="77777777" w:rsidTr="00135F9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8E98DB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FA071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E0F8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D5E37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168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D93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162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47899C35" w14:textId="77777777" w:rsidTr="00D1716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F45080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200FA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05794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A32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89F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13A8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E36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64989854" w14:textId="77777777" w:rsidTr="000E13E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3A8482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CCD12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80635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70C85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29E7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853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43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157AC1" w:rsidRPr="00A161EB" w14:paraId="3005D8E8" w14:textId="77777777" w:rsidTr="004B02F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18B47E" w14:textId="77777777" w:rsidR="00157AC1" w:rsidRPr="00A161EB" w:rsidRDefault="00157AC1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EFED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B5E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DAA7C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FC1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E022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7F6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796A4A66" w14:textId="77777777" w:rsidTr="00422FC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5EF620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02EF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96FB7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3B065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EAD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4B6B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163B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6BF88CA" w14:textId="77777777" w:rsidTr="00240FE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B527B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53CCE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E8CA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30D2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80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851A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205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A95411F" w14:textId="77777777" w:rsidTr="00EB2A1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EF9DD9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Проект поддержки местных инициатив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52B89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81050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A948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586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8BA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FB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7B19B3EF" w14:textId="77777777" w:rsidTr="00DC7EF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F02B3C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0F5D3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761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3A67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5DC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85F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CF40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1A18B0A0" w14:textId="77777777" w:rsidTr="00B05A5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8D57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B524F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57AEB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D733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0C0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8E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3D7C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6ED2015" w14:textId="77777777" w:rsidTr="00A2238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3CB5BA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3E2D9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6780F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CBB41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865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38E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F9A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E920C8A" w14:textId="77777777" w:rsidTr="004517C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F4AA1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8169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695B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6B551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4C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3AD5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639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0F2677D" w14:textId="77777777" w:rsidTr="0057716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F7FA01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69FC3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FE532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C8D2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EE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099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1269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389CCB22" w14:textId="77777777" w:rsidTr="0071526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9112F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EE7A6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DB0AA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564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41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9B16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79B4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21FF084" w14:textId="77777777" w:rsidTr="0075578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29B71B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AB86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E997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318EB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DF14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D298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FBF0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95C10C0" w14:textId="77777777" w:rsidTr="004A41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5ADFA7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DAA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53C20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2472F7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55B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9793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19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C1BDFFD" w14:textId="77777777" w:rsidTr="001B329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FB7DD4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D3CA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CE81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00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28FC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1A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B1C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B7C0F05" w14:textId="77777777" w:rsidTr="001468F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6CB093" w14:textId="77777777" w:rsidR="00600AB4" w:rsidRPr="00A161EB" w:rsidRDefault="00600AB4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CDE9F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96615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20CC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9873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0434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1C9E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7EB16F58" w14:textId="77777777" w:rsidTr="005F6D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58F3C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1E311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4DB7A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AC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2915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F4B7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EF45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2E972226" w14:textId="77777777" w:rsidTr="00F34A2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981F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94481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9F71F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E45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6D8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8832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B58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B8B3065" w14:textId="77777777" w:rsidTr="007A5A8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5D216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51B70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E7BA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F503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D47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544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4E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3142AE6" w14:textId="77777777" w:rsidTr="007B1D3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C5A52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17A83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D7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3CF2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A06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65C6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96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06DE96E" w14:textId="77777777" w:rsidTr="00234F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BE7BDF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4F68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B1A4E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01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084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CC9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455D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59E93476" w14:textId="77777777" w:rsidTr="004D261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A0F004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BA409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4C2C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065E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0E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700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8BE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2889D836" w14:textId="77777777" w:rsidTr="009B4A8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8E7E50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7BC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1F62C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1D952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EF9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1A3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EB0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692B5FD9" w14:textId="77777777" w:rsidTr="002C687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3860FD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30FD1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6A4BF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F1698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9F9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4933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9AB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6FA89DE" w14:textId="77777777" w:rsidTr="00DF3F0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90915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6B4B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38CE9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5B445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69C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8771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CB28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56D3CD1E" w14:textId="77777777" w:rsidTr="00143DD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87B76E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013B4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D1DD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7DA5C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DAED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8548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A4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424062F8" w14:textId="77777777" w:rsidTr="004C5FA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70D08B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DE25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EF90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E52A9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FAB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2DF4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9C1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0EDB668E" w14:textId="77777777" w:rsidTr="002B2BB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218F8C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54958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F8E25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FE0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6813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886E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31C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223C9461" w14:textId="77777777" w:rsidTr="007A24A6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F9FF19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176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E3D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8B40B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D56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3164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A04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1083396" w14:textId="77777777" w:rsidTr="00C51F7A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150643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BCD37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09662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A1C68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B193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4295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26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3B589A8" w14:textId="77777777" w:rsidTr="00A327E9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AFF39C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5E88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B6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63CA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194A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1B20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76F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43EBC15C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4A1D2A09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44" w:type="dxa"/>
        <w:tblInd w:w="113" w:type="dxa"/>
        <w:tblLook w:val="04A0" w:firstRow="1" w:lastRow="0" w:firstColumn="1" w:lastColumn="0" w:noHBand="0" w:noVBand="1"/>
      </w:tblPr>
      <w:tblGrid>
        <w:gridCol w:w="3335"/>
        <w:gridCol w:w="516"/>
        <w:gridCol w:w="2127"/>
        <w:gridCol w:w="1701"/>
        <w:gridCol w:w="1701"/>
        <w:gridCol w:w="364"/>
      </w:tblGrid>
      <w:tr w:rsidR="00EC5C58" w:rsidRPr="00EC5C58" w14:paraId="5E9EEF61" w14:textId="77777777" w:rsidTr="00062846">
        <w:trPr>
          <w:gridAfter w:val="1"/>
          <w:wAfter w:w="364" w:type="dxa"/>
          <w:trHeight w:val="342"/>
        </w:trPr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062846">
        <w:trPr>
          <w:trHeight w:val="342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062846">
        <w:trPr>
          <w:trHeight w:val="342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2A544D23" w:rsidR="00EC5C58" w:rsidRPr="00EC5C58" w:rsidRDefault="00B23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331638,26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01A7AF8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1161883,22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5703F7B3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091A0E12" w:rsidR="00EC5C58" w:rsidRPr="00EC5C58" w:rsidRDefault="00B2381B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B2381B" w:rsidRPr="00EC5C58" w14:paraId="73405FA3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3D8" w14:textId="58000E7D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706" w14:textId="45F9E452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35AFFF2D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2B08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61F1132B" w14:textId="1B5869F9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B876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787939A6" w14:textId="7E0DA6D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054D0B4B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983" w14:textId="17687AB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BD89" w14:textId="454A753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7B30FBD4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9687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36183013" w14:textId="5D23EB2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7A9A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58F9194D" w14:textId="45F8A4F1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2D16" w14:textId="3E39444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8221" w14:textId="727D550C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6EAE73BD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5974F09C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696491" w:rsidRPr="00EC5C58" w14:paraId="13DEA364" w14:textId="77777777" w:rsidTr="00062846">
        <w:trPr>
          <w:trHeight w:val="675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A118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55BCDA4B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6A96211C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696491" w:rsidRPr="00EC5C58" w14:paraId="62AF0339" w14:textId="77777777" w:rsidTr="00062846">
        <w:trPr>
          <w:trHeight w:val="67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3F4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E259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495BA6DB" w14:textId="17AF2FEA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360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5C1CFB45" w14:textId="13714EF8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E6EE" w14:textId="09F71D84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668425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67B5" w14:textId="54C99829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5C80C964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696491">
              <w:rPr>
                <w:sz w:val="20"/>
                <w:szCs w:val="20"/>
              </w:rPr>
              <w:t>731243,22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062846">
        <w:trPr>
          <w:trHeight w:val="70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54F1" w14:textId="47C9B129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-20948618,30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8774" w14:textId="111CCD3E" w:rsidR="00EC5C58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-21568381,22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6A85CCD7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53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E93B" w14:textId="16C911EF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43C4" w14:textId="3AC1B905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5623F08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38E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0325" w14:textId="34E3BB5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5E63" w14:textId="1F96361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538E2FD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E81B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12FF" w14:textId="60A51EF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845F" w14:textId="39A2B09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36C4A2B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040A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1E69" w14:textId="315C90A8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7BAF" w14:textId="472638AD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976" w14:textId="25BE39CF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696" w14:textId="535C8A93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0FB95BCA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44E0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1CB5" w14:textId="41E0A204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3448" w14:textId="61B444C0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4008D21F" w14:textId="77777777" w:rsidTr="00062846">
        <w:trPr>
          <w:trHeight w:val="255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1F4F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F8B" w14:textId="5BBE56A9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D2C" w14:textId="300F743A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6D60F654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D252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8450" w14:textId="5BEA9EF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D7DE" w14:textId="52E0ADD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93DFF00" w14:textId="77777777" w:rsidTr="00062846">
        <w:trPr>
          <w:trHeight w:val="450"/>
        </w:trPr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4755" w14:textId="107ACC1B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49F7" w14:textId="51F4F2F6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2B2996">
      <w:pPr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376592D5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050CF7F7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2FBD4E17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B660BC">
        <w:t>1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4B3E0CCF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564F41E9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1E5D5086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3EFF4834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257AA116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638,26</w:t>
            </w:r>
          </w:p>
        </w:tc>
        <w:tc>
          <w:tcPr>
            <w:tcW w:w="1872" w:type="dxa"/>
          </w:tcPr>
          <w:p w14:paraId="0CB5E284" w14:textId="1163067B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509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660,04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43164837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960,38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5AEE7655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620,42</w:t>
            </w:r>
          </w:p>
        </w:tc>
        <w:tc>
          <w:tcPr>
            <w:tcW w:w="1701" w:type="dxa"/>
          </w:tcPr>
          <w:p w14:paraId="62DF7DCA" w14:textId="1CB43148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021,55</w:t>
            </w:r>
          </w:p>
        </w:tc>
        <w:tc>
          <w:tcPr>
            <w:tcW w:w="1843" w:type="dxa"/>
          </w:tcPr>
          <w:p w14:paraId="32E992B7" w14:textId="16325F31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237,13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275"/>
        <w:gridCol w:w="1417"/>
        <w:gridCol w:w="1416"/>
        <w:gridCol w:w="2267"/>
      </w:tblGrid>
      <w:tr w:rsidR="00D474E7" w14:paraId="33649EC9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1DB7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BCBC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6E88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C4986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Испол-нено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ED65BB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474E7" w14:paraId="4D522848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556B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BFE3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5562" w14:textId="77777777" w:rsidR="00D474E7" w:rsidRDefault="00D474E7" w:rsidP="00E9491B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2103681,10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EB7C59" w14:textId="77777777" w:rsidR="00D474E7" w:rsidRDefault="00D474E7" w:rsidP="00E9491B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1466371,41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0E43F6" w14:textId="77777777" w:rsidR="00D474E7" w:rsidRDefault="00D474E7" w:rsidP="00E9491B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521FB12C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2BEB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C771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CF133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DFF61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49980,00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AFB83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63D87AC2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C3FF" w14:textId="77777777" w:rsidR="00D474E7" w:rsidRDefault="00D474E7" w:rsidP="00E949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CD67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B1FF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0C6BB7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251750,52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D0A7E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3B8DB53F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4F67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 автомобильных дорог общего пользования местного значения(субсидия)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DD9C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968B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3733000,00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A406A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3724464,38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F60E41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274C2882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FF5D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ремонт и содержание 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6595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D3F3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202411,46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A014C7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196024,47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49E7BD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2E3FB6CF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DDD1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658E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0CF21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86F6F5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6428496,00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BD0A44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328DA70E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F073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5009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1E17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F5ABA" w14:textId="77777777" w:rsidR="00D474E7" w:rsidRDefault="00D474E7" w:rsidP="00E949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64934,77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3893DF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474E7" w14:paraId="75A836D9" w14:textId="77777777" w:rsidTr="00E9491B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A424" w14:textId="77777777" w:rsidR="00D474E7" w:rsidRDefault="00D474E7" w:rsidP="00E9491B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F40A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DD9F6" w14:textId="77777777" w:rsidR="00D474E7" w:rsidRDefault="00D474E7" w:rsidP="00E9491B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12906572,56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2F59EF" w14:textId="77777777" w:rsidR="00D474E7" w:rsidRDefault="00D474E7" w:rsidP="00E9491B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12182021,55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99D5B4" w14:textId="77777777" w:rsidR="00D474E7" w:rsidRDefault="00D474E7" w:rsidP="00E9491B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161CFAA" w:rsidR="00220621" w:rsidRDefault="00220621" w:rsidP="00BA2ED8"/>
    <w:p w14:paraId="50689428" w14:textId="77777777" w:rsidR="009D0D9E" w:rsidRDefault="009D0D9E" w:rsidP="00BA2ED8"/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221C22CE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A0255C">
        <w:t>1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1E03DEEF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3AFCC86D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Pr="005F31F6">
        <w:rPr>
          <w:color w:val="000000"/>
          <w:sz w:val="26"/>
          <w:szCs w:val="26"/>
        </w:rPr>
        <w:t xml:space="preserve">Федерального закона от 06.10.2003 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6F0ECF">
      <w:pgSz w:w="11905" w:h="16838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2846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20047B"/>
    <w:rsid w:val="00201A3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0203"/>
    <w:rsid w:val="00471993"/>
    <w:rsid w:val="0047351E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0D3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393B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1CCF"/>
    <w:rsid w:val="006326CB"/>
    <w:rsid w:val="006326FB"/>
    <w:rsid w:val="0063278F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3F4C"/>
    <w:rsid w:val="0067704D"/>
    <w:rsid w:val="0068065B"/>
    <w:rsid w:val="00687543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0ECF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A75B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0D9E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B12"/>
    <w:rsid w:val="009F4CA9"/>
    <w:rsid w:val="009F4E6A"/>
    <w:rsid w:val="009F5733"/>
    <w:rsid w:val="009F5B2A"/>
    <w:rsid w:val="00A000A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4912"/>
    <w:rsid w:val="00AF7FF9"/>
    <w:rsid w:val="00B02F83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73D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503B"/>
    <w:rsid w:val="00C9621E"/>
    <w:rsid w:val="00C97451"/>
    <w:rsid w:val="00CA24D0"/>
    <w:rsid w:val="00CA428E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474E7"/>
    <w:rsid w:val="00D51236"/>
    <w:rsid w:val="00D51338"/>
    <w:rsid w:val="00D52A94"/>
    <w:rsid w:val="00D54AEF"/>
    <w:rsid w:val="00D55D19"/>
    <w:rsid w:val="00D560DE"/>
    <w:rsid w:val="00D56168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6F73"/>
    <w:rsid w:val="00E17FA8"/>
    <w:rsid w:val="00E21B55"/>
    <w:rsid w:val="00E2262D"/>
    <w:rsid w:val="00E237EE"/>
    <w:rsid w:val="00E27AD9"/>
    <w:rsid w:val="00E3157E"/>
    <w:rsid w:val="00E323DC"/>
    <w:rsid w:val="00E342FD"/>
    <w:rsid w:val="00E353A8"/>
    <w:rsid w:val="00E37B39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09EC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6954"/>
    <w:rsid w:val="00ED06F7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56EDE"/>
    <w:rsid w:val="00F61AD0"/>
    <w:rsid w:val="00F63552"/>
    <w:rsid w:val="00F653AC"/>
    <w:rsid w:val="00F71BD3"/>
    <w:rsid w:val="00F76F5F"/>
    <w:rsid w:val="00F8097B"/>
    <w:rsid w:val="00F83561"/>
    <w:rsid w:val="00F906B5"/>
    <w:rsid w:val="00F90F1A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0385-68AC-4B04-B312-3618FBEB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8081</Words>
  <Characters>46063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54036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Tanya</cp:lastModifiedBy>
  <cp:revision>4</cp:revision>
  <cp:lastPrinted>2022-04-01T12:54:00Z</cp:lastPrinted>
  <dcterms:created xsi:type="dcterms:W3CDTF">2022-05-17T06:47:00Z</dcterms:created>
  <dcterms:modified xsi:type="dcterms:W3CDTF">2022-05-18T11:48:00Z</dcterms:modified>
</cp:coreProperties>
</file>