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8C4B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A68CB60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D8AEE" w14:textId="0B55841A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712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Утверждены</w:t>
      </w:r>
    </w:p>
    <w:p w14:paraId="19D7BFEE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решением Думы Батецкого</w:t>
      </w:r>
    </w:p>
    <w:p w14:paraId="04EABD6B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муниципального района</w:t>
      </w:r>
    </w:p>
    <w:p w14:paraId="3C716EF0" w14:textId="77777777" w:rsidR="0059703B" w:rsidRPr="00E53F53" w:rsidRDefault="0059703B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___________№ 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71297E" w:rsidRDefault="00A3046D" w:rsidP="0071297E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CCAF6A7" w14:textId="58799895" w:rsidR="00A3046D" w:rsidRPr="0071297E" w:rsidRDefault="00A3046D" w:rsidP="0071297E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71297E">
        <w:rPr>
          <w:rFonts w:ascii="Times New Roman" w:hAnsi="Times New Roman" w:cs="Times New Roman"/>
          <w:b/>
          <w:sz w:val="28"/>
          <w:szCs w:val="28"/>
        </w:rPr>
        <w:t>на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затрат</w:t>
      </w:r>
    </w:p>
    <w:p w14:paraId="78200CF1" w14:textId="6AB997DC" w:rsidR="009833EC" w:rsidRDefault="009833EC" w:rsidP="0071297E">
      <w:pPr>
        <w:pStyle w:val="21"/>
        <w:ind w:firstLine="0"/>
        <w:jc w:val="center"/>
        <w:rPr>
          <w:b/>
          <w:bCs/>
          <w:szCs w:val="28"/>
        </w:rPr>
      </w:pPr>
      <w:r w:rsidRPr="0071297E">
        <w:rPr>
          <w:b/>
          <w:szCs w:val="28"/>
        </w:rPr>
        <w:t xml:space="preserve">на  финансовое обеспечение затрат  </w:t>
      </w:r>
      <w:r w:rsidRPr="0071297E">
        <w:rPr>
          <w:b/>
          <w:bCs/>
          <w:szCs w:val="28"/>
        </w:rPr>
        <w:t>на выплаты членам добровольных народных дружин</w:t>
      </w:r>
    </w:p>
    <w:p w14:paraId="0E21956E" w14:textId="77777777" w:rsidR="006A368B" w:rsidRDefault="006A368B" w:rsidP="006A368B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1. </w:t>
      </w:r>
      <w:r w:rsidRPr="009833EC">
        <w:rPr>
          <w:szCs w:val="28"/>
        </w:rPr>
        <w:t xml:space="preserve">Настоящий порядок и методика регламентируют механизм предоставления и распределения иных межбюджетных трансфертов бюджетам поселений  района на финансирование расходных обязательств, связанных с финансовым обеспечением затрат на  финансовое обеспечение затрат  </w:t>
      </w:r>
      <w:r w:rsidRPr="009833EC">
        <w:rPr>
          <w:bCs/>
          <w:szCs w:val="28"/>
        </w:rPr>
        <w:t>на выплаты членам добровольных народных дружин</w:t>
      </w:r>
      <w:r>
        <w:rPr>
          <w:szCs w:val="28"/>
        </w:rPr>
        <w:t xml:space="preserve"> в 2023 году</w:t>
      </w:r>
      <w:r w:rsidRPr="009833EC">
        <w:rPr>
          <w:szCs w:val="28"/>
        </w:rPr>
        <w:t xml:space="preserve">  (далее – иные межбюджетные трансферты).</w:t>
      </w:r>
    </w:p>
    <w:p w14:paraId="396E5229" w14:textId="77777777" w:rsidR="006A368B" w:rsidRDefault="006A368B" w:rsidP="006A368B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2. </w:t>
      </w:r>
      <w:r w:rsidRPr="00BE4414">
        <w:rPr>
          <w:szCs w:val="28"/>
        </w:rPr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2023 год и на плановый период 2024 и 2025 годов» (далее – решение Думы о бюджете района).</w:t>
      </w:r>
    </w:p>
    <w:p w14:paraId="5852C762" w14:textId="77777777" w:rsidR="006A368B" w:rsidRPr="00BE4414" w:rsidRDefault="006A368B" w:rsidP="006A368B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3. </w:t>
      </w:r>
      <w:r w:rsidRPr="00BE4414">
        <w:rPr>
          <w:szCs w:val="28"/>
        </w:rPr>
        <w:t xml:space="preserve"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</w:t>
      </w:r>
      <w:r>
        <w:rPr>
          <w:szCs w:val="28"/>
        </w:rPr>
        <w:t xml:space="preserve">затрат </w:t>
      </w:r>
      <w:r w:rsidRPr="00BE4414">
        <w:rPr>
          <w:bCs/>
          <w:szCs w:val="28"/>
        </w:rPr>
        <w:t>на 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BE4414">
        <w:rPr>
          <w:szCs w:val="28"/>
        </w:rPr>
        <w:t>в соответствии с заключенными соглашениями по форме приложения 1 к настоящим Правилам.</w:t>
      </w:r>
    </w:p>
    <w:p w14:paraId="7AB7E84B" w14:textId="77777777" w:rsidR="006A368B" w:rsidRPr="00E53F53" w:rsidRDefault="006A368B" w:rsidP="006A368B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7C578273" w14:textId="77777777" w:rsidR="006A368B" w:rsidRPr="00E53F53" w:rsidRDefault="006A368B" w:rsidP="006A368B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443463B2" w14:textId="77777777" w:rsidR="006A368B" w:rsidRPr="00E53F53" w:rsidRDefault="006A368B" w:rsidP="006A368B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13E70" wp14:editId="6FB50B4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1CE00" id="Group 34679" o:spid="_x0000_s1026" style="position:absolute;margin-left:211.25pt;margin-top:9.2pt;width:63.8pt;height:.5pt;z-index:251659264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28E18F7D" w14:textId="77777777" w:rsidR="006A368B" w:rsidRPr="00E53F53" w:rsidRDefault="006A368B" w:rsidP="006A368B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704A707F" w14:textId="77777777" w:rsidR="006A368B" w:rsidRPr="00E53F53" w:rsidRDefault="006A368B" w:rsidP="006A368B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  <w:t>Ч</w:t>
      </w:r>
      <w:r>
        <w:rPr>
          <w:rFonts w:ascii="Times New Roman" w:hAnsi="Times New Roman" w:cs="Times New Roman"/>
          <w:sz w:val="28"/>
          <w:szCs w:val="28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72CA99EA" w14:textId="77777777" w:rsidR="006A368B" w:rsidRPr="00E53F53" w:rsidRDefault="006A368B" w:rsidP="006A368B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8568" w:type="dxa"/>
        <w:tblInd w:w="62" w:type="dxa"/>
        <w:tblLook w:val="04A0" w:firstRow="1" w:lastRow="0" w:firstColumn="1" w:lastColumn="0" w:noHBand="0" w:noVBand="1"/>
      </w:tblPr>
      <w:tblGrid>
        <w:gridCol w:w="605"/>
        <w:gridCol w:w="7963"/>
      </w:tblGrid>
      <w:tr w:rsidR="006A368B" w:rsidRPr="00E53F53" w14:paraId="2B1DE4BD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17FA7DB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79577484" w14:textId="77777777" w:rsidR="006A368B" w:rsidRPr="00E53F53" w:rsidRDefault="006A368B" w:rsidP="007458C9">
            <w:pPr>
              <w:pStyle w:val="21"/>
              <w:numPr>
                <w:ilvl w:val="0"/>
                <w:numId w:val="37"/>
              </w:numPr>
              <w:tabs>
                <w:tab w:val="clear" w:pos="720"/>
              </w:tabs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объем иного межбюджетного трансферта, предоставляемый бюджету i-го поселения;</w:t>
            </w:r>
          </w:p>
        </w:tc>
      </w:tr>
      <w:tr w:rsidR="006A368B" w:rsidRPr="00E53F53" w14:paraId="4CB7144F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4DCF902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C498D1B" w14:textId="77777777" w:rsidR="006A368B" w:rsidRPr="00E53F53" w:rsidRDefault="006A368B" w:rsidP="007458C9">
            <w:pPr>
              <w:pStyle w:val="21"/>
              <w:numPr>
                <w:ilvl w:val="0"/>
                <w:numId w:val="38"/>
              </w:numPr>
              <w:tabs>
                <w:tab w:val="clear" w:pos="720"/>
              </w:tabs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общий объем иных межбюджетных трансфертов, предусмотренный в бюджете района на соответствующий финансовый год;</w:t>
            </w:r>
          </w:p>
        </w:tc>
      </w:tr>
      <w:tr w:rsidR="006A368B" w:rsidRPr="00E53F53" w14:paraId="296148DD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692E9D3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ЧД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6D21164C" w14:textId="77777777" w:rsidR="006A368B" w:rsidRPr="00E53F53" w:rsidRDefault="006A368B" w:rsidP="007458C9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добровольных народных дружин 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01 января текущего финансового года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i-го поселения,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трансферт;</w:t>
            </w:r>
          </w:p>
        </w:tc>
      </w:tr>
      <w:tr w:rsidR="006A368B" w:rsidRPr="00E53F53" w14:paraId="5BF4E975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350574" w14:textId="77777777" w:rsidR="006A368B" w:rsidRPr="00E53F53" w:rsidRDefault="006A368B" w:rsidP="007458C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1EEB56" w14:textId="77777777" w:rsidR="006A368B" w:rsidRDefault="006A368B" w:rsidP="007458C9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поселений,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трансферты.</w:t>
            </w:r>
          </w:p>
          <w:p w14:paraId="2A3724ED" w14:textId="77777777" w:rsidR="006A368B" w:rsidRPr="00E53F53" w:rsidRDefault="006A368B" w:rsidP="007458C9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90540B" w14:textId="77777777" w:rsidR="006A368B" w:rsidRPr="00E53F53" w:rsidRDefault="006A368B" w:rsidP="007458C9">
            <w:pPr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AD27EF" w14:textId="77777777" w:rsidR="006A368B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Иные </w:t>
      </w:r>
      <w:r w:rsidRPr="00E53F53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бюджетам поселений в соответствии с соглашениями, заключенными Администрацией Батецкого муниципального района с Администрациями 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56E1F462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35693768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207F6886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52D9AB0E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38411C7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7CAAC306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3E08C52D" w14:textId="77777777" w:rsidR="006A368B" w:rsidRPr="00E53F53" w:rsidRDefault="006A368B" w:rsidP="006A368B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71811CE5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013E7D53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5A7DA4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14:paraId="0B92E808" w14:textId="77777777" w:rsidR="006A368B" w:rsidRPr="00E53F53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1DDC259E" w14:textId="77777777" w:rsidR="006A368B" w:rsidRPr="00E53F53" w:rsidRDefault="006A368B" w:rsidP="006A368B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219BE668" w14:textId="77777777" w:rsidR="006A368B" w:rsidRDefault="006A368B" w:rsidP="006A368B">
      <w:pPr>
        <w:shd w:val="clear" w:color="auto" w:fill="FFFFFF"/>
        <w:spacing w:after="120" w:line="240" w:lineRule="auto"/>
        <w:ind w:firstLine="709"/>
        <w:jc w:val="both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</w:t>
      </w:r>
    </w:p>
    <w:p w14:paraId="74E2EC9C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</w:p>
    <w:p w14:paraId="409C0BCA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D7D2C9C" w14:textId="77777777" w:rsidR="006A368B" w:rsidRPr="00C33623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0625298D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368B" w14:paraId="44C66978" w14:textId="77777777" w:rsidTr="007458C9">
        <w:tc>
          <w:tcPr>
            <w:tcW w:w="4672" w:type="dxa"/>
          </w:tcPr>
          <w:p w14:paraId="5AB7C7A2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7281A5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5EE47114" w14:textId="77777777" w:rsidR="006A368B" w:rsidRPr="00E53F53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Правилам предоставления и методике распределения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97D">
              <w:rPr>
                <w:rFonts w:ascii="Times New Roman" w:hAnsi="Times New Roman" w:cs="Times New Roman"/>
                <w:bCs/>
                <w:sz w:val="28"/>
                <w:szCs w:val="28"/>
              </w:rPr>
              <w:t>на выплаты членам добровольных народных дружин</w:t>
            </w:r>
          </w:p>
          <w:p w14:paraId="7CD2F9CF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C8F065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BB1753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797AB3AD" w14:textId="77777777" w:rsidR="006A368B" w:rsidRPr="002D5415" w:rsidRDefault="006A368B" w:rsidP="006A36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___</w:t>
      </w:r>
    </w:p>
    <w:p w14:paraId="734BDC98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405AB106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2460C1E" w14:textId="77777777" w:rsidR="006A368B" w:rsidRPr="00960773" w:rsidRDefault="006A368B" w:rsidP="006A368B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044BCC0B" w14:textId="77777777" w:rsidR="006A368B" w:rsidRPr="00960773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>п. Батецкий                                              «___» 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ADF8042" w14:textId="77777777" w:rsidR="006A368B" w:rsidRPr="00960773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486202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42E4AE49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</w:p>
    <w:p w14:paraId="59FEEBE7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</w:t>
      </w:r>
    </w:p>
    <w:p w14:paraId="23ACDE67" w14:textId="77777777" w:rsidR="006A368B" w:rsidRPr="00960773" w:rsidRDefault="006A368B" w:rsidP="006A368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году, утвержденными решением Думы Батецкого муниципального района от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_____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2"/>
          <w:sz w:val="28"/>
          <w:szCs w:val="28"/>
        </w:rPr>
        <w:t>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9DCD4F5" w14:textId="77777777" w:rsidR="006A368B" w:rsidRPr="00960773" w:rsidRDefault="006A368B" w:rsidP="006A368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67E2960A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1.1. Предметом настоящего Соглашения является предоставление 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(далее иной межбюджетный трансферт) по коду классификации расходов бюджетов Российской Федерации: </w:t>
      </w:r>
    </w:p>
    <w:p w14:paraId="7AA2F211" w14:textId="77777777" w:rsidR="006A368B" w:rsidRPr="00960773" w:rsidRDefault="006A368B" w:rsidP="006A368B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_____________</w:t>
      </w:r>
      <w:r w:rsidRPr="00D1197D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412AAE">
        <w:rPr>
          <w:rFonts w:ascii="Times New Roman" w:hAnsi="Times New Roman" w:cs="Times New Roman"/>
          <w:color w:val="000000"/>
          <w:sz w:val="28"/>
          <w:szCs w:val="28"/>
        </w:rPr>
        <w:t>"Профилактика правонарушений, терроризма и экстремизма в Батецком муниципальном районе"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82D80B8" w14:textId="77777777" w:rsidR="006A368B" w:rsidRPr="00960773" w:rsidRDefault="006A368B" w:rsidP="006A368B">
      <w:pPr>
        <w:pStyle w:val="ConsPlusNormal"/>
        <w:spacing w:before="120" w:after="120" w:line="240" w:lineRule="atLeast"/>
        <w:ind w:firstLine="709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64AFE723" w14:textId="77777777" w:rsidR="006A368B" w:rsidRPr="00960773" w:rsidRDefault="006A368B" w:rsidP="006A368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Pr="00960773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 копе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к.</w:t>
      </w:r>
    </w:p>
    <w:p w14:paraId="4B4310D1" w14:textId="77777777" w:rsidR="006A368B" w:rsidRPr="00960773" w:rsidRDefault="006A368B" w:rsidP="006A368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66E8F95D" w14:textId="77777777" w:rsidR="006A368B" w:rsidRPr="00412AAE" w:rsidRDefault="006A368B" w:rsidP="006A368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36404" w14:textId="77777777" w:rsidR="006A368B" w:rsidRPr="00960773" w:rsidRDefault="006A368B" w:rsidP="006A368B">
      <w:pPr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Pr="00B11D17">
        <w:rPr>
          <w:rFonts w:ascii="Times New Roman" w:hAnsi="Times New Roman" w:cs="Times New Roman"/>
          <w:bCs/>
          <w:sz w:val="28"/>
          <w:szCs w:val="28"/>
        </w:rPr>
        <w:t>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0710B144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 рабочих дней после поступления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заявок в произвольной форме в Администрацию района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66D3FF1" w14:textId="77777777" w:rsidR="006A368B" w:rsidRPr="00960773" w:rsidRDefault="006A368B" w:rsidP="006A368B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483AC9E8" w14:textId="77777777" w:rsidR="006A368B" w:rsidRPr="00960773" w:rsidRDefault="006A368B" w:rsidP="006A368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12609C74" w14:textId="77777777" w:rsidR="006A368B" w:rsidRPr="00960773" w:rsidRDefault="006A368B" w:rsidP="006A368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1F5ED972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4C8B2F3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285C12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4.2. Администрация района вправе:</w:t>
      </w:r>
    </w:p>
    <w:p w14:paraId="1050142B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B227A2E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24B61845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78CDD5B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0B8CFF10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3B21CF2C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1B1593F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25DA416D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8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410CAC25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1E34CE1A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6AD379EF" w14:textId="77777777" w:rsidR="006A368B" w:rsidRPr="00960773" w:rsidRDefault="006A368B" w:rsidP="006A368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4DF9B265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7F3DAE2B" w14:textId="77777777" w:rsidR="006A368B" w:rsidRPr="00960773" w:rsidRDefault="006A368B" w:rsidP="006A368B">
      <w:pPr>
        <w:pStyle w:val="ConsPlusNormal"/>
        <w:spacing w:before="120" w:after="120" w:line="240" w:lineRule="atLeast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7C4FB3E2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6.1. Споры, возникающие между Сторонами в связи с исполнением </w:t>
      </w:r>
      <w:r w:rsidRPr="00960773">
        <w:rPr>
          <w:spacing w:val="-2"/>
          <w:sz w:val="28"/>
          <w:szCs w:val="28"/>
        </w:rPr>
        <w:lastRenderedPageBreak/>
        <w:t>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18B4E681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6EFBB103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48C2AB3D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6F301368" w14:textId="77777777" w:rsidR="006A368B" w:rsidRPr="00960773" w:rsidRDefault="006A368B" w:rsidP="006A368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22656B3A" w14:textId="77777777" w:rsidR="006A368B" w:rsidRPr="00960773" w:rsidRDefault="006A368B" w:rsidP="006A368B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6A368B" w:rsidRPr="00960773" w14:paraId="6E68203F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005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263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6A368B" w:rsidRPr="00960773" w14:paraId="63C8D1E8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A63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пос.Батецкий, ул. Советская, д. 39А</w:t>
            </w:r>
          </w:p>
          <w:p w14:paraId="32F7783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5ACB9E0F" w14:textId="77777777" w:rsidR="006A368B" w:rsidRPr="00960773" w:rsidRDefault="006A368B" w:rsidP="007458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507B9B9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310D9AA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71F37AA5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24B4F4B1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4D1C01BE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467BAEE3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11F124A4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6B1769D0" w14:textId="77777777" w:rsidR="006A368B" w:rsidRPr="00960773" w:rsidRDefault="00CD1B58" w:rsidP="007458C9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="006A368B" w:rsidRPr="00960773">
                <w:rPr>
                  <w:sz w:val="28"/>
                  <w:szCs w:val="28"/>
                </w:rPr>
                <w:t>ОКТМО</w:t>
              </w:r>
            </w:hyperlink>
            <w:r w:rsidR="006A368B" w:rsidRPr="00960773">
              <w:rPr>
                <w:sz w:val="28"/>
                <w:szCs w:val="28"/>
              </w:rPr>
              <w:t>: 49603000</w:t>
            </w:r>
          </w:p>
          <w:p w14:paraId="7C434047" w14:textId="77777777" w:rsidR="006A368B" w:rsidRPr="00FC54DE" w:rsidRDefault="006A368B" w:rsidP="007458C9">
            <w:pPr>
              <w:pStyle w:val="ConsPlusNormal"/>
              <w:spacing w:line="240" w:lineRule="atLeast"/>
              <w:rPr>
                <w:color w:val="FF0000"/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</w:t>
            </w:r>
            <w:r w:rsidRPr="00412AAE">
              <w:rPr>
                <w:sz w:val="28"/>
                <w:szCs w:val="28"/>
              </w:rPr>
              <w:t xml:space="preserve"> _____________________</w:t>
            </w:r>
          </w:p>
          <w:p w14:paraId="3B05DD6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6B0B8AC3" w14:textId="77777777" w:rsidR="006A368B" w:rsidRPr="00960773" w:rsidRDefault="006A368B" w:rsidP="007458C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C9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A1BFC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5247125A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0B97F77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5FFD51D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143A8FFC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25B28453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4C8B2C7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12356936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2611F4E4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19EC921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23AE40B9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6EF5B90B" w14:textId="77777777" w:rsidR="006A368B" w:rsidRPr="00960773" w:rsidRDefault="006A368B" w:rsidP="007458C9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6A368B" w:rsidRPr="00960773" w14:paraId="18B1EC59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9550" w14:textId="77777777" w:rsidR="006A368B" w:rsidRPr="00960773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459" w14:textId="77777777" w:rsidR="006A368B" w:rsidRPr="00960773" w:rsidRDefault="006A368B" w:rsidP="007458C9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6A368B" w:rsidRPr="00AB52E0" w14:paraId="76616F61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6C7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631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100E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326" w14:textId="77777777" w:rsidR="006A368B" w:rsidRPr="00B77EB9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A368B" w:rsidRPr="00AB52E0" w14:paraId="7F03E1ED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12FACFA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3AFC22D7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75D1534A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3F2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68B" w:rsidRPr="00AB52E0" w14:paraId="3A9BE51C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52FF3490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2695" w:type="dxa"/>
            <w:shd w:val="clear" w:color="auto" w:fill="auto"/>
          </w:tcPr>
          <w:p w14:paraId="23904EB5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722839C9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C3DD187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699CB7" w14:textId="77777777" w:rsidR="006A368B" w:rsidRPr="0071297E" w:rsidRDefault="006A368B" w:rsidP="0071297E">
      <w:pPr>
        <w:pStyle w:val="21"/>
        <w:ind w:firstLine="0"/>
        <w:jc w:val="center"/>
        <w:rPr>
          <w:b/>
          <w:color w:val="000000"/>
          <w:szCs w:val="28"/>
        </w:rPr>
      </w:pPr>
    </w:p>
    <w:p w14:paraId="7CDB33D5" w14:textId="77777777" w:rsidR="00356B71" w:rsidRDefault="00356B71" w:rsidP="00356B71">
      <w:pPr>
        <w:pStyle w:val="ConsPlusNormal"/>
      </w:pPr>
    </w:p>
    <w:p w14:paraId="0739F3B5" w14:textId="77777777" w:rsidR="006A368B" w:rsidRDefault="006A368B" w:rsidP="00356B71">
      <w:pPr>
        <w:pStyle w:val="ConsPlusNormal"/>
        <w:sectPr w:rsidR="006A368B" w:rsidSect="002B646C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19884B30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Pr="0071297E" w:rsidRDefault="00356B71" w:rsidP="00356B71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6C48EDEE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FC54DE"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финансовое обеспечение затрат </w:t>
      </w:r>
      <w:r w:rsidR="00FC54DE"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 w:rsidR="00FC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8"/>
        <w:gridCol w:w="1833"/>
        <w:gridCol w:w="1537"/>
        <w:gridCol w:w="1564"/>
        <w:gridCol w:w="1512"/>
        <w:gridCol w:w="1954"/>
        <w:gridCol w:w="1894"/>
        <w:gridCol w:w="1979"/>
      </w:tblGrid>
      <w:tr w:rsidR="00FC54DE" w14:paraId="6D87875A" w14:textId="0F738A79" w:rsidTr="00FC54DE">
        <w:tc>
          <w:tcPr>
            <w:tcW w:w="3168" w:type="dxa"/>
          </w:tcPr>
          <w:p w14:paraId="0611C57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</w:tcPr>
          <w:p w14:paraId="72D00BD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37" w:type="dxa"/>
          </w:tcPr>
          <w:p w14:paraId="32621842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12" w:type="dxa"/>
          </w:tcPr>
          <w:p w14:paraId="34C6A9C6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54" w:type="dxa"/>
          </w:tcPr>
          <w:p w14:paraId="7704084F" w14:textId="5CC28131" w:rsidR="00FC54DE" w:rsidRPr="00F8366F" w:rsidRDefault="00FC54DE" w:rsidP="00FC54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членов ДНД, заступавших на охрану общественного порядка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отчетный период 2023 года (накопительным итогом с начала года), человек</w:t>
            </w:r>
          </w:p>
        </w:tc>
        <w:tc>
          <w:tcPr>
            <w:tcW w:w="1894" w:type="dxa"/>
          </w:tcPr>
          <w:p w14:paraId="09752134" w14:textId="1C02D2F0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 часов, отработанных членами ДНД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охране общественного порядка за отчетный период 2023 года (накопительным итогом с начала года)</w:t>
            </w:r>
          </w:p>
        </w:tc>
        <w:tc>
          <w:tcPr>
            <w:tcW w:w="1979" w:type="dxa"/>
          </w:tcPr>
          <w:p w14:paraId="5E93EBE4" w14:textId="0F326123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Суммы, выплаченные членам ДНД за отчетный период 2023 года (накопительным итогом с начала года), руб.</w:t>
            </w:r>
          </w:p>
        </w:tc>
      </w:tr>
      <w:tr w:rsidR="00FC54DE" w14:paraId="07D0849A" w14:textId="5341B537" w:rsidTr="00FC54DE">
        <w:tc>
          <w:tcPr>
            <w:tcW w:w="3168" w:type="dxa"/>
          </w:tcPr>
          <w:p w14:paraId="0360822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14:paraId="286CFE5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14:paraId="7865F49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14:paraId="40C8A48A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14:paraId="6C5D1BD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14:paraId="4B013163" w14:textId="5A3B58D2" w:rsidR="00FC54DE" w:rsidRDefault="00FC54DE" w:rsidP="00FC54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1AD1DA52" w14:textId="5EFBC4C1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54DE" w14:paraId="7CD26CF3" w14:textId="3DEA1E77" w:rsidTr="00FC54DE">
        <w:tc>
          <w:tcPr>
            <w:tcW w:w="3168" w:type="dxa"/>
          </w:tcPr>
          <w:p w14:paraId="657BAF0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F7A53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B8B30B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095F5FC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40AA86D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14:paraId="37EC3C4F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99F875B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297E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1D5985D1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1297E">
        <w:rPr>
          <w:rFonts w:ascii="Times New Roman" w:hAnsi="Times New Roman" w:cs="Times New Roman"/>
          <w:sz w:val="26"/>
          <w:szCs w:val="26"/>
        </w:rPr>
        <w:t xml:space="preserve">_______________________________  </w:t>
      </w:r>
      <w:r w:rsidRPr="0071297E">
        <w:rPr>
          <w:rFonts w:ascii="Times New Roman" w:hAnsi="Times New Roman" w:cs="Times New Roman"/>
          <w:sz w:val="26"/>
          <w:szCs w:val="26"/>
        </w:rPr>
        <w:tab/>
        <w:t>____________________  __________________________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(ФИО)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(телефон)</w:t>
      </w:r>
    </w:p>
    <w:p w14:paraId="0E6F5BCD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CFFB6F9" w14:textId="7A969C5A" w:rsidR="007E776D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297E">
        <w:rPr>
          <w:rFonts w:ascii="Times New Roman" w:hAnsi="Times New Roman" w:cs="Times New Roman"/>
          <w:sz w:val="26"/>
          <w:szCs w:val="26"/>
        </w:rPr>
        <w:t>«___» _________2022 года</w:t>
      </w:r>
    </w:p>
    <w:sectPr w:rsidR="007E776D" w:rsidRPr="0071297E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3A59A" w14:textId="77777777" w:rsidR="00CD1B58" w:rsidRDefault="00CD1B58">
      <w:pPr>
        <w:spacing w:after="0" w:line="240" w:lineRule="auto"/>
      </w:pPr>
      <w:r>
        <w:separator/>
      </w:r>
    </w:p>
  </w:endnote>
  <w:endnote w:type="continuationSeparator" w:id="0">
    <w:p w14:paraId="26D9C242" w14:textId="77777777" w:rsidR="00CD1B58" w:rsidRDefault="00C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1721B" w14:textId="77777777" w:rsidR="00CD1B58" w:rsidRDefault="00CD1B58">
      <w:pPr>
        <w:spacing w:after="0" w:line="240" w:lineRule="auto"/>
      </w:pPr>
      <w:r>
        <w:separator/>
      </w:r>
    </w:p>
  </w:footnote>
  <w:footnote w:type="continuationSeparator" w:id="0">
    <w:p w14:paraId="2FAA1D7A" w14:textId="77777777" w:rsidR="00CD1B58" w:rsidRDefault="00C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6B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F0C6B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7B6D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3D5727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900758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07933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011161"/>
    <w:multiLevelType w:val="hybridMultilevel"/>
    <w:tmpl w:val="C3B6CF80"/>
    <w:lvl w:ilvl="0" w:tplc="C336A912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9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11741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C05F4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25"/>
  </w:num>
  <w:num w:numId="10">
    <w:abstractNumId w:val="14"/>
  </w:num>
  <w:num w:numId="11">
    <w:abstractNumId w:val="34"/>
  </w:num>
  <w:num w:numId="12">
    <w:abstractNumId w:val="6"/>
  </w:num>
  <w:num w:numId="13">
    <w:abstractNumId w:val="33"/>
  </w:num>
  <w:num w:numId="14">
    <w:abstractNumId w:val="1"/>
  </w:num>
  <w:num w:numId="15">
    <w:abstractNumId w:val="8"/>
  </w:num>
  <w:num w:numId="16">
    <w:abstractNumId w:val="26"/>
  </w:num>
  <w:num w:numId="17">
    <w:abstractNumId w:val="19"/>
  </w:num>
  <w:num w:numId="18">
    <w:abstractNumId w:val="7"/>
  </w:num>
  <w:num w:numId="19">
    <w:abstractNumId w:val="23"/>
  </w:num>
  <w:num w:numId="20">
    <w:abstractNumId w:val="27"/>
  </w:num>
  <w:num w:numId="21">
    <w:abstractNumId w:val="31"/>
  </w:num>
  <w:num w:numId="22">
    <w:abstractNumId w:val="11"/>
  </w:num>
  <w:num w:numId="23">
    <w:abstractNumId w:val="30"/>
  </w:num>
  <w:num w:numId="24">
    <w:abstractNumId w:val="0"/>
  </w:num>
  <w:num w:numId="25">
    <w:abstractNumId w:val="32"/>
  </w:num>
  <w:num w:numId="26">
    <w:abstractNumId w:val="20"/>
  </w:num>
  <w:num w:numId="27">
    <w:abstractNumId w:val="15"/>
  </w:num>
  <w:num w:numId="28">
    <w:abstractNumId w:val="9"/>
  </w:num>
  <w:num w:numId="29">
    <w:abstractNumId w:val="3"/>
  </w:num>
  <w:num w:numId="30">
    <w:abstractNumId w:val="36"/>
  </w:num>
  <w:num w:numId="31">
    <w:abstractNumId w:val="29"/>
  </w:num>
  <w:num w:numId="32">
    <w:abstractNumId w:val="37"/>
  </w:num>
  <w:num w:numId="33">
    <w:abstractNumId w:val="16"/>
  </w:num>
  <w:num w:numId="34">
    <w:abstractNumId w:val="18"/>
  </w:num>
  <w:num w:numId="35">
    <w:abstractNumId w:val="22"/>
  </w:num>
  <w:num w:numId="36">
    <w:abstractNumId w:val="28"/>
  </w:num>
  <w:num w:numId="37">
    <w:abstractNumId w:val="38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313E7"/>
    <w:rsid w:val="00072E90"/>
    <w:rsid w:val="00083DE7"/>
    <w:rsid w:val="0008492A"/>
    <w:rsid w:val="000A36DA"/>
    <w:rsid w:val="000D232D"/>
    <w:rsid w:val="00111558"/>
    <w:rsid w:val="00137B49"/>
    <w:rsid w:val="00154A8C"/>
    <w:rsid w:val="00171467"/>
    <w:rsid w:val="001866BC"/>
    <w:rsid w:val="001962BC"/>
    <w:rsid w:val="00196A06"/>
    <w:rsid w:val="001A0424"/>
    <w:rsid w:val="001C4039"/>
    <w:rsid w:val="001D2A04"/>
    <w:rsid w:val="00253FA3"/>
    <w:rsid w:val="00275C84"/>
    <w:rsid w:val="002A24A6"/>
    <w:rsid w:val="002D2A77"/>
    <w:rsid w:val="002D5661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B1A86"/>
    <w:rsid w:val="004C2464"/>
    <w:rsid w:val="00514AF8"/>
    <w:rsid w:val="0059703B"/>
    <w:rsid w:val="00606B9F"/>
    <w:rsid w:val="006130FF"/>
    <w:rsid w:val="006469AB"/>
    <w:rsid w:val="00647CC9"/>
    <w:rsid w:val="00653C67"/>
    <w:rsid w:val="00686EA1"/>
    <w:rsid w:val="006949A9"/>
    <w:rsid w:val="0069619F"/>
    <w:rsid w:val="00696798"/>
    <w:rsid w:val="006A368B"/>
    <w:rsid w:val="006E259E"/>
    <w:rsid w:val="0071297E"/>
    <w:rsid w:val="00713776"/>
    <w:rsid w:val="00734BB4"/>
    <w:rsid w:val="00753968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34A1"/>
    <w:rsid w:val="009278DA"/>
    <w:rsid w:val="009434FD"/>
    <w:rsid w:val="00960773"/>
    <w:rsid w:val="009833EC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1D17"/>
    <w:rsid w:val="00B1492F"/>
    <w:rsid w:val="00B31985"/>
    <w:rsid w:val="00B3460B"/>
    <w:rsid w:val="00B76777"/>
    <w:rsid w:val="00BB249F"/>
    <w:rsid w:val="00BE4414"/>
    <w:rsid w:val="00C5672F"/>
    <w:rsid w:val="00CA303C"/>
    <w:rsid w:val="00CC65F7"/>
    <w:rsid w:val="00CD1B58"/>
    <w:rsid w:val="00CD4E6A"/>
    <w:rsid w:val="00CD6E25"/>
    <w:rsid w:val="00CF441C"/>
    <w:rsid w:val="00D1197D"/>
    <w:rsid w:val="00D30125"/>
    <w:rsid w:val="00E03339"/>
    <w:rsid w:val="00E24874"/>
    <w:rsid w:val="00E36C9D"/>
    <w:rsid w:val="00E53F53"/>
    <w:rsid w:val="00E56985"/>
    <w:rsid w:val="00E76A7D"/>
    <w:rsid w:val="00EA11DB"/>
    <w:rsid w:val="00EE1DED"/>
    <w:rsid w:val="00F11B8D"/>
    <w:rsid w:val="00F211D4"/>
    <w:rsid w:val="00F7023D"/>
    <w:rsid w:val="00F929F6"/>
    <w:rsid w:val="00FA6249"/>
    <w:rsid w:val="00FC54D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10BEB882A925E98ECBFFE7718301F6FD6BA3FE63E2B3E53A47A7ABA58B50AD13FF7C6BF54ED97F895B686A9SBS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C3BB-DAC8-4A03-BAD7-9DFDB906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Maksim Aleksandrov</cp:lastModifiedBy>
  <cp:revision>2</cp:revision>
  <cp:lastPrinted>2022-07-21T08:30:00Z</cp:lastPrinted>
  <dcterms:created xsi:type="dcterms:W3CDTF">2023-01-24T06:30:00Z</dcterms:created>
  <dcterms:modified xsi:type="dcterms:W3CDTF">2023-01-24T06:30:00Z</dcterms:modified>
</cp:coreProperties>
</file>