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6FB" w:rsidRDefault="002176FB" w:rsidP="00687F54">
      <w:pPr>
        <w:keepNext/>
        <w:tabs>
          <w:tab w:val="left" w:pos="2715"/>
          <w:tab w:val="center" w:pos="4677"/>
        </w:tabs>
        <w:jc w:val="center"/>
        <w:outlineLvl w:val="2"/>
        <w:rPr>
          <w:b/>
          <w:bCs/>
          <w:sz w:val="26"/>
          <w:szCs w:val="26"/>
        </w:rPr>
      </w:pPr>
    </w:p>
    <w:p w:rsidR="00687F54" w:rsidRPr="00687F54" w:rsidRDefault="00687F54" w:rsidP="00687F54">
      <w:pPr>
        <w:keepNext/>
        <w:tabs>
          <w:tab w:val="left" w:pos="2715"/>
          <w:tab w:val="center" w:pos="4677"/>
        </w:tabs>
        <w:jc w:val="center"/>
        <w:outlineLvl w:val="2"/>
        <w:rPr>
          <w:b/>
          <w:bCs/>
          <w:sz w:val="26"/>
          <w:szCs w:val="26"/>
        </w:rPr>
      </w:pPr>
      <w:bookmarkStart w:id="0" w:name="_GoBack"/>
      <w:bookmarkEnd w:id="0"/>
      <w:r w:rsidRPr="00687F54">
        <w:rPr>
          <w:rFonts w:ascii="Arial" w:hAnsi="Arial" w:cs="Arial"/>
          <w:b/>
          <w:noProof/>
          <w:sz w:val="26"/>
          <w:szCs w:val="26"/>
        </w:rPr>
        <w:drawing>
          <wp:inline distT="0" distB="0" distL="0" distR="0">
            <wp:extent cx="5524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p>
    <w:p w:rsidR="00687F54" w:rsidRPr="00687F54" w:rsidRDefault="00687F54" w:rsidP="00687F54">
      <w:pPr>
        <w:keepNext/>
        <w:jc w:val="center"/>
        <w:outlineLvl w:val="3"/>
        <w:rPr>
          <w:b/>
          <w:bCs/>
          <w:szCs w:val="28"/>
        </w:rPr>
      </w:pPr>
      <w:r w:rsidRPr="00687F54">
        <w:rPr>
          <w:b/>
          <w:bCs/>
          <w:szCs w:val="28"/>
        </w:rPr>
        <w:t>Российская Федерация</w:t>
      </w:r>
    </w:p>
    <w:p w:rsidR="00687F54" w:rsidRPr="00687F54" w:rsidRDefault="00687F54" w:rsidP="00687F54">
      <w:pPr>
        <w:keepNext/>
        <w:jc w:val="center"/>
        <w:outlineLvl w:val="3"/>
        <w:rPr>
          <w:b/>
          <w:bCs/>
          <w:szCs w:val="28"/>
        </w:rPr>
      </w:pPr>
      <w:r w:rsidRPr="00687F54">
        <w:rPr>
          <w:b/>
          <w:bCs/>
          <w:szCs w:val="28"/>
        </w:rPr>
        <w:t>Новгородская область</w:t>
      </w:r>
    </w:p>
    <w:p w:rsidR="00687F54" w:rsidRPr="00687F54" w:rsidRDefault="00687F54" w:rsidP="00687F54">
      <w:pPr>
        <w:keepNext/>
        <w:jc w:val="center"/>
        <w:outlineLvl w:val="2"/>
        <w:rPr>
          <w:b/>
          <w:bCs/>
          <w:caps/>
          <w:szCs w:val="28"/>
        </w:rPr>
      </w:pPr>
      <w:r w:rsidRPr="00687F54">
        <w:rPr>
          <w:b/>
          <w:bCs/>
          <w:szCs w:val="28"/>
        </w:rPr>
        <w:t xml:space="preserve">ДУМА </w:t>
      </w:r>
      <w:r w:rsidRPr="00687F54">
        <w:rPr>
          <w:b/>
          <w:bCs/>
          <w:caps/>
          <w:szCs w:val="28"/>
        </w:rPr>
        <w:t>Батецкого муниципального района</w:t>
      </w:r>
    </w:p>
    <w:p w:rsidR="00687F54" w:rsidRPr="00687F54" w:rsidRDefault="00687F54" w:rsidP="00687F54">
      <w:pPr>
        <w:rPr>
          <w:b/>
          <w:sz w:val="24"/>
          <w:szCs w:val="24"/>
        </w:rPr>
      </w:pPr>
    </w:p>
    <w:p w:rsidR="00687F54" w:rsidRPr="00687F54" w:rsidRDefault="00687F54" w:rsidP="00687F54">
      <w:pPr>
        <w:keepNext/>
        <w:jc w:val="center"/>
        <w:outlineLvl w:val="1"/>
        <w:rPr>
          <w:b/>
          <w:bCs/>
          <w:iCs/>
          <w:szCs w:val="28"/>
        </w:rPr>
      </w:pPr>
      <w:r w:rsidRPr="00687F54">
        <w:rPr>
          <w:b/>
          <w:bCs/>
          <w:iCs/>
          <w:szCs w:val="28"/>
        </w:rPr>
        <w:t>Р Е Ш Е Н И Е</w:t>
      </w:r>
    </w:p>
    <w:p w:rsidR="001A5EE7" w:rsidRDefault="001A5EE7" w:rsidP="001A5EE7">
      <w:pPr>
        <w:jc w:val="center"/>
      </w:pPr>
    </w:p>
    <w:p w:rsidR="00132D6B" w:rsidRPr="006833DC" w:rsidRDefault="00132D6B" w:rsidP="00132D6B">
      <w:pPr>
        <w:jc w:val="center"/>
        <w:rPr>
          <w:b/>
          <w:szCs w:val="28"/>
        </w:rPr>
      </w:pPr>
      <w:r w:rsidRPr="006833DC">
        <w:rPr>
          <w:b/>
          <w:szCs w:val="28"/>
        </w:rPr>
        <w:t>О внесении изменений в Устав Батецкого муниципального</w:t>
      </w:r>
      <w:r>
        <w:rPr>
          <w:b/>
          <w:szCs w:val="28"/>
        </w:rPr>
        <w:t xml:space="preserve"> района</w:t>
      </w:r>
    </w:p>
    <w:p w:rsidR="001A5EE7" w:rsidRDefault="001A5EE7" w:rsidP="001A5EE7">
      <w:pPr>
        <w:jc w:val="center"/>
        <w:rPr>
          <w:b/>
        </w:rPr>
      </w:pPr>
    </w:p>
    <w:p w:rsidR="001A5EE7" w:rsidRPr="00AC7CAF" w:rsidRDefault="001A5EE7" w:rsidP="001A5EE7">
      <w:pPr>
        <w:jc w:val="center"/>
        <w:rPr>
          <w:sz w:val="24"/>
          <w:szCs w:val="24"/>
        </w:rPr>
      </w:pPr>
      <w:r w:rsidRPr="00AC7CAF">
        <w:rPr>
          <w:sz w:val="24"/>
          <w:szCs w:val="24"/>
        </w:rPr>
        <w:t>Принято Думой Б</w:t>
      </w:r>
      <w:r w:rsidR="00145BD2">
        <w:rPr>
          <w:sz w:val="24"/>
          <w:szCs w:val="24"/>
        </w:rPr>
        <w:t>ате</w:t>
      </w:r>
      <w:r w:rsidR="00132D6B">
        <w:rPr>
          <w:sz w:val="24"/>
          <w:szCs w:val="24"/>
        </w:rPr>
        <w:t>ц</w:t>
      </w:r>
      <w:r w:rsidR="00687F54">
        <w:rPr>
          <w:sz w:val="24"/>
          <w:szCs w:val="24"/>
        </w:rPr>
        <w:t>кого муниципального района  30</w:t>
      </w:r>
      <w:r w:rsidR="00132D6B">
        <w:rPr>
          <w:sz w:val="24"/>
          <w:szCs w:val="24"/>
        </w:rPr>
        <w:t xml:space="preserve"> августа</w:t>
      </w:r>
      <w:r>
        <w:rPr>
          <w:sz w:val="24"/>
          <w:szCs w:val="24"/>
        </w:rPr>
        <w:t xml:space="preserve">  20</w:t>
      </w:r>
      <w:r w:rsidR="00C30238">
        <w:rPr>
          <w:sz w:val="24"/>
          <w:szCs w:val="24"/>
        </w:rPr>
        <w:t>23</w:t>
      </w:r>
      <w:r>
        <w:rPr>
          <w:sz w:val="24"/>
          <w:szCs w:val="24"/>
        </w:rPr>
        <w:t xml:space="preserve"> года</w:t>
      </w:r>
    </w:p>
    <w:p w:rsidR="00942481" w:rsidRPr="002B3DDD" w:rsidRDefault="00942481" w:rsidP="00942481">
      <w:pPr>
        <w:jc w:val="both"/>
        <w:rPr>
          <w:sz w:val="20"/>
        </w:rPr>
      </w:pPr>
    </w:p>
    <w:p w:rsidR="00687F54" w:rsidRPr="002B3DDD" w:rsidRDefault="00687F54" w:rsidP="00942481">
      <w:pPr>
        <w:jc w:val="both"/>
        <w:rPr>
          <w:sz w:val="20"/>
        </w:rPr>
      </w:pPr>
    </w:p>
    <w:p w:rsidR="00942481" w:rsidRPr="00AC7CAF" w:rsidRDefault="00942481" w:rsidP="00942481">
      <w:pPr>
        <w:autoSpaceDE w:val="0"/>
        <w:autoSpaceDN w:val="0"/>
        <w:adjustRightInd w:val="0"/>
        <w:ind w:firstLine="709"/>
        <w:jc w:val="both"/>
        <w:rPr>
          <w:szCs w:val="28"/>
        </w:rPr>
      </w:pPr>
      <w:r w:rsidRPr="00AC7CAF">
        <w:rPr>
          <w:szCs w:val="28"/>
        </w:rPr>
        <w:t>В соответствии с Федеральным</w:t>
      </w:r>
      <w:r w:rsidR="008A4373">
        <w:rPr>
          <w:szCs w:val="28"/>
        </w:rPr>
        <w:t>и</w:t>
      </w:r>
      <w:r w:rsidRPr="00AC7CAF">
        <w:rPr>
          <w:szCs w:val="28"/>
        </w:rPr>
        <w:t xml:space="preserve"> закон</w:t>
      </w:r>
      <w:r w:rsidR="008A4373">
        <w:rPr>
          <w:szCs w:val="28"/>
        </w:rPr>
        <w:t>ами:</w:t>
      </w:r>
      <w:r w:rsidRPr="00AC7CAF">
        <w:rPr>
          <w:szCs w:val="28"/>
        </w:rPr>
        <w:t xml:space="preserve"> от </w:t>
      </w:r>
      <w:r>
        <w:rPr>
          <w:szCs w:val="28"/>
        </w:rPr>
        <w:t>0</w:t>
      </w:r>
      <w:r w:rsidRPr="00AC7CAF">
        <w:rPr>
          <w:szCs w:val="28"/>
        </w:rPr>
        <w:t xml:space="preserve">6 октября 2003 года </w:t>
      </w:r>
      <w:r w:rsidR="00A82F1A">
        <w:rPr>
          <w:szCs w:val="28"/>
        </w:rPr>
        <w:t xml:space="preserve">                        </w:t>
      </w:r>
      <w:r w:rsidRPr="00AC7CAF">
        <w:rPr>
          <w:szCs w:val="28"/>
        </w:rPr>
        <w:t>№ 131-ФЗ «Об общих принципах организации местного самоуправления в Российской Федерации»,</w:t>
      </w:r>
      <w:r w:rsidR="00A82F1A">
        <w:rPr>
          <w:szCs w:val="28"/>
        </w:rPr>
        <w:t xml:space="preserve"> от 12 июня 2002</w:t>
      </w:r>
      <w:r w:rsidR="008A4373">
        <w:rPr>
          <w:szCs w:val="28"/>
        </w:rPr>
        <w:t xml:space="preserve"> года № 67-ФЗ «Об основных гарантиях избирательных прав и права на участие в референдуме</w:t>
      </w:r>
      <w:r w:rsidR="00A82F1A">
        <w:rPr>
          <w:szCs w:val="28"/>
        </w:rPr>
        <w:t xml:space="preserve"> граждан Российской Федерации»,</w:t>
      </w:r>
      <w:r>
        <w:rPr>
          <w:szCs w:val="28"/>
        </w:rPr>
        <w:t xml:space="preserve"> </w:t>
      </w:r>
      <w:r>
        <w:t xml:space="preserve">областными законами: </w:t>
      </w:r>
      <w:r w:rsidRPr="00CC52DD">
        <w:rPr>
          <w:szCs w:val="28"/>
        </w:rPr>
        <w:t>от 26 ноября 2018</w:t>
      </w:r>
      <w:r>
        <w:rPr>
          <w:szCs w:val="28"/>
        </w:rPr>
        <w:t xml:space="preserve"> года № 334-ОЗ</w:t>
      </w:r>
      <w:r w:rsidRPr="00CC52DD">
        <w:rPr>
          <w:szCs w:val="28"/>
        </w:rPr>
        <w:t xml:space="preserve"> «</w:t>
      </w:r>
      <w:r w:rsidRPr="00CC52DD">
        <w:rPr>
          <w:rFonts w:eastAsia="Calibri"/>
          <w:szCs w:val="28"/>
        </w:rPr>
        <w:t>О перерас</w:t>
      </w:r>
      <w:r w:rsidR="000970C2">
        <w:rPr>
          <w:rFonts w:eastAsia="Calibri"/>
          <w:szCs w:val="28"/>
        </w:rPr>
        <w:t>пределении некоторых полномочий</w:t>
      </w:r>
      <w:r w:rsidRPr="00CC52DD">
        <w:rPr>
          <w:rFonts w:eastAsia="Calibri"/>
          <w:szCs w:val="28"/>
        </w:rPr>
        <w:t xml:space="preserve"> в сфере </w:t>
      </w:r>
      <w:r>
        <w:rPr>
          <w:rFonts w:eastAsia="Calibri"/>
          <w:szCs w:val="28"/>
        </w:rPr>
        <w:t>теплоснабжения</w:t>
      </w:r>
      <w:r w:rsidRPr="00CC52DD">
        <w:rPr>
          <w:rFonts w:eastAsia="Calibri"/>
          <w:szCs w:val="28"/>
        </w:rPr>
        <w:t xml:space="preserve"> </w:t>
      </w:r>
      <w:r>
        <w:rPr>
          <w:rFonts w:eastAsia="Calibri"/>
          <w:szCs w:val="28"/>
        </w:rPr>
        <w:t>в части организации</w:t>
      </w:r>
      <w:r w:rsidRPr="00CC52DD">
        <w:rPr>
          <w:rFonts w:eastAsia="Calibri"/>
          <w:szCs w:val="28"/>
        </w:rPr>
        <w:t xml:space="preserve"> </w:t>
      </w:r>
      <w:r>
        <w:rPr>
          <w:rFonts w:eastAsia="Calibri"/>
          <w:szCs w:val="28"/>
        </w:rPr>
        <w:t>обеспечения</w:t>
      </w:r>
      <w:r w:rsidRPr="00CC52DD">
        <w:rPr>
          <w:rFonts w:eastAsia="Calibri"/>
          <w:szCs w:val="28"/>
        </w:rPr>
        <w:t xml:space="preserve"> </w:t>
      </w:r>
      <w:r>
        <w:rPr>
          <w:rFonts w:eastAsia="Calibri"/>
          <w:szCs w:val="28"/>
        </w:rPr>
        <w:t>надежного</w:t>
      </w:r>
      <w:r w:rsidRPr="00CC52DD">
        <w:rPr>
          <w:rFonts w:eastAsia="Calibri"/>
          <w:szCs w:val="28"/>
        </w:rPr>
        <w:t xml:space="preserve"> </w:t>
      </w:r>
      <w:r>
        <w:rPr>
          <w:rFonts w:eastAsia="Calibri"/>
          <w:szCs w:val="28"/>
        </w:rPr>
        <w:t>теплоснабжения</w:t>
      </w:r>
      <w:r w:rsidRPr="00CC52DD">
        <w:rPr>
          <w:rFonts w:eastAsia="Calibri"/>
          <w:szCs w:val="28"/>
        </w:rPr>
        <w:t xml:space="preserve"> </w:t>
      </w:r>
      <w:r>
        <w:rPr>
          <w:rFonts w:eastAsia="Calibri"/>
          <w:szCs w:val="28"/>
        </w:rPr>
        <w:t>потребителей</w:t>
      </w:r>
      <w:r w:rsidRPr="00CC52DD">
        <w:rPr>
          <w:rFonts w:eastAsia="Calibri"/>
          <w:szCs w:val="28"/>
        </w:rPr>
        <w:t xml:space="preserve"> </w:t>
      </w:r>
      <w:r>
        <w:rPr>
          <w:rFonts w:eastAsia="Calibri"/>
          <w:szCs w:val="28"/>
        </w:rPr>
        <w:t>тепловой энергии</w:t>
      </w:r>
      <w:r w:rsidRPr="00CC52DD">
        <w:rPr>
          <w:rFonts w:eastAsia="Calibri"/>
          <w:szCs w:val="28"/>
        </w:rPr>
        <w:t xml:space="preserve"> </w:t>
      </w:r>
      <w:r>
        <w:rPr>
          <w:rFonts w:eastAsia="Calibri"/>
          <w:szCs w:val="28"/>
        </w:rPr>
        <w:t>на</w:t>
      </w:r>
      <w:r w:rsidRPr="00CC52DD">
        <w:rPr>
          <w:rFonts w:eastAsia="Calibri"/>
          <w:szCs w:val="28"/>
        </w:rPr>
        <w:t xml:space="preserve"> </w:t>
      </w:r>
      <w:r>
        <w:rPr>
          <w:rFonts w:eastAsia="Calibri"/>
          <w:szCs w:val="28"/>
        </w:rPr>
        <w:t>территориях</w:t>
      </w:r>
      <w:r w:rsidRPr="00CC52DD">
        <w:rPr>
          <w:rFonts w:eastAsia="Calibri"/>
          <w:szCs w:val="28"/>
        </w:rPr>
        <w:t xml:space="preserve"> </w:t>
      </w:r>
      <w:r>
        <w:rPr>
          <w:rFonts w:eastAsia="Calibri"/>
          <w:szCs w:val="28"/>
        </w:rPr>
        <w:t>поселений</w:t>
      </w:r>
      <w:r w:rsidRPr="00CC52DD">
        <w:rPr>
          <w:rFonts w:eastAsia="Calibri"/>
          <w:szCs w:val="28"/>
        </w:rPr>
        <w:t xml:space="preserve">, </w:t>
      </w:r>
      <w:r w:rsidR="000970C2">
        <w:rPr>
          <w:rFonts w:eastAsia="Calibri"/>
          <w:szCs w:val="28"/>
        </w:rPr>
        <w:t>городского округа</w:t>
      </w:r>
      <w:r w:rsidRPr="00CC52DD">
        <w:rPr>
          <w:rFonts w:eastAsia="Calibri"/>
          <w:szCs w:val="28"/>
        </w:rPr>
        <w:t xml:space="preserve"> </w:t>
      </w:r>
      <w:r w:rsidR="000970C2">
        <w:rPr>
          <w:rFonts w:eastAsia="Calibri"/>
          <w:szCs w:val="28"/>
        </w:rPr>
        <w:t>и</w:t>
      </w:r>
      <w:r w:rsidRPr="00CC52DD">
        <w:rPr>
          <w:rFonts w:eastAsia="Calibri"/>
          <w:szCs w:val="28"/>
        </w:rPr>
        <w:t xml:space="preserve"> </w:t>
      </w:r>
      <w:r>
        <w:rPr>
          <w:rFonts w:eastAsia="Calibri"/>
          <w:szCs w:val="28"/>
        </w:rPr>
        <w:t>муниципальных</w:t>
      </w:r>
      <w:r w:rsidRPr="00CC52DD">
        <w:rPr>
          <w:rFonts w:eastAsia="Calibri"/>
          <w:szCs w:val="28"/>
        </w:rPr>
        <w:t xml:space="preserve"> </w:t>
      </w:r>
      <w:r>
        <w:rPr>
          <w:rFonts w:eastAsia="Calibri"/>
          <w:szCs w:val="28"/>
        </w:rPr>
        <w:t>округов</w:t>
      </w:r>
      <w:r w:rsidRPr="00CC52DD">
        <w:rPr>
          <w:rFonts w:eastAsia="Calibri"/>
          <w:szCs w:val="28"/>
        </w:rPr>
        <w:t xml:space="preserve">, </w:t>
      </w:r>
      <w:r>
        <w:rPr>
          <w:rFonts w:eastAsia="Calibri"/>
          <w:szCs w:val="28"/>
        </w:rPr>
        <w:t>в том</w:t>
      </w:r>
      <w:r w:rsidRPr="00CC52DD">
        <w:rPr>
          <w:rFonts w:eastAsia="Calibri"/>
          <w:szCs w:val="28"/>
        </w:rPr>
        <w:t xml:space="preserve"> </w:t>
      </w:r>
      <w:r>
        <w:rPr>
          <w:rFonts w:eastAsia="Calibri"/>
          <w:szCs w:val="28"/>
        </w:rPr>
        <w:t>числе</w:t>
      </w:r>
      <w:r w:rsidRPr="00CC52DD">
        <w:rPr>
          <w:rFonts w:eastAsia="Calibri"/>
          <w:szCs w:val="28"/>
        </w:rPr>
        <w:t xml:space="preserve"> </w:t>
      </w:r>
      <w:r>
        <w:rPr>
          <w:rFonts w:eastAsia="Calibri"/>
          <w:szCs w:val="28"/>
        </w:rPr>
        <w:t>принятия мер по</w:t>
      </w:r>
      <w:r w:rsidRPr="00CC52DD">
        <w:rPr>
          <w:rFonts w:eastAsia="Calibri"/>
          <w:szCs w:val="28"/>
        </w:rPr>
        <w:t xml:space="preserve"> </w:t>
      </w:r>
      <w:r>
        <w:rPr>
          <w:rFonts w:eastAsia="Calibri"/>
          <w:szCs w:val="28"/>
        </w:rPr>
        <w:t>организации обеспечения</w:t>
      </w:r>
      <w:r w:rsidRPr="00CC52DD">
        <w:rPr>
          <w:rFonts w:eastAsia="Calibri"/>
          <w:szCs w:val="28"/>
        </w:rPr>
        <w:t xml:space="preserve"> </w:t>
      </w:r>
      <w:r>
        <w:rPr>
          <w:rFonts w:eastAsia="Calibri"/>
          <w:szCs w:val="28"/>
        </w:rPr>
        <w:t>теплоснабжения потребителей</w:t>
      </w:r>
      <w:r w:rsidRPr="00CC52DD">
        <w:rPr>
          <w:rFonts w:eastAsia="Calibri"/>
          <w:szCs w:val="28"/>
        </w:rPr>
        <w:t xml:space="preserve"> </w:t>
      </w:r>
      <w:r>
        <w:rPr>
          <w:rFonts w:eastAsia="Calibri"/>
          <w:szCs w:val="28"/>
        </w:rPr>
        <w:t>тепловой</w:t>
      </w:r>
      <w:r w:rsidRPr="00CC52DD">
        <w:rPr>
          <w:rFonts w:eastAsia="Calibri"/>
          <w:szCs w:val="28"/>
        </w:rPr>
        <w:t xml:space="preserve"> </w:t>
      </w:r>
      <w:r>
        <w:rPr>
          <w:rFonts w:eastAsia="Calibri"/>
          <w:szCs w:val="28"/>
        </w:rPr>
        <w:t>энергии</w:t>
      </w:r>
      <w:r w:rsidRPr="00CC52DD">
        <w:rPr>
          <w:rFonts w:eastAsia="Calibri"/>
          <w:szCs w:val="28"/>
        </w:rPr>
        <w:t xml:space="preserve"> </w:t>
      </w:r>
      <w:r>
        <w:rPr>
          <w:rFonts w:eastAsia="Calibri"/>
          <w:szCs w:val="28"/>
        </w:rPr>
        <w:t>в случае</w:t>
      </w:r>
      <w:r w:rsidRPr="00CC52DD">
        <w:rPr>
          <w:rFonts w:eastAsia="Calibri"/>
          <w:szCs w:val="28"/>
        </w:rPr>
        <w:t xml:space="preserve"> </w:t>
      </w:r>
      <w:r>
        <w:rPr>
          <w:rFonts w:eastAsia="Calibri"/>
          <w:szCs w:val="28"/>
        </w:rPr>
        <w:t>неисполнения</w:t>
      </w:r>
      <w:r w:rsidRPr="00CC52DD">
        <w:rPr>
          <w:rFonts w:eastAsia="Calibri"/>
          <w:szCs w:val="28"/>
        </w:rPr>
        <w:t xml:space="preserve"> </w:t>
      </w:r>
      <w:r>
        <w:rPr>
          <w:rFonts w:eastAsia="Calibri"/>
          <w:szCs w:val="28"/>
        </w:rPr>
        <w:t>теплоснабжающими</w:t>
      </w:r>
      <w:r w:rsidRPr="00CC52DD">
        <w:rPr>
          <w:rFonts w:eastAsia="Calibri"/>
          <w:szCs w:val="28"/>
        </w:rPr>
        <w:t xml:space="preserve"> </w:t>
      </w:r>
      <w:r>
        <w:rPr>
          <w:rFonts w:eastAsia="Calibri"/>
          <w:szCs w:val="28"/>
        </w:rPr>
        <w:t>организациями</w:t>
      </w:r>
      <w:r w:rsidRPr="00CC52DD">
        <w:rPr>
          <w:rFonts w:eastAsia="Calibri"/>
          <w:szCs w:val="28"/>
        </w:rPr>
        <w:t xml:space="preserve"> </w:t>
      </w:r>
      <w:r>
        <w:rPr>
          <w:rFonts w:eastAsia="Calibri"/>
          <w:szCs w:val="28"/>
        </w:rPr>
        <w:t>или теплосетевыми</w:t>
      </w:r>
      <w:r w:rsidRPr="00CC52DD">
        <w:rPr>
          <w:rFonts w:eastAsia="Calibri"/>
          <w:szCs w:val="28"/>
        </w:rPr>
        <w:t xml:space="preserve"> </w:t>
      </w:r>
      <w:r>
        <w:rPr>
          <w:rFonts w:eastAsia="Calibri"/>
          <w:szCs w:val="28"/>
        </w:rPr>
        <w:t>организациями</w:t>
      </w:r>
      <w:r w:rsidRPr="00CC52DD">
        <w:rPr>
          <w:rFonts w:eastAsia="Calibri"/>
          <w:szCs w:val="28"/>
        </w:rPr>
        <w:t xml:space="preserve"> </w:t>
      </w:r>
      <w:r>
        <w:rPr>
          <w:rFonts w:eastAsia="Calibri"/>
          <w:szCs w:val="28"/>
        </w:rPr>
        <w:t>своих</w:t>
      </w:r>
      <w:r w:rsidRPr="00CC52DD">
        <w:rPr>
          <w:rFonts w:eastAsia="Calibri"/>
          <w:szCs w:val="28"/>
        </w:rPr>
        <w:t xml:space="preserve"> </w:t>
      </w:r>
      <w:r>
        <w:rPr>
          <w:rFonts w:eastAsia="Calibri"/>
          <w:szCs w:val="28"/>
        </w:rPr>
        <w:t>обязательств</w:t>
      </w:r>
      <w:r w:rsidRPr="00CC52DD">
        <w:rPr>
          <w:rFonts w:eastAsia="Calibri"/>
          <w:szCs w:val="28"/>
        </w:rPr>
        <w:t xml:space="preserve"> </w:t>
      </w:r>
      <w:r>
        <w:rPr>
          <w:rFonts w:eastAsia="Calibri"/>
          <w:szCs w:val="28"/>
        </w:rPr>
        <w:t>либо</w:t>
      </w:r>
      <w:r w:rsidRPr="00CC52DD">
        <w:rPr>
          <w:rFonts w:eastAsia="Calibri"/>
          <w:szCs w:val="28"/>
        </w:rPr>
        <w:t xml:space="preserve"> </w:t>
      </w:r>
      <w:r>
        <w:rPr>
          <w:rFonts w:eastAsia="Calibri"/>
          <w:szCs w:val="28"/>
        </w:rPr>
        <w:t>отказа</w:t>
      </w:r>
      <w:r w:rsidRPr="00CC52DD">
        <w:rPr>
          <w:rFonts w:eastAsia="Calibri"/>
          <w:szCs w:val="28"/>
        </w:rPr>
        <w:t xml:space="preserve"> </w:t>
      </w:r>
      <w:r>
        <w:rPr>
          <w:rFonts w:eastAsia="Calibri"/>
          <w:szCs w:val="28"/>
        </w:rPr>
        <w:t>указанных</w:t>
      </w:r>
      <w:r w:rsidRPr="00CC52DD">
        <w:rPr>
          <w:rFonts w:eastAsia="Calibri"/>
          <w:szCs w:val="28"/>
        </w:rPr>
        <w:t xml:space="preserve"> </w:t>
      </w:r>
      <w:r>
        <w:rPr>
          <w:rFonts w:eastAsia="Calibri"/>
          <w:szCs w:val="28"/>
        </w:rPr>
        <w:t>организаций</w:t>
      </w:r>
      <w:r w:rsidRPr="00CC52DD">
        <w:rPr>
          <w:rFonts w:eastAsia="Calibri"/>
          <w:szCs w:val="28"/>
        </w:rPr>
        <w:t xml:space="preserve"> </w:t>
      </w:r>
      <w:r>
        <w:rPr>
          <w:rFonts w:eastAsia="Calibri"/>
          <w:szCs w:val="28"/>
        </w:rPr>
        <w:t>от</w:t>
      </w:r>
      <w:r w:rsidRPr="00CC52DD">
        <w:rPr>
          <w:rFonts w:eastAsia="Calibri"/>
          <w:szCs w:val="28"/>
        </w:rPr>
        <w:t xml:space="preserve"> </w:t>
      </w:r>
      <w:r>
        <w:rPr>
          <w:rFonts w:eastAsia="Calibri"/>
          <w:szCs w:val="28"/>
        </w:rPr>
        <w:t>исполнения</w:t>
      </w:r>
      <w:r w:rsidRPr="00CC52DD">
        <w:rPr>
          <w:rFonts w:eastAsia="Calibri"/>
          <w:szCs w:val="28"/>
        </w:rPr>
        <w:t xml:space="preserve"> </w:t>
      </w:r>
      <w:r>
        <w:rPr>
          <w:rFonts w:eastAsia="Calibri"/>
          <w:szCs w:val="28"/>
        </w:rPr>
        <w:t>своих</w:t>
      </w:r>
      <w:r w:rsidRPr="00CC52DD">
        <w:rPr>
          <w:rFonts w:eastAsia="Calibri"/>
          <w:szCs w:val="28"/>
        </w:rPr>
        <w:t xml:space="preserve"> </w:t>
      </w:r>
      <w:r>
        <w:rPr>
          <w:rFonts w:eastAsia="Calibri"/>
          <w:szCs w:val="28"/>
        </w:rPr>
        <w:t>обязательств</w:t>
      </w:r>
      <w:r w:rsidRPr="00CC52DD">
        <w:rPr>
          <w:rFonts w:eastAsia="Calibri"/>
          <w:szCs w:val="28"/>
        </w:rPr>
        <w:t xml:space="preserve"> </w:t>
      </w:r>
      <w:r>
        <w:rPr>
          <w:rFonts w:eastAsia="Calibri"/>
          <w:szCs w:val="28"/>
        </w:rPr>
        <w:t>между</w:t>
      </w:r>
      <w:r w:rsidRPr="00CC52DD">
        <w:rPr>
          <w:rFonts w:eastAsia="Calibri"/>
          <w:szCs w:val="28"/>
        </w:rPr>
        <w:t xml:space="preserve"> </w:t>
      </w:r>
      <w:r>
        <w:rPr>
          <w:rFonts w:eastAsia="Calibri"/>
          <w:szCs w:val="28"/>
        </w:rPr>
        <w:t>органами</w:t>
      </w:r>
      <w:r w:rsidRPr="00CC52DD">
        <w:rPr>
          <w:rFonts w:eastAsia="Calibri"/>
          <w:szCs w:val="28"/>
        </w:rPr>
        <w:t xml:space="preserve"> </w:t>
      </w:r>
      <w:r>
        <w:rPr>
          <w:rFonts w:eastAsia="Calibri"/>
          <w:szCs w:val="28"/>
        </w:rPr>
        <w:t>местного</w:t>
      </w:r>
      <w:r w:rsidRPr="00CC52DD">
        <w:rPr>
          <w:rFonts w:eastAsia="Calibri"/>
          <w:szCs w:val="28"/>
        </w:rPr>
        <w:t xml:space="preserve"> </w:t>
      </w:r>
      <w:r>
        <w:rPr>
          <w:rFonts w:eastAsia="Calibri"/>
          <w:szCs w:val="28"/>
        </w:rPr>
        <w:t>самоуправления</w:t>
      </w:r>
      <w:r w:rsidRPr="00CC52DD">
        <w:rPr>
          <w:rFonts w:eastAsia="Calibri"/>
          <w:szCs w:val="28"/>
        </w:rPr>
        <w:t xml:space="preserve"> </w:t>
      </w:r>
      <w:r>
        <w:rPr>
          <w:rFonts w:eastAsia="Calibri"/>
          <w:szCs w:val="28"/>
        </w:rPr>
        <w:t>Новгородской</w:t>
      </w:r>
      <w:r w:rsidRPr="00CC52DD">
        <w:rPr>
          <w:rFonts w:eastAsia="Calibri"/>
          <w:szCs w:val="28"/>
        </w:rPr>
        <w:t xml:space="preserve"> </w:t>
      </w:r>
      <w:r>
        <w:rPr>
          <w:rFonts w:eastAsia="Calibri"/>
          <w:szCs w:val="28"/>
        </w:rPr>
        <w:t>области</w:t>
      </w:r>
      <w:r w:rsidRPr="00CC52DD">
        <w:rPr>
          <w:rFonts w:eastAsia="Calibri"/>
          <w:szCs w:val="28"/>
        </w:rPr>
        <w:t xml:space="preserve"> </w:t>
      </w:r>
      <w:r>
        <w:rPr>
          <w:rFonts w:eastAsia="Calibri"/>
          <w:szCs w:val="28"/>
        </w:rPr>
        <w:t>и</w:t>
      </w:r>
      <w:r w:rsidRPr="00CC52DD">
        <w:rPr>
          <w:rFonts w:eastAsia="Calibri"/>
          <w:szCs w:val="28"/>
        </w:rPr>
        <w:t xml:space="preserve"> </w:t>
      </w:r>
      <w:r>
        <w:rPr>
          <w:rFonts w:eastAsia="Calibri"/>
          <w:szCs w:val="28"/>
        </w:rPr>
        <w:t>органами государственной власти</w:t>
      </w:r>
      <w:r w:rsidRPr="00CC52DD">
        <w:rPr>
          <w:rFonts w:eastAsia="Calibri"/>
          <w:szCs w:val="28"/>
        </w:rPr>
        <w:t xml:space="preserve"> </w:t>
      </w:r>
      <w:r>
        <w:rPr>
          <w:rFonts w:eastAsia="Calibri"/>
          <w:szCs w:val="28"/>
        </w:rPr>
        <w:t>Новгородской области</w:t>
      </w:r>
      <w:r w:rsidRPr="00CC52DD">
        <w:rPr>
          <w:szCs w:val="28"/>
        </w:rPr>
        <w:t>»</w:t>
      </w:r>
      <w:r>
        <w:rPr>
          <w:szCs w:val="28"/>
        </w:rPr>
        <w:t xml:space="preserve">, от 25 ноября 2016 года </w:t>
      </w:r>
      <w:r w:rsidR="002B3DDD">
        <w:rPr>
          <w:szCs w:val="28"/>
        </w:rPr>
        <w:t xml:space="preserve">               </w:t>
      </w:r>
      <w:r>
        <w:rPr>
          <w:szCs w:val="28"/>
        </w:rPr>
        <w:t>№ 33-ОЗ «</w:t>
      </w:r>
      <w:r w:rsidRPr="00694CF1">
        <w:rPr>
          <w:rFonts w:eastAsia="Calibri"/>
          <w:szCs w:val="28"/>
        </w:rPr>
        <w:t xml:space="preserve">О </w:t>
      </w:r>
      <w:r>
        <w:rPr>
          <w:rFonts w:eastAsia="Calibri"/>
          <w:szCs w:val="28"/>
        </w:rPr>
        <w:t>перераспределении</w:t>
      </w:r>
      <w:r w:rsidRPr="00694CF1">
        <w:rPr>
          <w:rFonts w:eastAsia="Calibri"/>
          <w:szCs w:val="28"/>
        </w:rPr>
        <w:t xml:space="preserve"> </w:t>
      </w:r>
      <w:r>
        <w:rPr>
          <w:rFonts w:eastAsia="Calibri"/>
          <w:szCs w:val="28"/>
        </w:rPr>
        <w:t>некоторых полномочий</w:t>
      </w:r>
      <w:r w:rsidRPr="00694CF1">
        <w:rPr>
          <w:rFonts w:eastAsia="Calibri"/>
          <w:szCs w:val="28"/>
        </w:rPr>
        <w:t xml:space="preserve"> </w:t>
      </w:r>
      <w:r>
        <w:rPr>
          <w:rFonts w:eastAsia="Calibri"/>
          <w:szCs w:val="28"/>
        </w:rPr>
        <w:t>по</w:t>
      </w:r>
      <w:r w:rsidRPr="00694CF1">
        <w:rPr>
          <w:rFonts w:eastAsia="Calibri"/>
          <w:szCs w:val="28"/>
        </w:rPr>
        <w:t xml:space="preserve"> </w:t>
      </w:r>
      <w:r>
        <w:rPr>
          <w:rFonts w:eastAsia="Calibri"/>
          <w:szCs w:val="28"/>
        </w:rPr>
        <w:t>осуществлению</w:t>
      </w:r>
      <w:r w:rsidRPr="00694CF1">
        <w:rPr>
          <w:rFonts w:eastAsia="Calibri"/>
          <w:szCs w:val="28"/>
        </w:rPr>
        <w:t xml:space="preserve"> </w:t>
      </w:r>
      <w:r w:rsidR="00687F54">
        <w:rPr>
          <w:rFonts w:eastAsia="Calibri"/>
          <w:szCs w:val="28"/>
        </w:rPr>
        <w:t>дорожной деятельности</w:t>
      </w:r>
      <w:r w:rsidRPr="00694CF1">
        <w:rPr>
          <w:rFonts w:eastAsia="Calibri"/>
          <w:szCs w:val="28"/>
        </w:rPr>
        <w:t xml:space="preserve"> </w:t>
      </w:r>
      <w:r>
        <w:rPr>
          <w:rFonts w:eastAsia="Calibri"/>
          <w:szCs w:val="28"/>
        </w:rPr>
        <w:t>в отношении</w:t>
      </w:r>
      <w:r w:rsidRPr="00694CF1">
        <w:rPr>
          <w:rFonts w:eastAsia="Calibri"/>
          <w:szCs w:val="28"/>
        </w:rPr>
        <w:t xml:space="preserve"> </w:t>
      </w:r>
      <w:r>
        <w:rPr>
          <w:rFonts w:eastAsia="Calibri"/>
          <w:szCs w:val="28"/>
        </w:rPr>
        <w:t>автомобильных</w:t>
      </w:r>
      <w:r w:rsidRPr="00694CF1">
        <w:rPr>
          <w:rFonts w:eastAsia="Calibri"/>
          <w:szCs w:val="28"/>
        </w:rPr>
        <w:t xml:space="preserve"> </w:t>
      </w:r>
      <w:r>
        <w:rPr>
          <w:rFonts w:eastAsia="Calibri"/>
          <w:szCs w:val="28"/>
        </w:rPr>
        <w:t>дорог</w:t>
      </w:r>
      <w:r w:rsidRPr="00694CF1">
        <w:rPr>
          <w:rFonts w:eastAsia="Calibri"/>
          <w:szCs w:val="28"/>
        </w:rPr>
        <w:t xml:space="preserve"> </w:t>
      </w:r>
      <w:r>
        <w:rPr>
          <w:rFonts w:eastAsia="Calibri"/>
          <w:szCs w:val="28"/>
        </w:rPr>
        <w:t>местного значения</w:t>
      </w:r>
      <w:r w:rsidRPr="00694CF1">
        <w:rPr>
          <w:rFonts w:eastAsia="Calibri"/>
          <w:szCs w:val="28"/>
        </w:rPr>
        <w:t xml:space="preserve"> </w:t>
      </w:r>
      <w:r>
        <w:rPr>
          <w:rFonts w:eastAsia="Calibri"/>
          <w:szCs w:val="28"/>
        </w:rPr>
        <w:t>между органами</w:t>
      </w:r>
      <w:r w:rsidRPr="00694CF1">
        <w:rPr>
          <w:rFonts w:eastAsia="Calibri"/>
          <w:szCs w:val="28"/>
        </w:rPr>
        <w:t xml:space="preserve"> </w:t>
      </w:r>
      <w:r>
        <w:rPr>
          <w:rFonts w:eastAsia="Calibri"/>
          <w:szCs w:val="28"/>
        </w:rPr>
        <w:t>местного самоуправления</w:t>
      </w:r>
      <w:r w:rsidRPr="00694CF1">
        <w:rPr>
          <w:rFonts w:eastAsia="Calibri"/>
          <w:szCs w:val="28"/>
        </w:rPr>
        <w:t xml:space="preserve"> </w:t>
      </w:r>
      <w:r>
        <w:rPr>
          <w:rFonts w:eastAsia="Calibri"/>
          <w:szCs w:val="28"/>
        </w:rPr>
        <w:t>Новгородской области</w:t>
      </w:r>
      <w:r w:rsidRPr="00694CF1">
        <w:rPr>
          <w:rFonts w:eastAsia="Calibri"/>
          <w:szCs w:val="28"/>
        </w:rPr>
        <w:t xml:space="preserve"> </w:t>
      </w:r>
      <w:r>
        <w:rPr>
          <w:rFonts w:eastAsia="Calibri"/>
          <w:szCs w:val="28"/>
        </w:rPr>
        <w:t>и органами государственной власти</w:t>
      </w:r>
      <w:r w:rsidRPr="00694CF1">
        <w:rPr>
          <w:rFonts w:eastAsia="Calibri"/>
          <w:szCs w:val="28"/>
        </w:rPr>
        <w:t xml:space="preserve"> </w:t>
      </w:r>
      <w:r>
        <w:rPr>
          <w:rFonts w:eastAsia="Calibri"/>
          <w:szCs w:val="28"/>
        </w:rPr>
        <w:t>новгородской области</w:t>
      </w:r>
      <w:r w:rsidRPr="00694CF1">
        <w:rPr>
          <w:szCs w:val="28"/>
        </w:rPr>
        <w:t>»</w:t>
      </w:r>
      <w:r>
        <w:rPr>
          <w:szCs w:val="28"/>
        </w:rPr>
        <w:t xml:space="preserve">, от 29 октября 2018 года </w:t>
      </w:r>
      <w:r w:rsidR="002B3DDD">
        <w:rPr>
          <w:szCs w:val="28"/>
        </w:rPr>
        <w:t xml:space="preserve">                        </w:t>
      </w:r>
      <w:r>
        <w:rPr>
          <w:szCs w:val="28"/>
        </w:rPr>
        <w:t xml:space="preserve">№ 313-ОЗ </w:t>
      </w:r>
      <w:r w:rsidRPr="00830A76">
        <w:rPr>
          <w:szCs w:val="28"/>
        </w:rPr>
        <w:t>«</w:t>
      </w:r>
      <w:r w:rsidRPr="00830A76">
        <w:rPr>
          <w:rFonts w:eastAsia="Calibri"/>
          <w:szCs w:val="28"/>
        </w:rPr>
        <w:t xml:space="preserve">О </w:t>
      </w:r>
      <w:r>
        <w:rPr>
          <w:rFonts w:eastAsia="Calibri"/>
          <w:szCs w:val="28"/>
        </w:rPr>
        <w:t>перераспределении</w:t>
      </w:r>
      <w:r w:rsidRPr="00830A76">
        <w:rPr>
          <w:rFonts w:eastAsia="Calibri"/>
          <w:szCs w:val="28"/>
        </w:rPr>
        <w:t xml:space="preserve"> </w:t>
      </w:r>
      <w:r>
        <w:rPr>
          <w:rFonts w:eastAsia="Calibri"/>
          <w:szCs w:val="28"/>
        </w:rPr>
        <w:t>некоторых</w:t>
      </w:r>
      <w:r w:rsidRPr="00830A76">
        <w:rPr>
          <w:rFonts w:eastAsia="Calibri"/>
          <w:szCs w:val="28"/>
        </w:rPr>
        <w:t xml:space="preserve"> </w:t>
      </w:r>
      <w:r>
        <w:rPr>
          <w:rFonts w:eastAsia="Calibri"/>
          <w:szCs w:val="28"/>
        </w:rPr>
        <w:t>полномочий</w:t>
      </w:r>
      <w:r w:rsidRPr="00830A76">
        <w:rPr>
          <w:rFonts w:eastAsia="Calibri"/>
          <w:szCs w:val="28"/>
        </w:rPr>
        <w:t xml:space="preserve"> </w:t>
      </w:r>
      <w:r>
        <w:rPr>
          <w:rFonts w:eastAsia="Calibri"/>
          <w:szCs w:val="28"/>
        </w:rPr>
        <w:t>в</w:t>
      </w:r>
      <w:r w:rsidRPr="00830A76">
        <w:rPr>
          <w:rFonts w:eastAsia="Calibri"/>
          <w:szCs w:val="28"/>
        </w:rPr>
        <w:t xml:space="preserve"> </w:t>
      </w:r>
      <w:r>
        <w:rPr>
          <w:rFonts w:eastAsia="Calibri"/>
          <w:szCs w:val="28"/>
        </w:rPr>
        <w:t>области</w:t>
      </w:r>
      <w:r w:rsidRPr="00830A76">
        <w:rPr>
          <w:rFonts w:eastAsia="Calibri"/>
          <w:szCs w:val="28"/>
        </w:rPr>
        <w:t xml:space="preserve"> </w:t>
      </w:r>
      <w:r>
        <w:rPr>
          <w:rFonts w:eastAsia="Calibri"/>
          <w:szCs w:val="28"/>
        </w:rPr>
        <w:t>градостроительной деятельности</w:t>
      </w:r>
      <w:r w:rsidRPr="00830A76">
        <w:rPr>
          <w:rFonts w:eastAsia="Calibri"/>
          <w:szCs w:val="28"/>
        </w:rPr>
        <w:t xml:space="preserve"> </w:t>
      </w:r>
      <w:r>
        <w:rPr>
          <w:rFonts w:eastAsia="Calibri"/>
          <w:szCs w:val="28"/>
        </w:rPr>
        <w:t>в части выдачи</w:t>
      </w:r>
      <w:r w:rsidRPr="00830A76">
        <w:rPr>
          <w:rFonts w:eastAsia="Calibri"/>
          <w:szCs w:val="28"/>
        </w:rPr>
        <w:t xml:space="preserve"> </w:t>
      </w:r>
      <w:r>
        <w:rPr>
          <w:rFonts w:eastAsia="Calibri"/>
          <w:szCs w:val="28"/>
        </w:rPr>
        <w:t>разрешений на</w:t>
      </w:r>
      <w:r w:rsidRPr="00830A76">
        <w:rPr>
          <w:rFonts w:eastAsia="Calibri"/>
          <w:szCs w:val="28"/>
        </w:rPr>
        <w:t xml:space="preserve"> </w:t>
      </w:r>
      <w:r>
        <w:rPr>
          <w:rFonts w:eastAsia="Calibri"/>
          <w:szCs w:val="28"/>
        </w:rPr>
        <w:t>строительство</w:t>
      </w:r>
      <w:r w:rsidRPr="00830A76">
        <w:rPr>
          <w:rFonts w:eastAsia="Calibri"/>
          <w:szCs w:val="28"/>
        </w:rPr>
        <w:t xml:space="preserve">, </w:t>
      </w:r>
      <w:r>
        <w:rPr>
          <w:rFonts w:eastAsia="Calibri"/>
          <w:szCs w:val="28"/>
        </w:rPr>
        <w:t>разрешений на ввод объектов</w:t>
      </w:r>
      <w:r w:rsidRPr="00830A76">
        <w:rPr>
          <w:rFonts w:eastAsia="Calibri"/>
          <w:szCs w:val="28"/>
        </w:rPr>
        <w:t xml:space="preserve"> </w:t>
      </w:r>
      <w:r>
        <w:rPr>
          <w:rFonts w:eastAsia="Calibri"/>
          <w:szCs w:val="28"/>
        </w:rPr>
        <w:t>в эксплуатацию</w:t>
      </w:r>
      <w:r w:rsidRPr="00830A76">
        <w:rPr>
          <w:rFonts w:eastAsia="Calibri"/>
          <w:szCs w:val="28"/>
        </w:rPr>
        <w:t xml:space="preserve"> </w:t>
      </w:r>
      <w:r>
        <w:rPr>
          <w:rFonts w:eastAsia="Calibri"/>
          <w:szCs w:val="28"/>
        </w:rPr>
        <w:t>при</w:t>
      </w:r>
      <w:r w:rsidRPr="00830A76">
        <w:rPr>
          <w:rFonts w:eastAsia="Calibri"/>
          <w:szCs w:val="28"/>
        </w:rPr>
        <w:t xml:space="preserve"> </w:t>
      </w:r>
      <w:r>
        <w:rPr>
          <w:rFonts w:eastAsia="Calibri"/>
          <w:szCs w:val="28"/>
        </w:rPr>
        <w:t>осуществлении</w:t>
      </w:r>
      <w:r w:rsidRPr="00830A76">
        <w:rPr>
          <w:rFonts w:eastAsia="Calibri"/>
          <w:szCs w:val="28"/>
        </w:rPr>
        <w:t xml:space="preserve"> </w:t>
      </w:r>
      <w:r>
        <w:rPr>
          <w:rFonts w:eastAsia="Calibri"/>
          <w:szCs w:val="28"/>
        </w:rPr>
        <w:t>строительства</w:t>
      </w:r>
      <w:r w:rsidRPr="00830A76">
        <w:rPr>
          <w:rFonts w:eastAsia="Calibri"/>
          <w:szCs w:val="28"/>
        </w:rPr>
        <w:t xml:space="preserve">, </w:t>
      </w:r>
      <w:r>
        <w:rPr>
          <w:rFonts w:eastAsia="Calibri"/>
          <w:szCs w:val="28"/>
        </w:rPr>
        <w:t>реконструкции</w:t>
      </w:r>
      <w:r w:rsidRPr="00830A76">
        <w:rPr>
          <w:rFonts w:eastAsia="Calibri"/>
          <w:szCs w:val="28"/>
        </w:rPr>
        <w:t xml:space="preserve"> </w:t>
      </w:r>
      <w:r>
        <w:rPr>
          <w:rFonts w:eastAsia="Calibri"/>
          <w:szCs w:val="28"/>
        </w:rPr>
        <w:t>объектов капитального</w:t>
      </w:r>
      <w:r w:rsidRPr="00830A76">
        <w:rPr>
          <w:rFonts w:eastAsia="Calibri"/>
          <w:szCs w:val="28"/>
        </w:rPr>
        <w:t xml:space="preserve"> </w:t>
      </w:r>
      <w:r>
        <w:rPr>
          <w:rFonts w:eastAsia="Calibri"/>
          <w:szCs w:val="28"/>
        </w:rPr>
        <w:t>строительства</w:t>
      </w:r>
      <w:r w:rsidRPr="00830A76">
        <w:rPr>
          <w:rFonts w:eastAsia="Calibri"/>
          <w:szCs w:val="28"/>
        </w:rPr>
        <w:t xml:space="preserve">, </w:t>
      </w:r>
      <w:r>
        <w:rPr>
          <w:rFonts w:eastAsia="Calibri"/>
          <w:szCs w:val="28"/>
        </w:rPr>
        <w:t>расположенных на территории</w:t>
      </w:r>
      <w:r w:rsidRPr="00830A76">
        <w:rPr>
          <w:rFonts w:eastAsia="Calibri"/>
          <w:szCs w:val="28"/>
        </w:rPr>
        <w:t xml:space="preserve"> </w:t>
      </w:r>
      <w:r>
        <w:rPr>
          <w:rFonts w:eastAsia="Calibri"/>
          <w:szCs w:val="28"/>
        </w:rPr>
        <w:t>муниципальных образований</w:t>
      </w:r>
      <w:r w:rsidRPr="00830A76">
        <w:rPr>
          <w:rFonts w:eastAsia="Calibri"/>
          <w:szCs w:val="28"/>
        </w:rPr>
        <w:t xml:space="preserve"> </w:t>
      </w:r>
      <w:r>
        <w:rPr>
          <w:rFonts w:eastAsia="Calibri"/>
          <w:szCs w:val="28"/>
        </w:rPr>
        <w:t>Новгородской области</w:t>
      </w:r>
      <w:r w:rsidRPr="00830A76">
        <w:rPr>
          <w:rFonts w:eastAsia="Calibri"/>
          <w:szCs w:val="28"/>
        </w:rPr>
        <w:t xml:space="preserve">, </w:t>
      </w:r>
      <w:r>
        <w:rPr>
          <w:rFonts w:eastAsia="Calibri"/>
          <w:szCs w:val="28"/>
        </w:rPr>
        <w:t>проектная документация</w:t>
      </w:r>
      <w:r w:rsidRPr="00830A76">
        <w:rPr>
          <w:rFonts w:eastAsia="Calibri"/>
          <w:szCs w:val="28"/>
        </w:rPr>
        <w:t xml:space="preserve"> </w:t>
      </w:r>
      <w:r>
        <w:rPr>
          <w:rFonts w:eastAsia="Calibri"/>
          <w:szCs w:val="28"/>
        </w:rPr>
        <w:t>которых</w:t>
      </w:r>
      <w:r w:rsidRPr="00830A76">
        <w:rPr>
          <w:rFonts w:eastAsia="Calibri"/>
          <w:szCs w:val="28"/>
        </w:rPr>
        <w:t xml:space="preserve"> </w:t>
      </w:r>
      <w:r>
        <w:rPr>
          <w:rFonts w:eastAsia="Calibri"/>
          <w:szCs w:val="28"/>
        </w:rPr>
        <w:t>подлежит</w:t>
      </w:r>
      <w:r w:rsidRPr="00830A76">
        <w:rPr>
          <w:rFonts w:eastAsia="Calibri"/>
          <w:szCs w:val="28"/>
        </w:rPr>
        <w:t xml:space="preserve"> </w:t>
      </w:r>
      <w:r>
        <w:rPr>
          <w:rFonts w:eastAsia="Calibri"/>
          <w:szCs w:val="28"/>
        </w:rPr>
        <w:t>экспертизе</w:t>
      </w:r>
      <w:r w:rsidRPr="00830A76">
        <w:rPr>
          <w:rFonts w:eastAsia="Calibri"/>
          <w:szCs w:val="28"/>
        </w:rPr>
        <w:t xml:space="preserve"> </w:t>
      </w:r>
      <w:r>
        <w:rPr>
          <w:rFonts w:eastAsia="Calibri"/>
          <w:szCs w:val="28"/>
        </w:rPr>
        <w:t>в соответствии со статьей</w:t>
      </w:r>
      <w:r w:rsidRPr="00830A76">
        <w:rPr>
          <w:rFonts w:eastAsia="Calibri"/>
          <w:szCs w:val="28"/>
        </w:rPr>
        <w:t xml:space="preserve"> 49 </w:t>
      </w:r>
      <w:r w:rsidR="00687F54">
        <w:rPr>
          <w:rFonts w:eastAsia="Calibri"/>
          <w:szCs w:val="28"/>
        </w:rPr>
        <w:t>Градостроительного кодекса</w:t>
      </w:r>
      <w:r w:rsidRPr="00830A76">
        <w:rPr>
          <w:rFonts w:eastAsia="Calibri"/>
          <w:szCs w:val="28"/>
        </w:rPr>
        <w:t xml:space="preserve"> </w:t>
      </w:r>
      <w:r>
        <w:rPr>
          <w:rFonts w:eastAsia="Calibri"/>
          <w:szCs w:val="28"/>
        </w:rPr>
        <w:t>Российской Федерации</w:t>
      </w:r>
      <w:r w:rsidRPr="00830A76">
        <w:rPr>
          <w:rFonts w:eastAsia="Calibri"/>
          <w:szCs w:val="28"/>
        </w:rPr>
        <w:t xml:space="preserve">, </w:t>
      </w:r>
      <w:r>
        <w:rPr>
          <w:rFonts w:eastAsia="Calibri"/>
          <w:szCs w:val="28"/>
        </w:rPr>
        <w:t>между органами</w:t>
      </w:r>
      <w:r w:rsidRPr="00830A76">
        <w:rPr>
          <w:rFonts w:eastAsia="Calibri"/>
          <w:szCs w:val="28"/>
        </w:rPr>
        <w:t xml:space="preserve"> </w:t>
      </w:r>
      <w:r>
        <w:rPr>
          <w:rFonts w:eastAsia="Calibri"/>
          <w:szCs w:val="28"/>
        </w:rPr>
        <w:t>местного самоуправления</w:t>
      </w:r>
      <w:r w:rsidRPr="00830A76">
        <w:rPr>
          <w:rFonts w:eastAsia="Calibri"/>
          <w:szCs w:val="28"/>
        </w:rPr>
        <w:t xml:space="preserve"> </w:t>
      </w:r>
      <w:r>
        <w:rPr>
          <w:rFonts w:eastAsia="Calibri"/>
          <w:szCs w:val="28"/>
        </w:rPr>
        <w:t>Новгородской области</w:t>
      </w:r>
      <w:r w:rsidRPr="00830A76">
        <w:rPr>
          <w:rFonts w:eastAsia="Calibri"/>
          <w:szCs w:val="28"/>
        </w:rPr>
        <w:t xml:space="preserve"> </w:t>
      </w:r>
      <w:r>
        <w:rPr>
          <w:rFonts w:eastAsia="Calibri"/>
          <w:szCs w:val="28"/>
        </w:rPr>
        <w:t xml:space="preserve">и </w:t>
      </w:r>
      <w:r w:rsidR="000970C2">
        <w:rPr>
          <w:rFonts w:eastAsia="Calibri"/>
          <w:szCs w:val="28"/>
        </w:rPr>
        <w:t>органами государственной</w:t>
      </w:r>
      <w:r w:rsidRPr="00DA71EF">
        <w:rPr>
          <w:rFonts w:eastAsia="Calibri"/>
          <w:szCs w:val="28"/>
        </w:rPr>
        <w:t xml:space="preserve"> власти </w:t>
      </w:r>
      <w:r>
        <w:rPr>
          <w:rFonts w:eastAsia="Calibri"/>
          <w:szCs w:val="28"/>
        </w:rPr>
        <w:t>Н</w:t>
      </w:r>
      <w:r w:rsidRPr="00DA71EF">
        <w:rPr>
          <w:rFonts w:eastAsia="Calibri"/>
          <w:szCs w:val="28"/>
        </w:rPr>
        <w:t>овгородской области</w:t>
      </w:r>
      <w:r w:rsidRPr="00DA71EF">
        <w:rPr>
          <w:szCs w:val="28"/>
        </w:rPr>
        <w:t>»</w:t>
      </w:r>
      <w:r w:rsidRPr="00AC7CAF">
        <w:rPr>
          <w:szCs w:val="28"/>
        </w:rPr>
        <w:t xml:space="preserve"> Дума Батецкого муниципального района </w:t>
      </w:r>
    </w:p>
    <w:p w:rsidR="00942481" w:rsidRDefault="00942481" w:rsidP="00942481">
      <w:pPr>
        <w:autoSpaceDE w:val="0"/>
        <w:autoSpaceDN w:val="0"/>
        <w:adjustRightInd w:val="0"/>
        <w:ind w:firstLine="709"/>
        <w:jc w:val="both"/>
        <w:rPr>
          <w:b/>
          <w:szCs w:val="28"/>
        </w:rPr>
      </w:pPr>
      <w:r w:rsidRPr="00AC7CAF">
        <w:rPr>
          <w:b/>
          <w:szCs w:val="28"/>
        </w:rPr>
        <w:t xml:space="preserve">РЕШИЛА: </w:t>
      </w:r>
    </w:p>
    <w:p w:rsidR="00942481" w:rsidRPr="00AC7CAF" w:rsidRDefault="00942481" w:rsidP="00942481">
      <w:pPr>
        <w:autoSpaceDE w:val="0"/>
        <w:autoSpaceDN w:val="0"/>
        <w:adjustRightInd w:val="0"/>
        <w:spacing w:line="240" w:lineRule="exact"/>
        <w:ind w:firstLine="709"/>
        <w:jc w:val="both"/>
        <w:rPr>
          <w:b/>
          <w:szCs w:val="28"/>
        </w:rPr>
      </w:pPr>
    </w:p>
    <w:p w:rsidR="00942481" w:rsidRDefault="00942481" w:rsidP="00942481">
      <w:pPr>
        <w:pStyle w:val="a3"/>
        <w:numPr>
          <w:ilvl w:val="0"/>
          <w:numId w:val="1"/>
        </w:numPr>
        <w:ind w:left="0" w:firstLine="709"/>
        <w:rPr>
          <w:szCs w:val="28"/>
        </w:rPr>
      </w:pPr>
      <w:r w:rsidRPr="00AC7CAF">
        <w:rPr>
          <w:szCs w:val="28"/>
        </w:rPr>
        <w:t>Внести следующие изменения в Устав Батецкого муниципального района:</w:t>
      </w:r>
      <w:r>
        <w:rPr>
          <w:szCs w:val="28"/>
        </w:rPr>
        <w:t xml:space="preserve"> </w:t>
      </w:r>
    </w:p>
    <w:p w:rsidR="00942481" w:rsidRPr="003A0863" w:rsidRDefault="00942481" w:rsidP="00942481">
      <w:pPr>
        <w:pStyle w:val="a3"/>
        <w:numPr>
          <w:ilvl w:val="0"/>
          <w:numId w:val="22"/>
        </w:numPr>
        <w:ind w:left="0" w:firstLine="709"/>
        <w:jc w:val="left"/>
        <w:rPr>
          <w:b/>
          <w:szCs w:val="28"/>
        </w:rPr>
      </w:pPr>
      <w:r w:rsidRPr="003A0863">
        <w:rPr>
          <w:b/>
          <w:szCs w:val="28"/>
        </w:rPr>
        <w:t>Изложить статью 7 Устава в новой редакции:</w:t>
      </w:r>
    </w:p>
    <w:p w:rsidR="00942481" w:rsidRPr="003A0863" w:rsidRDefault="00942481" w:rsidP="00942481">
      <w:pPr>
        <w:ind w:firstLine="709"/>
        <w:jc w:val="both"/>
        <w:rPr>
          <w:color w:val="000000"/>
          <w:szCs w:val="28"/>
        </w:rPr>
      </w:pPr>
      <w:r w:rsidRPr="003A0863">
        <w:rPr>
          <w:rFonts w:eastAsia="Calibri"/>
          <w:b/>
          <w:bCs/>
          <w:szCs w:val="28"/>
        </w:rPr>
        <w:t>«</w:t>
      </w:r>
      <w:r w:rsidRPr="003A0863">
        <w:rPr>
          <w:b/>
          <w:bCs/>
          <w:color w:val="000000"/>
          <w:szCs w:val="28"/>
        </w:rPr>
        <w:t>Статья 7. Полномочия органов местного самоуправления Батецкого муниципального района по решению вопросов местного значения</w:t>
      </w:r>
    </w:p>
    <w:p w:rsidR="00942481" w:rsidRPr="003A0863" w:rsidRDefault="00942481" w:rsidP="00942481">
      <w:pPr>
        <w:ind w:firstLine="709"/>
        <w:jc w:val="both"/>
        <w:rPr>
          <w:color w:val="000000"/>
          <w:szCs w:val="28"/>
        </w:rPr>
      </w:pPr>
      <w:r w:rsidRPr="003A0863">
        <w:rPr>
          <w:color w:val="000000"/>
          <w:szCs w:val="28"/>
        </w:rPr>
        <w:lastRenderedPageBreak/>
        <w:t>1. В целях решения вопросов местного значения органы местного самоуправления муниципального района обладают следующими полномочиями:</w:t>
      </w:r>
    </w:p>
    <w:p w:rsidR="00942481" w:rsidRPr="003A0863" w:rsidRDefault="00942481" w:rsidP="00942481">
      <w:pPr>
        <w:ind w:firstLine="709"/>
        <w:jc w:val="both"/>
        <w:rPr>
          <w:color w:val="000000"/>
          <w:szCs w:val="28"/>
        </w:rPr>
      </w:pPr>
      <w:r w:rsidRPr="003A0863">
        <w:rPr>
          <w:color w:val="000000"/>
          <w:szCs w:val="28"/>
        </w:rPr>
        <w:t>1) принятие Устава Батецкого муниципального района и внесение в него изменений и дополнений, издание муниципальных правовых актов;</w:t>
      </w:r>
    </w:p>
    <w:p w:rsidR="00942481" w:rsidRPr="003A0863" w:rsidRDefault="00942481" w:rsidP="00942481">
      <w:pPr>
        <w:ind w:firstLine="709"/>
        <w:jc w:val="both"/>
        <w:rPr>
          <w:color w:val="000000"/>
          <w:szCs w:val="28"/>
        </w:rPr>
      </w:pPr>
      <w:r w:rsidRPr="003A0863">
        <w:rPr>
          <w:color w:val="000000"/>
          <w:szCs w:val="28"/>
        </w:rPr>
        <w:t>2) установление официальных символов муниципального образования;</w:t>
      </w:r>
    </w:p>
    <w:p w:rsidR="00942481" w:rsidRPr="003A0863" w:rsidRDefault="00942481" w:rsidP="00942481">
      <w:pPr>
        <w:ind w:firstLine="709"/>
        <w:jc w:val="both"/>
        <w:rPr>
          <w:color w:val="000000"/>
          <w:szCs w:val="28"/>
        </w:rPr>
      </w:pPr>
      <w:r w:rsidRPr="003A0863">
        <w:rPr>
          <w:color w:val="000000"/>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42481" w:rsidRDefault="00942481" w:rsidP="00942481">
      <w:pPr>
        <w:ind w:firstLine="709"/>
        <w:jc w:val="both"/>
        <w:rPr>
          <w:color w:val="000000"/>
          <w:szCs w:val="28"/>
        </w:rPr>
      </w:pPr>
      <w:r w:rsidRPr="003A0863">
        <w:rPr>
          <w:color w:val="000000"/>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42481" w:rsidRPr="003A0863" w:rsidRDefault="00942481" w:rsidP="00942481">
      <w:pPr>
        <w:ind w:firstLine="709"/>
        <w:jc w:val="both"/>
        <w:rPr>
          <w:color w:val="000000"/>
          <w:szCs w:val="28"/>
        </w:rPr>
      </w:pPr>
      <w:r w:rsidRPr="003A0863">
        <w:rPr>
          <w:color w:val="000000"/>
          <w:szCs w:val="28"/>
        </w:rPr>
        <w:t>4.</w:t>
      </w:r>
      <w:r>
        <w:rPr>
          <w:color w:val="000000"/>
          <w:szCs w:val="28"/>
        </w:rPr>
        <w:t>1</w:t>
      </w:r>
      <w:r w:rsidRPr="003A0863">
        <w:rPr>
          <w:color w:val="000000"/>
          <w:szCs w:val="28"/>
        </w:rPr>
        <w:t>) полномочиями по организации теплоснабжения, предусмотренными Федеральным законом «О теплоснабжении»;</w:t>
      </w:r>
    </w:p>
    <w:p w:rsidR="00942481" w:rsidRPr="003A0863" w:rsidRDefault="00942481" w:rsidP="00942481">
      <w:pPr>
        <w:ind w:firstLine="709"/>
        <w:jc w:val="both"/>
        <w:rPr>
          <w:color w:val="000000"/>
          <w:szCs w:val="28"/>
        </w:rPr>
      </w:pPr>
      <w:r w:rsidRPr="003A0863">
        <w:rPr>
          <w:color w:val="000000"/>
          <w:szCs w:val="28"/>
        </w:rPr>
        <w:t>4.</w:t>
      </w:r>
      <w:r>
        <w:rPr>
          <w:color w:val="000000"/>
          <w:szCs w:val="28"/>
        </w:rPr>
        <w:t>2</w:t>
      </w:r>
      <w:r w:rsidRPr="003A0863">
        <w:rPr>
          <w:color w:val="000000"/>
          <w:szCs w:val="28"/>
        </w:rPr>
        <w:t>) полномочиями в сфере водоснабжения и водоотведения, предус</w:t>
      </w:r>
      <w:r w:rsidR="00D23640">
        <w:rPr>
          <w:color w:val="000000"/>
          <w:szCs w:val="28"/>
        </w:rPr>
        <w:t>мотренными Федеральным законом «О водоснабжении и водоотведении»</w:t>
      </w:r>
      <w:r w:rsidRPr="003A0863">
        <w:rPr>
          <w:color w:val="000000"/>
          <w:szCs w:val="28"/>
        </w:rPr>
        <w:t>;</w:t>
      </w:r>
    </w:p>
    <w:p w:rsidR="00942481" w:rsidRPr="003A0863" w:rsidRDefault="00942481" w:rsidP="00942481">
      <w:pPr>
        <w:ind w:firstLine="709"/>
        <w:jc w:val="both"/>
        <w:rPr>
          <w:color w:val="000000"/>
          <w:szCs w:val="28"/>
        </w:rPr>
      </w:pPr>
      <w:r w:rsidRPr="003A0863">
        <w:rPr>
          <w:color w:val="000000"/>
          <w:szCs w:val="28"/>
        </w:rPr>
        <w:t>4.</w:t>
      </w:r>
      <w:r>
        <w:rPr>
          <w:color w:val="000000"/>
          <w:szCs w:val="28"/>
        </w:rPr>
        <w:t>3</w:t>
      </w:r>
      <w:r w:rsidRPr="003A0863">
        <w:rPr>
          <w:color w:val="000000"/>
          <w:szCs w:val="28"/>
        </w:rPr>
        <w:t>) полномочиями в сфере стратегического</w:t>
      </w:r>
      <w:r w:rsidR="00D23640">
        <w:rPr>
          <w:color w:val="000000"/>
          <w:szCs w:val="28"/>
        </w:rPr>
        <w:t xml:space="preserve"> планирования, предусмотренными </w:t>
      </w:r>
      <w:hyperlink r:id="rId9" w:tgtFrame="_blank" w:history="1">
        <w:r w:rsidRPr="003A0863">
          <w:rPr>
            <w:color w:val="0000FF"/>
            <w:szCs w:val="28"/>
          </w:rPr>
          <w:t>Федеральн</w:t>
        </w:r>
        <w:r>
          <w:rPr>
            <w:color w:val="0000FF"/>
            <w:szCs w:val="28"/>
          </w:rPr>
          <w:t xml:space="preserve">ым законом от 28 июня 2014 года № </w:t>
        </w:r>
        <w:r w:rsidRPr="003A0863">
          <w:rPr>
            <w:color w:val="0000FF"/>
            <w:szCs w:val="28"/>
          </w:rPr>
          <w:t>172-ФЗ</w:t>
        </w:r>
      </w:hyperlink>
      <w:r>
        <w:rPr>
          <w:color w:val="000000"/>
          <w:szCs w:val="28"/>
        </w:rPr>
        <w:t xml:space="preserve">                   </w:t>
      </w:r>
      <w:r w:rsidR="00D23640">
        <w:rPr>
          <w:color w:val="000000"/>
          <w:szCs w:val="28"/>
        </w:rPr>
        <w:t>«</w:t>
      </w:r>
      <w:r w:rsidRPr="003A0863">
        <w:rPr>
          <w:color w:val="000000"/>
          <w:szCs w:val="28"/>
        </w:rPr>
        <w:t>О стратегическом план</w:t>
      </w:r>
      <w:r w:rsidR="00D23640">
        <w:rPr>
          <w:color w:val="000000"/>
          <w:szCs w:val="28"/>
        </w:rPr>
        <w:t>ировании в Российской Федерации»</w:t>
      </w:r>
      <w:r w:rsidRPr="003A0863">
        <w:rPr>
          <w:color w:val="000000"/>
          <w:szCs w:val="28"/>
        </w:rPr>
        <w:t>;</w:t>
      </w:r>
    </w:p>
    <w:p w:rsidR="00942481" w:rsidRPr="003A0863" w:rsidRDefault="00942481" w:rsidP="00942481">
      <w:pPr>
        <w:ind w:firstLine="709"/>
        <w:jc w:val="both"/>
        <w:rPr>
          <w:color w:val="000000"/>
          <w:szCs w:val="28"/>
        </w:rPr>
      </w:pPr>
      <w:r w:rsidRPr="003A0863">
        <w:rPr>
          <w:color w:val="000000"/>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42481" w:rsidRPr="003A0863" w:rsidRDefault="00942481" w:rsidP="00942481">
      <w:pPr>
        <w:ind w:firstLine="709"/>
        <w:jc w:val="both"/>
        <w:rPr>
          <w:color w:val="000000"/>
          <w:szCs w:val="28"/>
        </w:rPr>
      </w:pPr>
      <w:r w:rsidRPr="003A0863">
        <w:rPr>
          <w:color w:val="000000"/>
          <w:szCs w:val="28"/>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42481" w:rsidRPr="003A0863" w:rsidRDefault="00942481" w:rsidP="00942481">
      <w:pPr>
        <w:ind w:firstLine="709"/>
        <w:jc w:val="both"/>
        <w:rPr>
          <w:color w:val="000000"/>
          <w:szCs w:val="28"/>
        </w:rPr>
      </w:pPr>
      <w:r w:rsidRPr="003A0863">
        <w:rPr>
          <w:color w:val="000000"/>
          <w:szCs w:val="28"/>
        </w:rPr>
        <w:t>6.1) разработка и утверждение программ комплексного развития систем коммунальной инфраструктуры поселений,</w:t>
      </w:r>
      <w:r>
        <w:rPr>
          <w:color w:val="000000"/>
          <w:szCs w:val="28"/>
        </w:rPr>
        <w:t xml:space="preserve"> программ комплексного развития </w:t>
      </w:r>
      <w:r w:rsidRPr="003A0863">
        <w:rPr>
          <w:color w:val="000000"/>
          <w:szCs w:val="28"/>
        </w:rPr>
        <w:t>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942481" w:rsidRPr="003A0863" w:rsidRDefault="00942481" w:rsidP="00942481">
      <w:pPr>
        <w:ind w:firstLine="709"/>
        <w:jc w:val="both"/>
        <w:rPr>
          <w:color w:val="000000"/>
          <w:szCs w:val="28"/>
        </w:rPr>
      </w:pPr>
      <w:r w:rsidRPr="003A0863">
        <w:rPr>
          <w:color w:val="000000"/>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A4426" w:rsidRPr="003A0863" w:rsidRDefault="00942481" w:rsidP="003A4426">
      <w:pPr>
        <w:ind w:firstLine="709"/>
        <w:jc w:val="both"/>
        <w:rPr>
          <w:color w:val="000000"/>
          <w:szCs w:val="28"/>
        </w:rPr>
      </w:pPr>
      <w:r w:rsidRPr="003A0863">
        <w:rPr>
          <w:color w:val="000000"/>
          <w:szCs w:val="28"/>
        </w:rPr>
        <w:t xml:space="preserve">8) </w:t>
      </w:r>
      <w:r w:rsidR="003A4426" w:rsidRPr="003A0863">
        <w:rPr>
          <w:color w:val="000000"/>
          <w:szCs w:val="28"/>
        </w:rPr>
        <w:t xml:space="preserve">осуществление международных и внешнеэкономических связей в соответствии с </w:t>
      </w:r>
      <w:r w:rsidR="00687F54">
        <w:rPr>
          <w:color w:val="000000"/>
          <w:szCs w:val="28"/>
        </w:rPr>
        <w:t xml:space="preserve">федеральным законом от 06 октября </w:t>
      </w:r>
      <w:r w:rsidR="003A4426">
        <w:rPr>
          <w:color w:val="000000"/>
          <w:szCs w:val="28"/>
        </w:rPr>
        <w:t>2003 года № 131-ФЗ «Об общих принципах организации местного самоуправления в Российской Федерации»</w:t>
      </w:r>
      <w:r w:rsidR="003A4426" w:rsidRPr="003A0863">
        <w:rPr>
          <w:color w:val="000000"/>
          <w:szCs w:val="28"/>
        </w:rPr>
        <w:t>;</w:t>
      </w:r>
    </w:p>
    <w:p w:rsidR="00942481" w:rsidRPr="003A0863" w:rsidRDefault="00942481" w:rsidP="00942481">
      <w:pPr>
        <w:ind w:firstLine="709"/>
        <w:jc w:val="both"/>
        <w:rPr>
          <w:color w:val="000000"/>
          <w:szCs w:val="28"/>
        </w:rPr>
      </w:pPr>
      <w:r w:rsidRPr="003A0863">
        <w:rPr>
          <w:color w:val="000000"/>
          <w:szCs w:val="28"/>
        </w:rPr>
        <w:lastRenderedPageBreak/>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42481" w:rsidRPr="003A0863" w:rsidRDefault="00942481" w:rsidP="00942481">
      <w:pPr>
        <w:ind w:firstLine="709"/>
        <w:jc w:val="both"/>
        <w:rPr>
          <w:color w:val="000000"/>
          <w:szCs w:val="28"/>
        </w:rPr>
      </w:pPr>
      <w:r w:rsidRPr="003A0863">
        <w:rPr>
          <w:color w:val="000000"/>
          <w:szCs w:val="28"/>
        </w:rPr>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42481" w:rsidRPr="003A0863" w:rsidRDefault="00942481" w:rsidP="00942481">
      <w:pPr>
        <w:ind w:firstLine="709"/>
        <w:jc w:val="both"/>
        <w:rPr>
          <w:color w:val="000000"/>
          <w:szCs w:val="28"/>
        </w:rPr>
      </w:pPr>
      <w:r w:rsidRPr="003A0863">
        <w:rPr>
          <w:color w:val="000000"/>
          <w:szCs w:val="28"/>
        </w:rPr>
        <w:t>11) иными полномочиями в соответствии с настоящим Федеральным законом, настоящим Уставом.</w:t>
      </w:r>
    </w:p>
    <w:p w:rsidR="00942481" w:rsidRPr="003A0863" w:rsidRDefault="00942481" w:rsidP="00942481">
      <w:pPr>
        <w:ind w:firstLine="709"/>
        <w:jc w:val="both"/>
        <w:rPr>
          <w:color w:val="000000"/>
          <w:szCs w:val="28"/>
        </w:rPr>
      </w:pPr>
      <w:r w:rsidRPr="003A0863">
        <w:rPr>
          <w:color w:val="000000"/>
          <w:szCs w:val="28"/>
        </w:rPr>
        <w:t>2. По вопросам, отнесенн</w:t>
      </w:r>
      <w:r>
        <w:rPr>
          <w:color w:val="000000"/>
          <w:szCs w:val="28"/>
        </w:rPr>
        <w:t xml:space="preserve">ым в соответствии со статьей 15 </w:t>
      </w:r>
      <w:hyperlink r:id="rId10" w:tgtFrame="_blank" w:history="1">
        <w:r w:rsidRPr="003A0863">
          <w:rPr>
            <w:color w:val="0000FF"/>
            <w:szCs w:val="28"/>
          </w:rPr>
          <w:t>Федеральног</w:t>
        </w:r>
        <w:r>
          <w:rPr>
            <w:color w:val="0000FF"/>
            <w:szCs w:val="28"/>
          </w:rPr>
          <w:t xml:space="preserve">о закона от 6 октября 2003 года № </w:t>
        </w:r>
        <w:r w:rsidRPr="003A0863">
          <w:rPr>
            <w:color w:val="0000FF"/>
            <w:szCs w:val="28"/>
          </w:rPr>
          <w:t>131-ФЗ</w:t>
        </w:r>
      </w:hyperlink>
      <w:r>
        <w:rPr>
          <w:color w:val="000000"/>
          <w:szCs w:val="28"/>
        </w:rPr>
        <w:t xml:space="preserve"> «</w:t>
      </w:r>
      <w:r w:rsidRPr="003A0863">
        <w:rPr>
          <w:color w:val="000000"/>
          <w:szCs w:val="28"/>
        </w:rPr>
        <w:t>Об общих принципах организации местного самоуп</w:t>
      </w:r>
      <w:r>
        <w:rPr>
          <w:color w:val="000000"/>
          <w:szCs w:val="28"/>
        </w:rPr>
        <w:t>равления в Российской Федерации»</w:t>
      </w:r>
      <w:r w:rsidRPr="003A0863">
        <w:rPr>
          <w:color w:val="000000"/>
          <w:szCs w:val="28"/>
        </w:rPr>
        <w:t xml:space="preserve"> к вопросам местного значения, федеральными законами, Уставом Батецкого муниципального района могут устанавливаться полномочия органов местного самоуправления по решению указанных вопросов местного значения.</w:t>
      </w:r>
    </w:p>
    <w:p w:rsidR="00942481" w:rsidRPr="00942481" w:rsidRDefault="00942481" w:rsidP="00942481">
      <w:pPr>
        <w:shd w:val="clear" w:color="auto" w:fill="FFFFFF"/>
        <w:ind w:firstLine="708"/>
        <w:jc w:val="both"/>
        <w:rPr>
          <w:szCs w:val="28"/>
        </w:rPr>
      </w:pPr>
      <w:r w:rsidRPr="00942481">
        <w:rPr>
          <w:szCs w:val="28"/>
        </w:rPr>
        <w:t>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w:t>
      </w:r>
      <w:r>
        <w:rPr>
          <w:szCs w:val="28"/>
        </w:rPr>
        <w:t xml:space="preserve"> </w:t>
      </w:r>
      <w:r w:rsidRPr="00942481">
        <w:rPr>
          <w:szCs w:val="28"/>
        </w:rPr>
        <w:t>государственной власти Новгородской области. Такие областные законы вступают в силу с начала очередного финансового года.</w:t>
      </w:r>
    </w:p>
    <w:p w:rsidR="00942481" w:rsidRPr="00942481" w:rsidRDefault="00942481" w:rsidP="00942481">
      <w:pPr>
        <w:shd w:val="clear" w:color="auto" w:fill="FFFFFF"/>
        <w:ind w:firstLine="708"/>
        <w:jc w:val="both"/>
        <w:rPr>
          <w:szCs w:val="28"/>
        </w:rPr>
      </w:pPr>
      <w:r w:rsidRPr="00942481">
        <w:rPr>
          <w:szCs w:val="28"/>
        </w:rPr>
        <w:t>Полномочия по решению вопросов в сфере теплоснабжения в части</w:t>
      </w:r>
      <w:r>
        <w:rPr>
          <w:szCs w:val="28"/>
        </w:rPr>
        <w:t xml:space="preserve"> </w:t>
      </w:r>
      <w:r w:rsidRPr="00942481">
        <w:rPr>
          <w:szCs w:val="28"/>
        </w:rPr>
        <w:t>организации обеспечения надежного теплоснабжения потребителей тепловой энергии на территориях поселений, городского округа и муниципальных округов, в том числе принятия мер по организации обеспечения теплоснабжения потребителей тепловой энергии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осуществляются органами государственной власти Новгородской области в соответствии с областным законом от 26.11.2018 № 334-ОЗ «О перераспределении некоторых полномочий в сфере теплоснабжения в части организации обеспечения надежного теплоснабжения потребителей тепловой энергии на территориях поселений, городского округа и муниципальных округов, в том числе принятия мер по организации обеспечения теплоснабжения потребителей тепловой энергии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между органами местного самоуправления Новгородской области и органами государственной власти Новгородской</w:t>
      </w:r>
      <w:r>
        <w:rPr>
          <w:szCs w:val="28"/>
        </w:rPr>
        <w:t xml:space="preserve"> </w:t>
      </w:r>
      <w:r w:rsidRPr="00942481">
        <w:rPr>
          <w:szCs w:val="28"/>
        </w:rPr>
        <w:t>области».</w:t>
      </w:r>
    </w:p>
    <w:p w:rsidR="00942481" w:rsidRPr="00942481" w:rsidRDefault="00942481" w:rsidP="00942481">
      <w:pPr>
        <w:shd w:val="clear" w:color="auto" w:fill="FFFFFF"/>
        <w:ind w:firstLine="708"/>
        <w:jc w:val="both"/>
        <w:rPr>
          <w:szCs w:val="28"/>
        </w:rPr>
      </w:pPr>
      <w:r w:rsidRPr="00942481">
        <w:rPr>
          <w:szCs w:val="28"/>
        </w:rPr>
        <w:lastRenderedPageBreak/>
        <w:t>Полномочия по осуществлению дорожной деятельности в отношении автомобильных дорог местного значения в части установки, обеспечения работы и содержания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(далее - специальные технические средства), в том числе передачи информации о выявленных с помощью специальных технических средств правонарушениях в органы государственного контроля (надзора) и финансирования расходов, связанных с обработкой и рассылкой постановлений органов государственного контроля (надзора) об административных правонарушениях, выявленных с помощью специальных</w:t>
      </w:r>
      <w:r>
        <w:rPr>
          <w:szCs w:val="28"/>
        </w:rPr>
        <w:t xml:space="preserve"> </w:t>
      </w:r>
      <w:r w:rsidRPr="00942481">
        <w:rPr>
          <w:szCs w:val="28"/>
        </w:rPr>
        <w:t>технических средств, осуществляются органами государственной власти</w:t>
      </w:r>
      <w:r>
        <w:rPr>
          <w:szCs w:val="28"/>
        </w:rPr>
        <w:t xml:space="preserve"> </w:t>
      </w:r>
      <w:r w:rsidRPr="00942481">
        <w:rPr>
          <w:szCs w:val="28"/>
        </w:rPr>
        <w:t xml:space="preserve">Новгородской области в соответствии с областным законом от 25.11.2016 </w:t>
      </w:r>
      <w:r w:rsidR="00967C30">
        <w:rPr>
          <w:szCs w:val="28"/>
        </w:rPr>
        <w:t xml:space="preserve">                       </w:t>
      </w:r>
      <w:r w:rsidRPr="00942481">
        <w:rPr>
          <w:szCs w:val="28"/>
        </w:rPr>
        <w:t>№ 33-ОЗ «О перераспределении некоторых полномочий по осуществлению дорожной деятельности в отношении автомобильных дорог местного значения между органами местного самоуправления Новгородской области и органами государственной власти Новгородской области».</w:t>
      </w:r>
    </w:p>
    <w:p w:rsidR="00942481" w:rsidRPr="00942481" w:rsidRDefault="00942481" w:rsidP="00942481">
      <w:pPr>
        <w:shd w:val="clear" w:color="auto" w:fill="FFFFFF"/>
        <w:ind w:firstLine="708"/>
        <w:jc w:val="both"/>
        <w:rPr>
          <w:b/>
          <w:i/>
          <w:szCs w:val="28"/>
          <w:u w:val="single"/>
        </w:rPr>
      </w:pPr>
      <w:r w:rsidRPr="00942481">
        <w:rPr>
          <w:szCs w:val="28"/>
        </w:rPr>
        <w:t>Полномочия в области градостроительной деятельности в части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муниципальных образований Новгородской области, проектная документация которых подлежит экспертизе в соответствии со статьей 49 Градостроительного кодекса Российской Федерации (за исключением случая, предусмотренного частью 3-3 статьи 49 Градостроительного кодекса Российской Федерации), осуществляются органами государственной власти Новгородской области в соответствии с областным законом от 29.10.2018 № 313-ОЗ «О перераспределении некоторых полномочий в области градостроительной деятельности в части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муниципальных образований Новгородской области, проектная документация которых подлежит экспертизе в соответствии со статьей 49 Градостроительного кодекса Российской Федерации, между органами местного самоуправления Новгородской области и органами государственной власти Новгородской области».</w:t>
      </w:r>
    </w:p>
    <w:p w:rsidR="00942481" w:rsidRDefault="00942481" w:rsidP="00942481">
      <w:pPr>
        <w:ind w:firstLine="709"/>
        <w:jc w:val="both"/>
        <w:rPr>
          <w:color w:val="000000"/>
          <w:szCs w:val="28"/>
        </w:rPr>
      </w:pPr>
      <w:r w:rsidRPr="003A0863">
        <w:rPr>
          <w:color w:val="000000"/>
          <w:szCs w:val="28"/>
        </w:rP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 Подчиненность органа местного </w:t>
      </w:r>
      <w:r w:rsidRPr="001118B5">
        <w:rPr>
          <w:color w:val="000000"/>
          <w:szCs w:val="28"/>
        </w:rPr>
        <w:t>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r>
        <w:rPr>
          <w:color w:val="000000"/>
          <w:szCs w:val="28"/>
        </w:rPr>
        <w:t>».</w:t>
      </w:r>
    </w:p>
    <w:p w:rsidR="00942481" w:rsidRPr="001118B5" w:rsidRDefault="00942481" w:rsidP="00942481">
      <w:pPr>
        <w:pStyle w:val="a3"/>
        <w:numPr>
          <w:ilvl w:val="0"/>
          <w:numId w:val="22"/>
        </w:numPr>
        <w:ind w:left="0" w:firstLine="709"/>
        <w:jc w:val="left"/>
        <w:rPr>
          <w:b/>
          <w:szCs w:val="28"/>
        </w:rPr>
      </w:pPr>
      <w:r w:rsidRPr="001118B5">
        <w:rPr>
          <w:b/>
          <w:szCs w:val="28"/>
        </w:rPr>
        <w:t>Изложить статью 11 Устава в новой редакции:</w:t>
      </w:r>
    </w:p>
    <w:p w:rsidR="00942481" w:rsidRPr="001118B5" w:rsidRDefault="00942481" w:rsidP="00942481">
      <w:pPr>
        <w:ind w:firstLine="709"/>
        <w:jc w:val="both"/>
        <w:rPr>
          <w:color w:val="000000"/>
          <w:szCs w:val="28"/>
        </w:rPr>
      </w:pPr>
      <w:r w:rsidRPr="001118B5">
        <w:rPr>
          <w:rFonts w:eastAsia="Calibri"/>
          <w:b/>
          <w:bCs/>
          <w:szCs w:val="28"/>
        </w:rPr>
        <w:t>«</w:t>
      </w:r>
      <w:r w:rsidRPr="001118B5">
        <w:rPr>
          <w:b/>
          <w:bCs/>
          <w:color w:val="000000"/>
          <w:szCs w:val="28"/>
        </w:rPr>
        <w:t>Статья 11. Местный референдум</w:t>
      </w:r>
    </w:p>
    <w:p w:rsidR="00942481" w:rsidRPr="001118B5" w:rsidRDefault="00942481" w:rsidP="00942481">
      <w:pPr>
        <w:ind w:firstLine="709"/>
        <w:jc w:val="both"/>
        <w:rPr>
          <w:color w:val="000000"/>
          <w:szCs w:val="28"/>
        </w:rPr>
      </w:pPr>
      <w:r w:rsidRPr="001118B5">
        <w:rPr>
          <w:color w:val="000000"/>
          <w:szCs w:val="28"/>
        </w:rPr>
        <w:t>1. В целях решения непосредственно населением Батецкого муниципального района вопросов местного значения проводится местный референдум.</w:t>
      </w:r>
    </w:p>
    <w:p w:rsidR="00942481" w:rsidRPr="001118B5" w:rsidRDefault="00942481" w:rsidP="00942481">
      <w:pPr>
        <w:ind w:firstLine="709"/>
        <w:jc w:val="both"/>
        <w:rPr>
          <w:color w:val="000000"/>
          <w:szCs w:val="28"/>
        </w:rPr>
      </w:pPr>
      <w:r w:rsidRPr="001118B5">
        <w:rPr>
          <w:color w:val="000000"/>
          <w:szCs w:val="28"/>
        </w:rPr>
        <w:t>2. Местный референдум проводится на всей территории Батецкого муниципального района.</w:t>
      </w:r>
    </w:p>
    <w:p w:rsidR="00942481" w:rsidRPr="001118B5" w:rsidRDefault="00942481" w:rsidP="00942481">
      <w:pPr>
        <w:ind w:firstLine="709"/>
        <w:jc w:val="both"/>
        <w:rPr>
          <w:color w:val="000000"/>
          <w:szCs w:val="28"/>
        </w:rPr>
      </w:pPr>
      <w:r w:rsidRPr="001118B5">
        <w:rPr>
          <w:color w:val="000000"/>
          <w:szCs w:val="28"/>
        </w:rPr>
        <w:lastRenderedPageBreak/>
        <w:t>3. В местном референдуме имеют право участвовать граждане, место жительства которых расположено в границах Батецкого муниципаль</w:t>
      </w:r>
      <w:r w:rsidR="00A82F1A">
        <w:rPr>
          <w:color w:val="000000"/>
          <w:szCs w:val="28"/>
        </w:rPr>
        <w:t xml:space="preserve">ного района. Граждане участвуют </w:t>
      </w:r>
      <w:r w:rsidRPr="001118B5">
        <w:rPr>
          <w:color w:val="000000"/>
          <w:szCs w:val="28"/>
        </w:rPr>
        <w:t>в местном референдуме на основе всеобщего равного и прямого волеизъявления при тайном голосовании.</w:t>
      </w:r>
    </w:p>
    <w:p w:rsidR="00942481" w:rsidRPr="001118B5" w:rsidRDefault="00942481" w:rsidP="00942481">
      <w:pPr>
        <w:ind w:firstLine="709"/>
        <w:jc w:val="both"/>
        <w:rPr>
          <w:color w:val="000000"/>
          <w:szCs w:val="28"/>
        </w:rPr>
      </w:pPr>
      <w:r w:rsidRPr="001118B5">
        <w:rPr>
          <w:color w:val="000000"/>
          <w:szCs w:val="28"/>
        </w:rPr>
        <w:t>4. Решение о назначении местного референдума принимается Думой Батецкого муниципального района:</w:t>
      </w:r>
    </w:p>
    <w:p w:rsidR="00942481" w:rsidRPr="001118B5" w:rsidRDefault="00942481" w:rsidP="00942481">
      <w:pPr>
        <w:ind w:firstLine="709"/>
        <w:jc w:val="both"/>
        <w:rPr>
          <w:color w:val="000000"/>
          <w:szCs w:val="28"/>
        </w:rPr>
      </w:pPr>
      <w:r w:rsidRPr="001118B5">
        <w:rPr>
          <w:color w:val="000000"/>
          <w:szCs w:val="28"/>
        </w:rPr>
        <w:t>1) по инициативе, выдвинутой гражданами Российской Федерации, имеющими право на участие в местном референдуме;</w:t>
      </w:r>
    </w:p>
    <w:p w:rsidR="00942481" w:rsidRPr="001118B5" w:rsidRDefault="00942481" w:rsidP="00942481">
      <w:pPr>
        <w:ind w:firstLine="709"/>
        <w:jc w:val="both"/>
        <w:rPr>
          <w:color w:val="000000"/>
          <w:szCs w:val="28"/>
        </w:rPr>
      </w:pPr>
      <w:r w:rsidRPr="001118B5">
        <w:rPr>
          <w:color w:val="000000"/>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местного референдума;</w:t>
      </w:r>
    </w:p>
    <w:p w:rsidR="00942481" w:rsidRPr="001118B5" w:rsidRDefault="00942481" w:rsidP="00942481">
      <w:pPr>
        <w:ind w:firstLine="709"/>
        <w:jc w:val="both"/>
        <w:rPr>
          <w:color w:val="000000"/>
          <w:szCs w:val="28"/>
        </w:rPr>
      </w:pPr>
      <w:r w:rsidRPr="001118B5">
        <w:rPr>
          <w:color w:val="000000"/>
          <w:szCs w:val="28"/>
        </w:rPr>
        <w:t>3) по инициативе Думы Батецкого муниципального района и Главы Администрации Батецкого муниципального района, выдвинутой ими совместно.</w:t>
      </w:r>
    </w:p>
    <w:p w:rsidR="00942481" w:rsidRPr="001118B5" w:rsidRDefault="00942481" w:rsidP="00942481">
      <w:pPr>
        <w:ind w:firstLine="709"/>
        <w:jc w:val="both"/>
        <w:rPr>
          <w:color w:val="000000"/>
          <w:szCs w:val="28"/>
        </w:rPr>
      </w:pPr>
      <w:r w:rsidRPr="001118B5">
        <w:rPr>
          <w:color w:val="000000"/>
          <w:szCs w:val="28"/>
        </w:rPr>
        <w:t xml:space="preserve">5. Дума Батецкого муниципального района обязана проверить соответствие вопроса, предлагаемого для вынесения на местный референдум, требованиям статьи 5 областного закона Новгородской области от 29.05.2007 </w:t>
      </w:r>
      <w:r w:rsidR="00D23640">
        <w:rPr>
          <w:color w:val="000000"/>
          <w:szCs w:val="28"/>
        </w:rPr>
        <w:t xml:space="preserve">                  </w:t>
      </w:r>
      <w:r w:rsidRPr="001118B5">
        <w:rPr>
          <w:color w:val="000000"/>
          <w:szCs w:val="28"/>
        </w:rPr>
        <w:t>№ 102-ОЗ «О местном референдуме и опросе граждан в Новгородской области» в течение 20 дней со дня поступления ходатайства инициативной группы по проведению местного референдума и приложенных к нему документов.</w:t>
      </w:r>
    </w:p>
    <w:p w:rsidR="00942481" w:rsidRPr="001118B5" w:rsidRDefault="00942481" w:rsidP="00942481">
      <w:pPr>
        <w:ind w:firstLine="709"/>
        <w:jc w:val="both"/>
        <w:rPr>
          <w:color w:val="000000"/>
          <w:szCs w:val="28"/>
        </w:rPr>
      </w:pPr>
      <w:r w:rsidRPr="001118B5">
        <w:rPr>
          <w:color w:val="000000"/>
          <w:szCs w:val="28"/>
        </w:rPr>
        <w:t xml:space="preserve">6. Если Дума Батецкого муниципального района признает, что вопрос, выносимый на местный референдум, отвечает требованиям статьи 5 областного закона Новгородской области от 29.05.2007 № 102-ОЗ «О местном референдуме и опросе граждан в Новгородской области», </w:t>
      </w:r>
      <w:r w:rsidRPr="00942481">
        <w:rPr>
          <w:szCs w:val="28"/>
        </w:rPr>
        <w:t xml:space="preserve">территориальная избирательная комиссия Батецкого района (далее – территориальная избирательная комиссия) </w:t>
      </w:r>
      <w:r>
        <w:rPr>
          <w:color w:val="000000"/>
          <w:szCs w:val="28"/>
        </w:rPr>
        <w:t xml:space="preserve">в течение 15 дней </w:t>
      </w:r>
      <w:r w:rsidRPr="001118B5">
        <w:rPr>
          <w:color w:val="000000"/>
          <w:szCs w:val="28"/>
        </w:rPr>
        <w:t xml:space="preserve">со дня признания Думой Батецкого муниципального района соответствия вопроса, выносимого на местный референдум, требованиям статьи </w:t>
      </w:r>
      <w:r>
        <w:rPr>
          <w:color w:val="000000"/>
          <w:szCs w:val="28"/>
        </w:rPr>
        <w:t xml:space="preserve">5 указанного областного закона, </w:t>
      </w:r>
      <w:r w:rsidRPr="001118B5">
        <w:rPr>
          <w:color w:val="000000"/>
          <w:szCs w:val="28"/>
        </w:rPr>
        <w:t>осуществляет регистрацию инициативной группы по проведению местного референдума, выдаёт ей регистрационное свидетельство, а также сообщает об этом в газете «Батецкий край», муниципальной газете «Батецкий вестник». Регистрационное свидетельство, которое выдаётся инициативной группе по проведению местного референдума, действительно с момента его выдачи и до истечения срока подачи жалоб на нарушение права граждан на участие в местном референдуме.</w:t>
      </w:r>
    </w:p>
    <w:p w:rsidR="00942481" w:rsidRPr="001118B5" w:rsidRDefault="00942481" w:rsidP="00942481">
      <w:pPr>
        <w:ind w:firstLine="709"/>
        <w:jc w:val="both"/>
        <w:rPr>
          <w:color w:val="000000"/>
          <w:szCs w:val="28"/>
        </w:rPr>
      </w:pPr>
      <w:r w:rsidRPr="001118B5">
        <w:rPr>
          <w:color w:val="000000"/>
          <w:szCs w:val="28"/>
        </w:rPr>
        <w:t xml:space="preserve">7. Если Дума Батецкого муниципального района признает, что вопрос, выносимый на местный референдум, не отвечает требованиям статьи 5 областного закона Новгородской области от 29.05.2007 № 102-ОЗ «О местном референдуме и опросе граждан в Новгородской области», </w:t>
      </w:r>
      <w:r w:rsidRPr="00942481">
        <w:rPr>
          <w:szCs w:val="28"/>
        </w:rPr>
        <w:t xml:space="preserve">территориальная избирательная комиссия </w:t>
      </w:r>
      <w:r w:rsidRPr="001118B5">
        <w:rPr>
          <w:color w:val="000000"/>
          <w:szCs w:val="28"/>
        </w:rPr>
        <w:t>отказывает инициативной группе по проведению местного референдума в регистрации и выдаёт ей решение, в котором указываются основания отказа.</w:t>
      </w:r>
    </w:p>
    <w:p w:rsidR="00942481" w:rsidRPr="001118B5" w:rsidRDefault="00942481" w:rsidP="00942481">
      <w:pPr>
        <w:ind w:firstLine="709"/>
        <w:jc w:val="both"/>
        <w:rPr>
          <w:color w:val="000000"/>
          <w:szCs w:val="28"/>
        </w:rPr>
      </w:pPr>
      <w:r w:rsidRPr="001118B5">
        <w:rPr>
          <w:color w:val="000000"/>
          <w:szCs w:val="28"/>
        </w:rPr>
        <w:t>7.1. Регистрационное свидетельство, форма которого утверждается Избирательной комиссией Новгородской области и которое выдается инициативной группе по проведению местного референдума, действительно в течение срока, установленного частью 6 настоящей статьи.</w:t>
      </w:r>
    </w:p>
    <w:p w:rsidR="00942481" w:rsidRPr="001118B5" w:rsidRDefault="00942481" w:rsidP="00942481">
      <w:pPr>
        <w:ind w:firstLine="709"/>
        <w:jc w:val="both"/>
        <w:rPr>
          <w:color w:val="000000"/>
          <w:szCs w:val="28"/>
        </w:rPr>
      </w:pPr>
      <w:r w:rsidRPr="001118B5">
        <w:rPr>
          <w:color w:val="000000"/>
          <w:szCs w:val="28"/>
        </w:rPr>
        <w:lastRenderedPageBreak/>
        <w:t>8.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Батецкого муниципального района, но не может быть менее 25 подписей.</w:t>
      </w:r>
    </w:p>
    <w:p w:rsidR="00942481" w:rsidRPr="001118B5" w:rsidRDefault="00942481" w:rsidP="00942481">
      <w:pPr>
        <w:ind w:firstLine="709"/>
        <w:jc w:val="both"/>
        <w:rPr>
          <w:color w:val="000000"/>
          <w:szCs w:val="28"/>
        </w:rPr>
      </w:pPr>
      <w:r w:rsidRPr="001118B5">
        <w:rPr>
          <w:color w:val="000000"/>
          <w:szCs w:val="28"/>
        </w:rPr>
        <w:t>9. Дума Батецкого муниципального района обязана назначить местный референдум в течение 30 дней со дня поступления в Думу Батецкого муниципального района документов, на основании которых назначается местный референдум.</w:t>
      </w:r>
    </w:p>
    <w:p w:rsidR="00942481" w:rsidRPr="001118B5" w:rsidRDefault="00942481" w:rsidP="00942481">
      <w:pPr>
        <w:ind w:firstLine="709"/>
        <w:jc w:val="both"/>
        <w:rPr>
          <w:color w:val="000000"/>
          <w:szCs w:val="28"/>
        </w:rPr>
      </w:pPr>
      <w:r w:rsidRPr="001118B5">
        <w:rPr>
          <w:color w:val="000000"/>
          <w:szCs w:val="28"/>
        </w:rPr>
        <w:t>В случае если местный референдум не назначен Думой Батецкого муниципального района в установленные сроки, референдум назначается судом на основании обращения граждан, избирательных объединений, Главы Батецкого муниципального района, органов государственной власти Новгородской области, избирательной комиссии района или прокурора. Назначенный судом местный референдум организуется избирательной комиссией Батецкого муниципального района,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942481" w:rsidRPr="001118B5" w:rsidRDefault="00942481" w:rsidP="00942481">
      <w:pPr>
        <w:ind w:firstLine="709"/>
        <w:jc w:val="both"/>
        <w:rPr>
          <w:color w:val="000000"/>
          <w:szCs w:val="28"/>
        </w:rPr>
      </w:pPr>
      <w:r w:rsidRPr="001118B5">
        <w:rPr>
          <w:color w:val="000000"/>
          <w:szCs w:val="28"/>
        </w:rPr>
        <w:t>10. Итоги голосования и принятое на местном референдуме решение подлежат официальному опубликованию в периодическом печатном издании – газете «Батецкий край» и муниципальной газете «Батецкий вестник».</w:t>
      </w:r>
    </w:p>
    <w:p w:rsidR="00942481" w:rsidRPr="001118B5" w:rsidRDefault="00942481" w:rsidP="00942481">
      <w:pPr>
        <w:ind w:firstLine="709"/>
        <w:jc w:val="both"/>
        <w:rPr>
          <w:color w:val="000000"/>
          <w:szCs w:val="28"/>
        </w:rPr>
      </w:pPr>
      <w:r w:rsidRPr="001118B5">
        <w:rPr>
          <w:color w:val="000000"/>
          <w:szCs w:val="28"/>
        </w:rPr>
        <w:t>11. Принятое на местном референдуме решение подлежит обязательному исполнению на территории Батецкого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942481" w:rsidRPr="001118B5" w:rsidRDefault="00942481" w:rsidP="00942481">
      <w:pPr>
        <w:ind w:firstLine="709"/>
        <w:jc w:val="both"/>
        <w:rPr>
          <w:color w:val="000000"/>
          <w:szCs w:val="28"/>
        </w:rPr>
      </w:pPr>
      <w:r w:rsidRPr="001118B5">
        <w:rPr>
          <w:color w:val="000000"/>
          <w:szCs w:val="28"/>
        </w:rPr>
        <w:t>12. Органы местного самоуправления Батецкого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42481" w:rsidRPr="001118B5" w:rsidRDefault="00942481" w:rsidP="00942481">
      <w:pPr>
        <w:ind w:firstLine="709"/>
        <w:jc w:val="both"/>
        <w:rPr>
          <w:color w:val="000000"/>
          <w:szCs w:val="28"/>
        </w:rPr>
      </w:pPr>
      <w:r w:rsidRPr="001118B5">
        <w:rPr>
          <w:color w:val="000000"/>
          <w:szCs w:val="28"/>
        </w:rPr>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Батецкого муниципального района, прокурором, уполномоченными федеральным законом органами государственной власти.</w:t>
      </w:r>
    </w:p>
    <w:p w:rsidR="00942481" w:rsidRPr="001118B5" w:rsidRDefault="00942481" w:rsidP="00942481">
      <w:pPr>
        <w:ind w:firstLine="709"/>
        <w:jc w:val="both"/>
        <w:rPr>
          <w:color w:val="000000"/>
          <w:szCs w:val="28"/>
        </w:rPr>
      </w:pPr>
      <w:r w:rsidRPr="001118B5">
        <w:rPr>
          <w:color w:val="000000"/>
          <w:szCs w:val="28"/>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 Новгородской области.»</w:t>
      </w:r>
      <w:r>
        <w:rPr>
          <w:color w:val="000000"/>
          <w:szCs w:val="28"/>
        </w:rPr>
        <w:t>.</w:t>
      </w:r>
    </w:p>
    <w:p w:rsidR="00942481" w:rsidRPr="001118B5" w:rsidRDefault="00A82F1A" w:rsidP="00942481">
      <w:pPr>
        <w:pStyle w:val="a3"/>
        <w:ind w:left="709"/>
        <w:jc w:val="left"/>
        <w:rPr>
          <w:b/>
          <w:szCs w:val="28"/>
        </w:rPr>
      </w:pPr>
      <w:r>
        <w:rPr>
          <w:rFonts w:eastAsia="Calibri"/>
          <w:b/>
          <w:bCs/>
          <w:szCs w:val="28"/>
        </w:rPr>
        <w:t>3.</w:t>
      </w:r>
      <w:r w:rsidR="00942481" w:rsidRPr="001118B5">
        <w:rPr>
          <w:rFonts w:eastAsia="Calibri"/>
          <w:b/>
          <w:bCs/>
          <w:szCs w:val="28"/>
        </w:rPr>
        <w:t xml:space="preserve"> </w:t>
      </w:r>
      <w:r w:rsidR="00942481" w:rsidRPr="001118B5">
        <w:rPr>
          <w:b/>
          <w:szCs w:val="28"/>
        </w:rPr>
        <w:t>Изложить статью 21 Устава в новой редакции:</w:t>
      </w:r>
    </w:p>
    <w:p w:rsidR="00942481" w:rsidRPr="001118B5" w:rsidRDefault="00942481" w:rsidP="00942481">
      <w:pPr>
        <w:ind w:firstLine="709"/>
        <w:jc w:val="both"/>
        <w:rPr>
          <w:color w:val="000000"/>
          <w:szCs w:val="28"/>
        </w:rPr>
      </w:pPr>
      <w:r w:rsidRPr="001118B5">
        <w:rPr>
          <w:rFonts w:eastAsia="Calibri"/>
          <w:b/>
          <w:bCs/>
          <w:szCs w:val="28"/>
        </w:rPr>
        <w:t>«</w:t>
      </w:r>
      <w:r w:rsidRPr="001118B5">
        <w:rPr>
          <w:b/>
          <w:bCs/>
          <w:color w:val="000000"/>
          <w:szCs w:val="28"/>
        </w:rPr>
        <w:t>Статья 21. Депутат Думы Батецкого муниципального района</w:t>
      </w:r>
    </w:p>
    <w:p w:rsidR="00942481" w:rsidRPr="001118B5" w:rsidRDefault="00942481" w:rsidP="00942481">
      <w:pPr>
        <w:ind w:firstLine="709"/>
        <w:jc w:val="both"/>
        <w:rPr>
          <w:color w:val="000000"/>
          <w:szCs w:val="28"/>
        </w:rPr>
      </w:pPr>
      <w:r w:rsidRPr="001118B5">
        <w:rPr>
          <w:color w:val="000000"/>
          <w:szCs w:val="28"/>
        </w:rPr>
        <w:t>1. Полномочия депутата Думы Батецкого муниципального района, состоящего в соответстви</w:t>
      </w:r>
      <w:r>
        <w:rPr>
          <w:color w:val="000000"/>
          <w:szCs w:val="28"/>
        </w:rPr>
        <w:t xml:space="preserve">и с пунктом 1 части 4 статьи 35 </w:t>
      </w:r>
      <w:hyperlink r:id="rId11" w:tgtFrame="_blank" w:history="1">
        <w:r w:rsidRPr="001118B5">
          <w:rPr>
            <w:color w:val="0000FF"/>
            <w:szCs w:val="28"/>
          </w:rPr>
          <w:t>Федерального закона от 6 октября 2003 года № 131-ФЗ</w:t>
        </w:r>
      </w:hyperlink>
      <w:r>
        <w:rPr>
          <w:color w:val="000000"/>
          <w:szCs w:val="28"/>
        </w:rPr>
        <w:t xml:space="preserve"> </w:t>
      </w:r>
      <w:r w:rsidRPr="001118B5">
        <w:rPr>
          <w:color w:val="000000"/>
          <w:szCs w:val="28"/>
        </w:rPr>
        <w:t xml:space="preserve">из глав сельских поселений, входящих в состав Батецкого муниципального района, и депутатов Советов депутатов  указанных поселений, начинаются соответственно со дня вступления в должность Главы сельского поселения, входящего в состав Батецкого муниципального района, или </w:t>
      </w:r>
      <w:r w:rsidRPr="001118B5">
        <w:rPr>
          <w:color w:val="000000"/>
          <w:szCs w:val="28"/>
        </w:rPr>
        <w:lastRenderedPageBreak/>
        <w:t>со дня избрания депутата Совета депутатов данного поселения депутатом Думы Батецкого муниципального района, в состав которого входит данное поселение, и прекращаются соответственно со дня вступления в должность вновь избранного главы сельского поселения или со дня вступления в силу решения об очередном избрании в состав Думы Батецкого муниципального района депутата от данного поселения.</w:t>
      </w:r>
    </w:p>
    <w:p w:rsidR="00942481" w:rsidRPr="001118B5" w:rsidRDefault="00942481" w:rsidP="00942481">
      <w:pPr>
        <w:ind w:firstLine="709"/>
        <w:jc w:val="both"/>
        <w:rPr>
          <w:color w:val="000000"/>
          <w:szCs w:val="28"/>
        </w:rPr>
      </w:pPr>
      <w:r w:rsidRPr="001118B5">
        <w:rPr>
          <w:color w:val="000000"/>
          <w:szCs w:val="28"/>
        </w:rPr>
        <w:t>2. Депутат Думы Батецкого муниципального района представляет в Думе Батецкого муниципального района интересы своих избирателей и отчитывается перед ними о своей деятельности не реже двух раз в год.</w:t>
      </w:r>
    </w:p>
    <w:p w:rsidR="00942481" w:rsidRPr="001118B5" w:rsidRDefault="00942481" w:rsidP="00942481">
      <w:pPr>
        <w:ind w:firstLine="709"/>
        <w:jc w:val="both"/>
        <w:rPr>
          <w:color w:val="000000"/>
          <w:szCs w:val="28"/>
        </w:rPr>
      </w:pPr>
      <w:r w:rsidRPr="001118B5">
        <w:rPr>
          <w:color w:val="000000"/>
          <w:szCs w:val="28"/>
        </w:rPr>
        <w:t>3. Депутат Думы Батецкого муниципального района осуществляет свои полномочия на непостоянной основе без отрыва от основной деятельности (работы).</w:t>
      </w:r>
    </w:p>
    <w:p w:rsidR="00942481" w:rsidRPr="003A0863" w:rsidRDefault="00942481" w:rsidP="00942481">
      <w:pPr>
        <w:ind w:firstLine="709"/>
        <w:jc w:val="both"/>
        <w:rPr>
          <w:color w:val="000000"/>
          <w:szCs w:val="28"/>
        </w:rPr>
      </w:pPr>
      <w:r w:rsidRPr="001118B5">
        <w:rPr>
          <w:color w:val="000000"/>
          <w:szCs w:val="28"/>
        </w:rPr>
        <w:t>Депутату Думы Батецкого муниципального района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2 (два) рабочих дня в месяц</w:t>
      </w:r>
      <w:r w:rsidRPr="003A0863">
        <w:rPr>
          <w:color w:val="000000"/>
          <w:szCs w:val="28"/>
        </w:rPr>
        <w:t>.</w:t>
      </w:r>
    </w:p>
    <w:p w:rsidR="00942481" w:rsidRPr="003A0863" w:rsidRDefault="00942481" w:rsidP="00942481">
      <w:pPr>
        <w:ind w:firstLine="709"/>
        <w:jc w:val="both"/>
        <w:rPr>
          <w:color w:val="000000"/>
          <w:szCs w:val="28"/>
        </w:rPr>
      </w:pPr>
      <w:r w:rsidRPr="003A0863">
        <w:rPr>
          <w:color w:val="000000"/>
          <w:szCs w:val="28"/>
        </w:rPr>
        <w:t>4. Формами осуществления депутатом Думы Батецкого муниципального района своих полномочий являются:</w:t>
      </w:r>
    </w:p>
    <w:p w:rsidR="00942481" w:rsidRPr="003A0863" w:rsidRDefault="00942481" w:rsidP="00942481">
      <w:pPr>
        <w:ind w:firstLine="709"/>
        <w:jc w:val="both"/>
        <w:rPr>
          <w:color w:val="000000"/>
          <w:szCs w:val="28"/>
        </w:rPr>
      </w:pPr>
      <w:r w:rsidRPr="003A0863">
        <w:rPr>
          <w:color w:val="000000"/>
          <w:szCs w:val="28"/>
        </w:rPr>
        <w:t>участие в заседаниях Думы Батецкого муниципального района;</w:t>
      </w:r>
    </w:p>
    <w:p w:rsidR="00942481" w:rsidRPr="003A0863" w:rsidRDefault="00942481" w:rsidP="00942481">
      <w:pPr>
        <w:ind w:firstLine="709"/>
        <w:jc w:val="both"/>
        <w:rPr>
          <w:color w:val="000000"/>
          <w:szCs w:val="28"/>
        </w:rPr>
      </w:pPr>
      <w:r w:rsidRPr="003A0863">
        <w:rPr>
          <w:color w:val="000000"/>
          <w:szCs w:val="28"/>
        </w:rPr>
        <w:t>участие в работе комиссий Думы Батецкого муниципального района;</w:t>
      </w:r>
    </w:p>
    <w:p w:rsidR="00942481" w:rsidRPr="003A0863" w:rsidRDefault="00942481" w:rsidP="00942481">
      <w:pPr>
        <w:ind w:firstLine="709"/>
        <w:jc w:val="both"/>
        <w:rPr>
          <w:color w:val="000000"/>
          <w:szCs w:val="28"/>
        </w:rPr>
      </w:pPr>
      <w:r w:rsidRPr="003A0863">
        <w:rPr>
          <w:color w:val="000000"/>
          <w:szCs w:val="28"/>
        </w:rPr>
        <w:t>подготовка и внесение проектов решений на рассмотрение Думы Батецкого муниципального района;</w:t>
      </w:r>
    </w:p>
    <w:p w:rsidR="00942481" w:rsidRPr="003A0863" w:rsidRDefault="00942481" w:rsidP="00942481">
      <w:pPr>
        <w:ind w:firstLine="709"/>
        <w:jc w:val="both"/>
        <w:rPr>
          <w:color w:val="000000"/>
          <w:szCs w:val="28"/>
        </w:rPr>
      </w:pPr>
      <w:r w:rsidRPr="003A0863">
        <w:rPr>
          <w:color w:val="000000"/>
          <w:szCs w:val="28"/>
        </w:rPr>
        <w:t>участие в выполнении поручений Думы Батецкого муниципального района.</w:t>
      </w:r>
    </w:p>
    <w:p w:rsidR="00942481" w:rsidRPr="003A0863" w:rsidRDefault="00942481" w:rsidP="00942481">
      <w:pPr>
        <w:ind w:firstLine="709"/>
        <w:jc w:val="both"/>
        <w:rPr>
          <w:color w:val="000000"/>
          <w:szCs w:val="28"/>
        </w:rPr>
      </w:pPr>
      <w:r w:rsidRPr="003A0863">
        <w:rPr>
          <w:color w:val="000000"/>
          <w:szCs w:val="28"/>
        </w:rPr>
        <w:t>5. Статус депутата Думы Батецкого муниципального района и ограничения, связанные с депутатской</w:t>
      </w:r>
      <w:r>
        <w:rPr>
          <w:color w:val="000000"/>
          <w:szCs w:val="28"/>
        </w:rPr>
        <w:t xml:space="preserve"> деятельностью, устанавливаются </w:t>
      </w:r>
      <w:hyperlink r:id="rId12" w:tgtFrame="_blank" w:history="1">
        <w:r w:rsidRPr="003A0863">
          <w:rPr>
            <w:color w:val="0000FF"/>
            <w:szCs w:val="28"/>
          </w:rPr>
          <w:t>Федеральным законом от 6 октября 2003 года № 131-ФЗ</w:t>
        </w:r>
      </w:hyperlink>
      <w:r>
        <w:rPr>
          <w:color w:val="000000"/>
          <w:szCs w:val="28"/>
        </w:rPr>
        <w:t xml:space="preserve"> </w:t>
      </w:r>
      <w:r w:rsidRPr="003A0863">
        <w:rPr>
          <w:color w:val="000000"/>
          <w:szCs w:val="28"/>
        </w:rPr>
        <w:t>«Об общих принципах организации местного самоуправления в Российской Федерации».</w:t>
      </w:r>
    </w:p>
    <w:p w:rsidR="00942481" w:rsidRDefault="00942481" w:rsidP="00942481">
      <w:pPr>
        <w:ind w:firstLine="709"/>
        <w:jc w:val="both"/>
        <w:rPr>
          <w:color w:val="000000"/>
          <w:szCs w:val="28"/>
        </w:rPr>
      </w:pPr>
      <w:r w:rsidRPr="003A0863">
        <w:rPr>
          <w:color w:val="000000"/>
          <w:szCs w:val="28"/>
        </w:rPr>
        <w:t>5.1. Депутат Думы Батецкого муниципального района должен соблюдать ограничения, запреты, исполнять о</w:t>
      </w:r>
      <w:r>
        <w:rPr>
          <w:color w:val="000000"/>
          <w:szCs w:val="28"/>
        </w:rPr>
        <w:t xml:space="preserve">бязанности, которые установлены </w:t>
      </w:r>
      <w:hyperlink r:id="rId13" w:tgtFrame="_blank" w:history="1">
        <w:r w:rsidRPr="003A0863">
          <w:rPr>
            <w:color w:val="0000FF"/>
            <w:szCs w:val="28"/>
          </w:rPr>
          <w:t>Федеральным з</w:t>
        </w:r>
        <w:r>
          <w:rPr>
            <w:color w:val="0000FF"/>
            <w:szCs w:val="28"/>
          </w:rPr>
          <w:t>аконом от 25 декабря 2008 года №</w:t>
        </w:r>
        <w:r w:rsidRPr="003A0863">
          <w:rPr>
            <w:color w:val="0000FF"/>
            <w:szCs w:val="28"/>
          </w:rPr>
          <w:t xml:space="preserve"> 273-ФЗ</w:t>
        </w:r>
      </w:hyperlink>
      <w:r>
        <w:rPr>
          <w:color w:val="000000"/>
          <w:szCs w:val="28"/>
        </w:rPr>
        <w:t xml:space="preserve"> «О противодействии коррупции»</w:t>
      </w:r>
      <w:r w:rsidRPr="003A0863">
        <w:rPr>
          <w:color w:val="000000"/>
          <w:szCs w:val="28"/>
        </w:rPr>
        <w:t xml:space="preserve"> и другими федеральными законами. Полномочия депутата Думы Батецкого муниципального района прекращаются досрочно в случае несоблюдения ограничений, запретов, неисполне</w:t>
      </w:r>
      <w:r>
        <w:rPr>
          <w:color w:val="000000"/>
          <w:szCs w:val="28"/>
        </w:rPr>
        <w:t xml:space="preserve">ния обязанностей, установленных </w:t>
      </w:r>
      <w:hyperlink r:id="rId14" w:tgtFrame="_blank" w:history="1">
        <w:r w:rsidRPr="003A0863">
          <w:rPr>
            <w:color w:val="0000FF"/>
            <w:szCs w:val="28"/>
          </w:rPr>
          <w:t>Федеральным з</w:t>
        </w:r>
        <w:r>
          <w:rPr>
            <w:color w:val="0000FF"/>
            <w:szCs w:val="28"/>
          </w:rPr>
          <w:t>аконом от 25 декабря 2008 года №</w:t>
        </w:r>
        <w:r w:rsidRPr="003A0863">
          <w:rPr>
            <w:color w:val="0000FF"/>
            <w:szCs w:val="28"/>
          </w:rPr>
          <w:t xml:space="preserve"> 273-ФЗ</w:t>
        </w:r>
      </w:hyperlink>
      <w:r>
        <w:rPr>
          <w:color w:val="000000"/>
          <w:szCs w:val="28"/>
        </w:rPr>
        <w:t xml:space="preserve">                      «О противодействии коррупции»</w:t>
      </w:r>
      <w:r w:rsidRPr="003A0863">
        <w:rPr>
          <w:color w:val="000000"/>
          <w:szCs w:val="28"/>
        </w:rPr>
        <w:t>, Федеральным законом от 3 декабря</w:t>
      </w:r>
      <w:r>
        <w:rPr>
          <w:color w:val="000000"/>
          <w:szCs w:val="28"/>
        </w:rPr>
        <w:t xml:space="preserve"> 2012 года № 230-ФЗ «</w:t>
      </w:r>
      <w:r w:rsidRPr="003A0863">
        <w:rPr>
          <w:color w:val="000000"/>
          <w:szCs w:val="28"/>
        </w:rPr>
        <w:t>О контроле за соответствием расходов лиц, замещающих государственные должности, и ины</w:t>
      </w:r>
      <w:r>
        <w:rPr>
          <w:color w:val="000000"/>
          <w:szCs w:val="28"/>
        </w:rPr>
        <w:t xml:space="preserve">х лиц их доходам», </w:t>
      </w:r>
      <w:hyperlink r:id="rId15" w:tgtFrame="_blank" w:history="1">
        <w:r w:rsidRPr="003A0863">
          <w:rPr>
            <w:color w:val="0000FF"/>
            <w:szCs w:val="28"/>
          </w:rPr>
          <w:t>Федераль</w:t>
        </w:r>
        <w:r>
          <w:rPr>
            <w:color w:val="0000FF"/>
            <w:szCs w:val="28"/>
          </w:rPr>
          <w:t>ным законом от 7 мая 2013 года №</w:t>
        </w:r>
        <w:r w:rsidRPr="003A0863">
          <w:rPr>
            <w:color w:val="0000FF"/>
            <w:szCs w:val="28"/>
          </w:rPr>
          <w:t xml:space="preserve"> 79-ФЗ</w:t>
        </w:r>
      </w:hyperlink>
      <w:r>
        <w:rPr>
          <w:color w:val="000000"/>
          <w:szCs w:val="28"/>
        </w:rPr>
        <w:t xml:space="preserve"> «О </w:t>
      </w:r>
      <w:r w:rsidRPr="003A0863">
        <w:rPr>
          <w:color w:val="000000"/>
          <w:szCs w:val="28"/>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w:t>
      </w:r>
      <w:r>
        <w:rPr>
          <w:color w:val="000000"/>
          <w:szCs w:val="28"/>
        </w:rPr>
        <w:t xml:space="preserve">ми», если иное не предусмотрено </w:t>
      </w:r>
      <w:hyperlink r:id="rId16" w:tgtFrame="_blank" w:history="1">
        <w:r w:rsidRPr="003A0863">
          <w:rPr>
            <w:color w:val="0000FF"/>
            <w:szCs w:val="28"/>
          </w:rPr>
          <w:t>Федеральным законом от 06 октября 2003 года № 131-ФЗ</w:t>
        </w:r>
      </w:hyperlink>
      <w:r>
        <w:rPr>
          <w:color w:val="000000"/>
          <w:szCs w:val="28"/>
        </w:rPr>
        <w:t xml:space="preserve"> </w:t>
      </w:r>
      <w:r w:rsidRPr="003A0863">
        <w:rPr>
          <w:color w:val="000000"/>
          <w:szCs w:val="28"/>
        </w:rPr>
        <w:t>«Об общих принципах организации местного самоупр</w:t>
      </w:r>
      <w:r>
        <w:rPr>
          <w:color w:val="000000"/>
          <w:szCs w:val="28"/>
        </w:rPr>
        <w:t>авления в Российской Федерации»</w:t>
      </w:r>
      <w:r w:rsidRPr="003A0863">
        <w:rPr>
          <w:color w:val="000000"/>
          <w:szCs w:val="28"/>
        </w:rPr>
        <w:t xml:space="preserve"> - со дня установления уполномоченным органом соответствующих фактов.</w:t>
      </w:r>
    </w:p>
    <w:p w:rsidR="00942481" w:rsidRPr="00942481" w:rsidRDefault="00942481" w:rsidP="00942481">
      <w:pPr>
        <w:pStyle w:val="3"/>
        <w:keepNext w:val="0"/>
        <w:autoSpaceDE w:val="0"/>
        <w:autoSpaceDN w:val="0"/>
        <w:adjustRightInd w:val="0"/>
        <w:spacing w:before="0"/>
        <w:ind w:firstLine="708"/>
        <w:jc w:val="both"/>
        <w:rPr>
          <w:rFonts w:ascii="Times New Roman" w:eastAsia="Calibri" w:hAnsi="Times New Roman"/>
          <w:b w:val="0"/>
          <w:bCs w:val="0"/>
          <w:sz w:val="28"/>
          <w:szCs w:val="28"/>
        </w:rPr>
      </w:pPr>
      <w:r w:rsidRPr="00942481">
        <w:rPr>
          <w:rFonts w:ascii="Times New Roman" w:hAnsi="Times New Roman"/>
          <w:b w:val="0"/>
          <w:sz w:val="28"/>
          <w:szCs w:val="28"/>
        </w:rPr>
        <w:t>5.2.</w:t>
      </w:r>
      <w:r w:rsidRPr="00942481">
        <w:rPr>
          <w:rFonts w:ascii="Times New Roman" w:eastAsia="Calibri" w:hAnsi="Times New Roman"/>
          <w:b w:val="0"/>
          <w:bCs w:val="0"/>
          <w:sz w:val="28"/>
          <w:szCs w:val="28"/>
        </w:rPr>
        <w:t xml:space="preserve"> Депутат Думы Батецкого муниципального района освобождается от ответственности за несоблюдение ограничений и запретов, требований о </w:t>
      </w:r>
      <w:r w:rsidRPr="00942481">
        <w:rPr>
          <w:rFonts w:ascii="Times New Roman" w:eastAsia="Calibri" w:hAnsi="Times New Roman"/>
          <w:b w:val="0"/>
          <w:bCs w:val="0"/>
          <w:sz w:val="28"/>
          <w:szCs w:val="28"/>
        </w:rPr>
        <w:lastRenderedPageBreak/>
        <w:t>предотвращении или об урегулировании конфликта  интересов и неисполнение обязанностей, устан</w:t>
      </w:r>
      <w:r w:rsidR="007F669B">
        <w:rPr>
          <w:rFonts w:ascii="Times New Roman" w:eastAsia="Calibri" w:hAnsi="Times New Roman"/>
          <w:b w:val="0"/>
          <w:bCs w:val="0"/>
          <w:sz w:val="28"/>
          <w:szCs w:val="28"/>
        </w:rPr>
        <w:t xml:space="preserve">овленных настоящим Федеральным законом и другими   федеральными законами в </w:t>
      </w:r>
      <w:r w:rsidRPr="00942481">
        <w:rPr>
          <w:rFonts w:ascii="Times New Roman" w:eastAsia="Calibri" w:hAnsi="Times New Roman"/>
          <w:b w:val="0"/>
          <w:bCs w:val="0"/>
          <w:sz w:val="28"/>
          <w:szCs w:val="28"/>
        </w:rPr>
        <w:t>целях противодействия коррупции, в случае, если несоблюдение таких ограничений, запретов и требований, а также неисполнение таких обязанностей признае</w:t>
      </w:r>
      <w:r w:rsidR="007F669B">
        <w:rPr>
          <w:rFonts w:ascii="Times New Roman" w:eastAsia="Calibri" w:hAnsi="Times New Roman"/>
          <w:b w:val="0"/>
          <w:bCs w:val="0"/>
          <w:sz w:val="28"/>
          <w:szCs w:val="28"/>
        </w:rPr>
        <w:t>тся следствием не зависящих</w:t>
      </w:r>
      <w:r w:rsidRPr="00942481">
        <w:rPr>
          <w:rFonts w:ascii="Times New Roman" w:eastAsia="Calibri" w:hAnsi="Times New Roman"/>
          <w:b w:val="0"/>
          <w:bCs w:val="0"/>
          <w:sz w:val="28"/>
          <w:szCs w:val="28"/>
        </w:rPr>
        <w:t xml:space="preserve"> от</w:t>
      </w:r>
      <w:r w:rsidR="00BF7030">
        <w:rPr>
          <w:rFonts w:ascii="Times New Roman" w:eastAsia="Calibri" w:hAnsi="Times New Roman"/>
          <w:b w:val="0"/>
          <w:bCs w:val="0"/>
          <w:sz w:val="28"/>
          <w:szCs w:val="28"/>
        </w:rPr>
        <w:t xml:space="preserve"> указанных лиц</w:t>
      </w:r>
      <w:r w:rsidR="007F669B">
        <w:rPr>
          <w:rFonts w:ascii="Times New Roman" w:eastAsia="Calibri" w:hAnsi="Times New Roman"/>
          <w:b w:val="0"/>
          <w:bCs w:val="0"/>
          <w:sz w:val="28"/>
          <w:szCs w:val="28"/>
        </w:rPr>
        <w:t xml:space="preserve"> обстоятельств в</w:t>
      </w:r>
      <w:r w:rsidRPr="00942481">
        <w:rPr>
          <w:rFonts w:ascii="Times New Roman" w:eastAsia="Calibri" w:hAnsi="Times New Roman"/>
          <w:b w:val="0"/>
          <w:bCs w:val="0"/>
          <w:sz w:val="28"/>
          <w:szCs w:val="28"/>
        </w:rPr>
        <w:t xml:space="preserve"> порядке, предусмотренном частями 3 - 6 статьи 13 Федерального </w:t>
      </w:r>
      <w:r w:rsidR="007F669B">
        <w:rPr>
          <w:rFonts w:ascii="Times New Roman" w:eastAsia="Calibri" w:hAnsi="Times New Roman"/>
          <w:b w:val="0"/>
          <w:bCs w:val="0"/>
          <w:sz w:val="28"/>
          <w:szCs w:val="28"/>
        </w:rPr>
        <w:t>закона от 25 декабря 2008 года № 273-ФЗ «О противодействии коррупции».</w:t>
      </w:r>
    </w:p>
    <w:p w:rsidR="00942481" w:rsidRPr="003A0863" w:rsidRDefault="00942481" w:rsidP="00942481">
      <w:pPr>
        <w:ind w:firstLine="709"/>
        <w:jc w:val="both"/>
        <w:rPr>
          <w:color w:val="000000"/>
          <w:szCs w:val="28"/>
        </w:rPr>
      </w:pPr>
      <w:r w:rsidRPr="003A0863">
        <w:rPr>
          <w:color w:val="000000"/>
          <w:szCs w:val="28"/>
        </w:rPr>
        <w:t>5.</w:t>
      </w:r>
      <w:r>
        <w:rPr>
          <w:color w:val="000000"/>
          <w:szCs w:val="28"/>
        </w:rPr>
        <w:t>3</w:t>
      </w:r>
      <w:r w:rsidRPr="003A0863">
        <w:rPr>
          <w:color w:val="000000"/>
          <w:szCs w:val="28"/>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Батецкого муниципального района, проводится по решению Губернатора Новгородской области в порядке, установленном областным законом Новгородской области.</w:t>
      </w:r>
    </w:p>
    <w:p w:rsidR="00942481" w:rsidRPr="003A0863" w:rsidRDefault="00942481" w:rsidP="00942481">
      <w:pPr>
        <w:ind w:firstLine="709"/>
        <w:jc w:val="both"/>
        <w:rPr>
          <w:color w:val="000000"/>
          <w:szCs w:val="28"/>
        </w:rPr>
      </w:pPr>
      <w:r w:rsidRPr="003A0863">
        <w:rPr>
          <w:color w:val="000000"/>
          <w:szCs w:val="28"/>
        </w:rPr>
        <w:t>5.</w:t>
      </w:r>
      <w:r>
        <w:rPr>
          <w:color w:val="000000"/>
          <w:szCs w:val="28"/>
        </w:rPr>
        <w:t>4</w:t>
      </w:r>
      <w:r w:rsidRPr="003A0863">
        <w:rPr>
          <w:color w:val="000000"/>
          <w:szCs w:val="28"/>
        </w:rPr>
        <w:t>. При выявлении в результате проверки, проведенной в соответствии с частью 5.</w:t>
      </w:r>
      <w:r>
        <w:rPr>
          <w:color w:val="000000"/>
          <w:szCs w:val="28"/>
        </w:rPr>
        <w:t>3</w:t>
      </w:r>
      <w:r w:rsidRPr="003A0863">
        <w:rPr>
          <w:color w:val="000000"/>
          <w:szCs w:val="28"/>
        </w:rPr>
        <w:t xml:space="preserve"> настоящей статьи, фактов несоблюдения ограничений, запретов, неисполнения обязанностей, котор</w:t>
      </w:r>
      <w:r w:rsidR="007F669B">
        <w:rPr>
          <w:color w:val="000000"/>
          <w:szCs w:val="28"/>
        </w:rPr>
        <w:t xml:space="preserve">ые установлены </w:t>
      </w:r>
      <w:hyperlink r:id="rId17" w:tgtFrame="_blank" w:history="1">
        <w:r w:rsidRPr="003A0863">
          <w:rPr>
            <w:color w:val="0000FF"/>
            <w:szCs w:val="28"/>
          </w:rPr>
          <w:t>Федеральным законом от 25 декабря 2008 года № 273-ФЗ</w:t>
        </w:r>
      </w:hyperlink>
      <w:r w:rsidR="007F669B">
        <w:rPr>
          <w:color w:val="000000"/>
          <w:szCs w:val="28"/>
        </w:rPr>
        <w:t xml:space="preserve"> «О противодействии коррупции», </w:t>
      </w:r>
      <w:hyperlink r:id="rId18" w:tgtFrame="_blank" w:history="1">
        <w:r w:rsidRPr="003A0863">
          <w:rPr>
            <w:color w:val="0000FF"/>
            <w:szCs w:val="28"/>
          </w:rPr>
          <w:t>Федеральным законом от 3 декабря 2012 года № 230-ФЗ</w:t>
        </w:r>
      </w:hyperlink>
      <w:r w:rsidR="007F669B">
        <w:rPr>
          <w:color w:val="000000"/>
          <w:szCs w:val="28"/>
        </w:rPr>
        <w:t xml:space="preserve"> «</w:t>
      </w:r>
      <w:r w:rsidRPr="003A0863">
        <w:rPr>
          <w:color w:val="000000"/>
          <w:szCs w:val="28"/>
        </w:rPr>
        <w:t>О контроле за соответствием расходов лиц, замещающих государственные д</w:t>
      </w:r>
      <w:r w:rsidR="007F669B">
        <w:rPr>
          <w:color w:val="000000"/>
          <w:szCs w:val="28"/>
        </w:rPr>
        <w:t xml:space="preserve">олжности, и иных лиц их доходам», </w:t>
      </w:r>
      <w:hyperlink r:id="rId19" w:tgtFrame="_blank" w:history="1">
        <w:r w:rsidRPr="003A0863">
          <w:rPr>
            <w:color w:val="0000FF"/>
            <w:szCs w:val="28"/>
          </w:rPr>
          <w:t>Федеральным законом от 7 мая 2013 года № 79-ФЗ</w:t>
        </w:r>
      </w:hyperlink>
      <w:r w:rsidR="007F669B">
        <w:rPr>
          <w:color w:val="000000"/>
          <w:szCs w:val="28"/>
        </w:rPr>
        <w:t xml:space="preserve"> «</w:t>
      </w:r>
      <w:r w:rsidRPr="003A0863">
        <w:rPr>
          <w:color w:val="000000"/>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7F669B">
        <w:rPr>
          <w:color w:val="000000"/>
          <w:szCs w:val="28"/>
        </w:rPr>
        <w:t>нными финансовыми инструментами»</w:t>
      </w:r>
      <w:r w:rsidRPr="003A0863">
        <w:rPr>
          <w:color w:val="000000"/>
          <w:szCs w:val="28"/>
        </w:rPr>
        <w:t>, Губернатор Новгородской области обращается с заявлением о досрочном прекращении полномочий депутата Думы Батецкого муниципального района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942481" w:rsidRPr="00790A50" w:rsidRDefault="00942481" w:rsidP="00942481">
      <w:pPr>
        <w:ind w:firstLine="709"/>
        <w:jc w:val="both"/>
        <w:rPr>
          <w:color w:val="000000"/>
          <w:szCs w:val="28"/>
        </w:rPr>
      </w:pPr>
      <w:r w:rsidRPr="003A0863">
        <w:rPr>
          <w:color w:val="000000"/>
          <w:szCs w:val="28"/>
        </w:rPr>
        <w:t>5.</w:t>
      </w:r>
      <w:r>
        <w:rPr>
          <w:color w:val="000000"/>
          <w:szCs w:val="28"/>
        </w:rPr>
        <w:t>4</w:t>
      </w:r>
      <w:r w:rsidRPr="003A0863">
        <w:rPr>
          <w:color w:val="000000"/>
          <w:szCs w:val="28"/>
        </w:rPr>
        <w:t>.1. Порядок принятия решения о применении к депутату Думы Батецкого муниципального района мер ответственности, ука</w:t>
      </w:r>
      <w:r w:rsidR="007F669B">
        <w:rPr>
          <w:color w:val="000000"/>
          <w:szCs w:val="28"/>
        </w:rPr>
        <w:t xml:space="preserve">занных в части                7.3-1. статьи 40 </w:t>
      </w:r>
      <w:hyperlink r:id="rId20" w:tgtFrame="_blank" w:history="1">
        <w:r w:rsidRPr="003A0863">
          <w:rPr>
            <w:color w:val="0000FF"/>
            <w:szCs w:val="28"/>
          </w:rPr>
          <w:t>Федерального закона от 6 октября 2003 года № 131-ФЗ</w:t>
        </w:r>
      </w:hyperlink>
      <w:r w:rsidR="007F669B">
        <w:rPr>
          <w:color w:val="000000"/>
          <w:szCs w:val="28"/>
        </w:rPr>
        <w:t xml:space="preserve">                         </w:t>
      </w:r>
      <w:r w:rsidRPr="003A0863">
        <w:rPr>
          <w:color w:val="000000"/>
          <w:szCs w:val="28"/>
        </w:rPr>
        <w:t>«Об общих</w:t>
      </w:r>
      <w:r w:rsidR="00BF7030">
        <w:rPr>
          <w:color w:val="000000"/>
          <w:szCs w:val="28"/>
        </w:rPr>
        <w:t xml:space="preserve"> принципах организации местного </w:t>
      </w:r>
      <w:r w:rsidRPr="003A0863">
        <w:rPr>
          <w:color w:val="000000"/>
          <w:szCs w:val="28"/>
        </w:rPr>
        <w:t>самоуправления в Российской Федерации», определяется муниципальным правовым актом Батецкого района в соответствии с областным законом Новгородской области.</w:t>
      </w:r>
    </w:p>
    <w:p w:rsidR="00942481" w:rsidRPr="003A0863" w:rsidRDefault="00942481" w:rsidP="00942481">
      <w:pPr>
        <w:ind w:firstLine="709"/>
        <w:jc w:val="both"/>
        <w:rPr>
          <w:color w:val="000000"/>
          <w:szCs w:val="28"/>
        </w:rPr>
      </w:pPr>
      <w:r w:rsidRPr="003A0863">
        <w:rPr>
          <w:color w:val="000000"/>
          <w:szCs w:val="28"/>
        </w:rPr>
        <w:t>6. Депутату Думы Батецкого муниципального района гарантируются условия для беспрепятственного и эффективного осуществления полномочий, защита прав, чести и достоинства.</w:t>
      </w:r>
    </w:p>
    <w:p w:rsidR="00942481" w:rsidRPr="003A0863" w:rsidRDefault="00942481" w:rsidP="00942481">
      <w:pPr>
        <w:ind w:firstLine="709"/>
        <w:jc w:val="both"/>
        <w:rPr>
          <w:color w:val="000000"/>
          <w:szCs w:val="28"/>
        </w:rPr>
      </w:pPr>
      <w:r w:rsidRPr="003A0863">
        <w:rPr>
          <w:color w:val="000000"/>
          <w:szCs w:val="28"/>
        </w:rPr>
        <w:t>7. Полномочия депутата Думы Батецкого муниципального района прекращаются досрочно в следующих случаях:</w:t>
      </w:r>
    </w:p>
    <w:p w:rsidR="00942481" w:rsidRPr="003A0863" w:rsidRDefault="00942481" w:rsidP="00942481">
      <w:pPr>
        <w:ind w:firstLine="709"/>
        <w:jc w:val="both"/>
        <w:rPr>
          <w:color w:val="000000"/>
          <w:szCs w:val="28"/>
        </w:rPr>
      </w:pPr>
      <w:r w:rsidRPr="003A0863">
        <w:rPr>
          <w:color w:val="000000"/>
          <w:szCs w:val="28"/>
        </w:rPr>
        <w:t>1) смерти - со дня смерти;</w:t>
      </w:r>
    </w:p>
    <w:p w:rsidR="00942481" w:rsidRPr="003A0863" w:rsidRDefault="00942481" w:rsidP="00942481">
      <w:pPr>
        <w:ind w:firstLine="709"/>
        <w:jc w:val="both"/>
        <w:rPr>
          <w:color w:val="000000"/>
          <w:szCs w:val="28"/>
        </w:rPr>
      </w:pPr>
      <w:r w:rsidRPr="003A0863">
        <w:rPr>
          <w:color w:val="000000"/>
          <w:szCs w:val="28"/>
        </w:rPr>
        <w:t>2) отставки по собственному желанию - со дня подачи депутатом Думы Батецкого муниципального района заявления об отставке в Думу Батецкого муниципального района. Дума Батецкого муниципального района обеспечивает официальное опубликование информации об отставке депутата Думы Батецкого муниципального района;</w:t>
      </w:r>
    </w:p>
    <w:p w:rsidR="00942481" w:rsidRPr="003A0863" w:rsidRDefault="00942481" w:rsidP="00942481">
      <w:pPr>
        <w:ind w:firstLine="709"/>
        <w:jc w:val="both"/>
        <w:rPr>
          <w:color w:val="000000"/>
          <w:szCs w:val="28"/>
        </w:rPr>
      </w:pPr>
      <w:r w:rsidRPr="003A0863">
        <w:rPr>
          <w:color w:val="000000"/>
          <w:szCs w:val="28"/>
        </w:rPr>
        <w:t>3) признания судом недееспособным или ограниченно дееспособным - со дня вступления в силу соответствующего решения суда;</w:t>
      </w:r>
    </w:p>
    <w:p w:rsidR="00942481" w:rsidRPr="003A0863" w:rsidRDefault="00942481" w:rsidP="00942481">
      <w:pPr>
        <w:ind w:firstLine="709"/>
        <w:jc w:val="both"/>
        <w:rPr>
          <w:color w:val="000000"/>
          <w:szCs w:val="28"/>
        </w:rPr>
      </w:pPr>
      <w:r w:rsidRPr="003A0863">
        <w:rPr>
          <w:color w:val="000000"/>
          <w:szCs w:val="28"/>
        </w:rPr>
        <w:lastRenderedPageBreak/>
        <w:t>4) признания судом безвестно отсутствующим или объявления умершим - со дня вступления в силу соответствующего решения суда;</w:t>
      </w:r>
    </w:p>
    <w:p w:rsidR="00942481" w:rsidRPr="003A0863" w:rsidRDefault="00942481" w:rsidP="00942481">
      <w:pPr>
        <w:ind w:firstLine="709"/>
        <w:jc w:val="both"/>
        <w:rPr>
          <w:color w:val="000000"/>
          <w:szCs w:val="28"/>
        </w:rPr>
      </w:pPr>
      <w:r w:rsidRPr="003A0863">
        <w:rPr>
          <w:color w:val="000000"/>
          <w:szCs w:val="28"/>
        </w:rPr>
        <w:t>5) вступления в отношении его в законную силу обвинительного приговора суда - со дня вступления в силу соответствующего приговора суда;</w:t>
      </w:r>
    </w:p>
    <w:p w:rsidR="00942481" w:rsidRPr="003A0863" w:rsidRDefault="00942481" w:rsidP="00942481">
      <w:pPr>
        <w:ind w:firstLine="709"/>
        <w:jc w:val="both"/>
        <w:rPr>
          <w:color w:val="000000"/>
          <w:szCs w:val="28"/>
        </w:rPr>
      </w:pPr>
      <w:r w:rsidRPr="003A0863">
        <w:rPr>
          <w:color w:val="000000"/>
          <w:szCs w:val="28"/>
        </w:rPr>
        <w:t>6) выезда за пределы Российской Федерации на постоянное место жительства - со дня такого выезда;</w:t>
      </w:r>
    </w:p>
    <w:p w:rsidR="00942481" w:rsidRPr="003A0863" w:rsidRDefault="00A82F1A" w:rsidP="00942481">
      <w:pPr>
        <w:ind w:firstLine="709"/>
        <w:jc w:val="both"/>
        <w:rPr>
          <w:color w:val="000000"/>
          <w:szCs w:val="28"/>
        </w:rPr>
      </w:pPr>
      <w:r>
        <w:rPr>
          <w:color w:val="000000"/>
          <w:szCs w:val="28"/>
        </w:rPr>
        <w:t xml:space="preserve">7) </w:t>
      </w:r>
      <w:r w:rsidR="00942481" w:rsidRPr="003A0863">
        <w:rPr>
          <w:color w:val="000000"/>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sidR="007F669B">
        <w:rPr>
          <w:color w:val="000000"/>
          <w:szCs w:val="28"/>
        </w:rPr>
        <w:t xml:space="preserve"> договором Российской Федерации </w:t>
      </w:r>
      <w:r w:rsidR="00942481" w:rsidRPr="003A0863">
        <w:rPr>
          <w:color w:val="000000"/>
          <w:szCs w:val="28"/>
        </w:rPr>
        <w:t>- со дня наступления фактов, указанных в настоящем пункте;</w:t>
      </w:r>
    </w:p>
    <w:p w:rsidR="00942481" w:rsidRPr="003A0863" w:rsidRDefault="00942481" w:rsidP="00942481">
      <w:pPr>
        <w:ind w:firstLine="709"/>
        <w:jc w:val="both"/>
        <w:rPr>
          <w:color w:val="000000"/>
          <w:szCs w:val="28"/>
        </w:rPr>
      </w:pPr>
      <w:r w:rsidRPr="003A0863">
        <w:rPr>
          <w:color w:val="000000"/>
          <w:szCs w:val="28"/>
        </w:rPr>
        <w:t>8) досрочного прекращения полномочий Думы Батецкого муниципального района - со дня прекращения полномочий Думы Батецкого муниципального района;</w:t>
      </w:r>
    </w:p>
    <w:p w:rsidR="00942481" w:rsidRPr="003A0863" w:rsidRDefault="00942481" w:rsidP="00942481">
      <w:pPr>
        <w:ind w:firstLine="709"/>
        <w:jc w:val="both"/>
        <w:rPr>
          <w:color w:val="000000"/>
          <w:szCs w:val="28"/>
        </w:rPr>
      </w:pPr>
      <w:r w:rsidRPr="003A0863">
        <w:rPr>
          <w:color w:val="000000"/>
          <w:szCs w:val="28"/>
        </w:rPr>
        <w:t>9)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942481" w:rsidRPr="003A0863" w:rsidRDefault="00942481" w:rsidP="00942481">
      <w:pPr>
        <w:ind w:firstLine="709"/>
        <w:jc w:val="both"/>
        <w:rPr>
          <w:color w:val="000000"/>
          <w:szCs w:val="28"/>
        </w:rPr>
      </w:pPr>
      <w:r w:rsidRPr="003A0863">
        <w:rPr>
          <w:color w:val="000000"/>
          <w:szCs w:val="28"/>
        </w:rPr>
        <w:t>10) прекращения его полномочий соответственно в качестве Главы поселения, депутата Совета депутата поселения, входящего в состав территории Батецкого муниципального района - со дня наступления фактов, указанных в настоящем пункте;</w:t>
      </w:r>
    </w:p>
    <w:p w:rsidR="00942481" w:rsidRPr="003A0863" w:rsidRDefault="00942481" w:rsidP="00942481">
      <w:pPr>
        <w:ind w:firstLine="709"/>
        <w:jc w:val="both"/>
        <w:rPr>
          <w:color w:val="000000"/>
          <w:szCs w:val="28"/>
        </w:rPr>
      </w:pPr>
      <w:r w:rsidRPr="003A0863">
        <w:rPr>
          <w:color w:val="000000"/>
          <w:szCs w:val="28"/>
        </w:rPr>
        <w:t>11) отзыва избирателями депутата Думы Батецкого муниципального района - со дня опубликования итогов голосования по отзыву избирателями депутата Думы Батецкого муниципального района;</w:t>
      </w:r>
    </w:p>
    <w:p w:rsidR="00942481" w:rsidRPr="003A0863" w:rsidRDefault="00942481" w:rsidP="00942481">
      <w:pPr>
        <w:ind w:firstLine="709"/>
        <w:jc w:val="both"/>
        <w:rPr>
          <w:color w:val="000000"/>
          <w:szCs w:val="28"/>
        </w:rPr>
      </w:pPr>
      <w:r w:rsidRPr="003A0863">
        <w:rPr>
          <w:color w:val="000000"/>
          <w:szCs w:val="28"/>
        </w:rPr>
        <w:t>12) в иных случаях, установленных</w:t>
      </w:r>
      <w:r w:rsidR="007F669B">
        <w:rPr>
          <w:color w:val="000000"/>
          <w:szCs w:val="28"/>
        </w:rPr>
        <w:t xml:space="preserve"> </w:t>
      </w:r>
      <w:hyperlink r:id="rId21" w:tgtFrame="_blank" w:history="1">
        <w:r w:rsidRPr="003A0863">
          <w:rPr>
            <w:color w:val="0000FF"/>
            <w:szCs w:val="28"/>
          </w:rPr>
          <w:t>Федеральным законом от 6 октября 2003 года № 131-ФЗ</w:t>
        </w:r>
      </w:hyperlink>
      <w:r w:rsidR="007F669B">
        <w:rPr>
          <w:color w:val="000000"/>
          <w:szCs w:val="28"/>
        </w:rPr>
        <w:t xml:space="preserve"> </w:t>
      </w:r>
      <w:r w:rsidRPr="003A0863">
        <w:rPr>
          <w:color w:val="000000"/>
          <w:szCs w:val="28"/>
        </w:rPr>
        <w:t>«Об общих принципах организации местного самоуправления в Российской Федерации» и иными федеральными законами.</w:t>
      </w:r>
    </w:p>
    <w:p w:rsidR="00942481" w:rsidRPr="007F669B" w:rsidRDefault="007F669B" w:rsidP="007F669B">
      <w:pPr>
        <w:shd w:val="clear" w:color="auto" w:fill="FFFFFF"/>
        <w:ind w:firstLine="708"/>
        <w:jc w:val="both"/>
        <w:rPr>
          <w:szCs w:val="28"/>
        </w:rPr>
      </w:pPr>
      <w:r>
        <w:rPr>
          <w:szCs w:val="28"/>
        </w:rPr>
        <w:t>7.1. Полномочия депутата Думы</w:t>
      </w:r>
      <w:r w:rsidR="00942481" w:rsidRPr="007F669B">
        <w:rPr>
          <w:szCs w:val="28"/>
        </w:rPr>
        <w:t xml:space="preserve"> Батецкого муниципального района</w:t>
      </w:r>
      <w:r>
        <w:rPr>
          <w:szCs w:val="28"/>
        </w:rPr>
        <w:t xml:space="preserve"> </w:t>
      </w:r>
      <w:r w:rsidR="00942481" w:rsidRPr="007F669B">
        <w:rPr>
          <w:szCs w:val="28"/>
        </w:rPr>
        <w:t>прекращаются досрочно решением Думы Батецкого муниципального района в случае отсутствия депутата без уважительных причин на в</w:t>
      </w:r>
      <w:r>
        <w:rPr>
          <w:szCs w:val="28"/>
        </w:rPr>
        <w:t xml:space="preserve">сех заседаниях Думы  Батецкого </w:t>
      </w:r>
      <w:r w:rsidR="00942481" w:rsidRPr="007F669B">
        <w:rPr>
          <w:szCs w:val="28"/>
        </w:rPr>
        <w:t>муниципального района в течение шести месяцев подряд. Решение Думы Батецкого муниципального района о досрочном прекр</w:t>
      </w:r>
      <w:r>
        <w:rPr>
          <w:szCs w:val="28"/>
        </w:rPr>
        <w:t>ащении полномочий депутата Думы</w:t>
      </w:r>
      <w:r w:rsidR="00942481" w:rsidRPr="007F669B">
        <w:rPr>
          <w:szCs w:val="28"/>
        </w:rPr>
        <w:t xml:space="preserve"> Батецкого муниципального района</w:t>
      </w:r>
      <w:r>
        <w:rPr>
          <w:szCs w:val="28"/>
        </w:rPr>
        <w:t xml:space="preserve"> </w:t>
      </w:r>
      <w:r w:rsidR="00942481" w:rsidRPr="007F669B">
        <w:rPr>
          <w:szCs w:val="28"/>
        </w:rPr>
        <w:t>после наступления обстоятельств, указанных в настоящей части, принимается в сроки, предусмотренные частью 8 настоящей статьи.</w:t>
      </w:r>
    </w:p>
    <w:p w:rsidR="00942481" w:rsidRPr="003A0863" w:rsidRDefault="00942481" w:rsidP="00942481">
      <w:pPr>
        <w:ind w:firstLine="709"/>
        <w:jc w:val="both"/>
        <w:rPr>
          <w:color w:val="000000"/>
          <w:szCs w:val="28"/>
        </w:rPr>
      </w:pPr>
      <w:r w:rsidRPr="003A0863">
        <w:rPr>
          <w:color w:val="000000"/>
          <w:szCs w:val="28"/>
        </w:rPr>
        <w:t>8. Решение Думы Батецкого муниципального района о досрочном прекращении полномочий депутата Думы Батецкого муниципального района прин</w:t>
      </w:r>
      <w:r w:rsidR="00B93F96">
        <w:rPr>
          <w:color w:val="000000"/>
          <w:szCs w:val="28"/>
        </w:rPr>
        <w:t xml:space="preserve">имается не позднее чем через 30 </w:t>
      </w:r>
      <w:r w:rsidRPr="003A0863">
        <w:rPr>
          <w:color w:val="000000"/>
          <w:szCs w:val="28"/>
        </w:rPr>
        <w:t>дней со дня появления основания для досрочного прекращения полномочий, а если это основание появилось в период между заседаниями Думы Батецкого муниципального района, - не позднее чем через три месяца со дня появления такого основания.</w:t>
      </w:r>
    </w:p>
    <w:p w:rsidR="00942481" w:rsidRDefault="00942481" w:rsidP="00942481">
      <w:pPr>
        <w:ind w:firstLine="709"/>
        <w:jc w:val="both"/>
        <w:rPr>
          <w:color w:val="000000"/>
          <w:szCs w:val="28"/>
        </w:rPr>
      </w:pPr>
      <w:r w:rsidRPr="003A0863">
        <w:rPr>
          <w:color w:val="000000"/>
          <w:szCs w:val="28"/>
        </w:rPr>
        <w:lastRenderedPageBreak/>
        <w:t>В случае обращения Губернатора Новгородской области с заявлением о досрочном прекращении полномочий депутата Думы Батецкого муниципального района днем появления основания для досрочного прекращения полномочий является день поступления в Думу Батецкого муниципального района данного заявления.»</w:t>
      </w:r>
      <w:r w:rsidR="007F669B">
        <w:rPr>
          <w:color w:val="000000"/>
          <w:szCs w:val="28"/>
        </w:rPr>
        <w:t>.</w:t>
      </w:r>
    </w:p>
    <w:p w:rsidR="00942481" w:rsidRPr="0016787A" w:rsidRDefault="00942481" w:rsidP="00942481">
      <w:pPr>
        <w:ind w:firstLine="709"/>
        <w:jc w:val="both"/>
        <w:rPr>
          <w:b/>
          <w:color w:val="000000"/>
          <w:szCs w:val="28"/>
        </w:rPr>
      </w:pPr>
      <w:r w:rsidRPr="0016787A">
        <w:rPr>
          <w:b/>
          <w:color w:val="000000"/>
          <w:szCs w:val="28"/>
        </w:rPr>
        <w:t xml:space="preserve">4. </w:t>
      </w:r>
      <w:r w:rsidR="00B93F96">
        <w:rPr>
          <w:b/>
          <w:color w:val="000000"/>
          <w:szCs w:val="28"/>
        </w:rPr>
        <w:t>Изложить статью 24</w:t>
      </w:r>
      <w:r w:rsidRPr="0016787A">
        <w:rPr>
          <w:b/>
          <w:color w:val="000000"/>
          <w:szCs w:val="28"/>
        </w:rPr>
        <w:t xml:space="preserve"> Устава в новой редакции:</w:t>
      </w:r>
    </w:p>
    <w:p w:rsidR="00942481" w:rsidRPr="0016787A" w:rsidRDefault="00942481" w:rsidP="00942481">
      <w:pPr>
        <w:ind w:firstLine="709"/>
        <w:jc w:val="both"/>
        <w:rPr>
          <w:color w:val="000000"/>
          <w:szCs w:val="28"/>
        </w:rPr>
      </w:pPr>
      <w:r w:rsidRPr="0016787A">
        <w:rPr>
          <w:color w:val="000000"/>
          <w:szCs w:val="28"/>
        </w:rPr>
        <w:t>«</w:t>
      </w:r>
      <w:r w:rsidRPr="0016787A">
        <w:rPr>
          <w:b/>
          <w:bCs/>
          <w:color w:val="000000"/>
          <w:szCs w:val="28"/>
        </w:rPr>
        <w:t>Статья 24. Порядок рассмотрения и принятия Думой Батецкого муниципального района правовых актов</w:t>
      </w:r>
    </w:p>
    <w:p w:rsidR="00942481" w:rsidRPr="0016787A" w:rsidRDefault="00942481" w:rsidP="00942481">
      <w:pPr>
        <w:ind w:firstLine="709"/>
        <w:jc w:val="both"/>
        <w:rPr>
          <w:color w:val="000000"/>
          <w:szCs w:val="28"/>
        </w:rPr>
      </w:pPr>
      <w:r w:rsidRPr="0016787A">
        <w:rPr>
          <w:color w:val="000000"/>
          <w:szCs w:val="28"/>
        </w:rPr>
        <w:t>1. По вопросам, вносимым на заседания Думы муниципального района, принимаются решения.</w:t>
      </w:r>
    </w:p>
    <w:p w:rsidR="00942481" w:rsidRPr="0016787A" w:rsidRDefault="00942481" w:rsidP="00942481">
      <w:pPr>
        <w:ind w:firstLine="709"/>
        <w:jc w:val="both"/>
        <w:rPr>
          <w:color w:val="000000"/>
          <w:szCs w:val="28"/>
        </w:rPr>
      </w:pPr>
      <w:r w:rsidRPr="0016787A">
        <w:rPr>
          <w:color w:val="000000"/>
          <w:szCs w:val="28"/>
        </w:rPr>
        <w:t>2. Проекты решений могут вноситься депутатами Думы муниципального района, Главой Б</w:t>
      </w:r>
      <w:r w:rsidR="00D10E73">
        <w:rPr>
          <w:color w:val="000000"/>
          <w:szCs w:val="28"/>
        </w:rPr>
        <w:t>атецкого муниципального района</w:t>
      </w:r>
      <w:r w:rsidRPr="0016787A">
        <w:rPr>
          <w:color w:val="000000"/>
          <w:szCs w:val="28"/>
        </w:rPr>
        <w:t xml:space="preserve">, </w:t>
      </w:r>
      <w:r w:rsidRPr="007F669B">
        <w:rPr>
          <w:szCs w:val="28"/>
        </w:rPr>
        <w:t>территориальной избирательной комиссией Батецкого района,</w:t>
      </w:r>
      <w:r w:rsidRPr="0016787A">
        <w:rPr>
          <w:color w:val="000000"/>
          <w:szCs w:val="28"/>
        </w:rPr>
        <w:t xml:space="preserve"> контрольно-счетной палатой муниципального района, прокурором Батецкого района, инициативными группами граждан. Проекты постановлений могут вноситься председателем Думы муниципального района и депутатами Думы муниципального района.</w:t>
      </w:r>
    </w:p>
    <w:p w:rsidR="00942481" w:rsidRPr="0016787A" w:rsidRDefault="00942481" w:rsidP="00942481">
      <w:pPr>
        <w:ind w:firstLine="709"/>
        <w:jc w:val="both"/>
        <w:rPr>
          <w:color w:val="000000"/>
          <w:szCs w:val="28"/>
        </w:rPr>
      </w:pPr>
      <w:r w:rsidRPr="0016787A">
        <w:rPr>
          <w:color w:val="000000"/>
          <w:szCs w:val="28"/>
        </w:rPr>
        <w:t>3. Порядок внесения проектов решений, перечень и форма прилагаемых к ним документов устанавливаются Регламентом работы Думы Батецкого муниципального района.</w:t>
      </w:r>
    </w:p>
    <w:p w:rsidR="00942481" w:rsidRPr="0016787A" w:rsidRDefault="00942481" w:rsidP="00942481">
      <w:pPr>
        <w:ind w:firstLine="709"/>
        <w:jc w:val="both"/>
        <w:rPr>
          <w:color w:val="000000"/>
          <w:szCs w:val="28"/>
        </w:rPr>
      </w:pPr>
      <w:r w:rsidRPr="0016787A">
        <w:rPr>
          <w:color w:val="000000"/>
          <w:szCs w:val="28"/>
        </w:rPr>
        <w:t>4. Решения Думы муниципального района принимаются:</w:t>
      </w:r>
    </w:p>
    <w:p w:rsidR="00942481" w:rsidRPr="0016787A" w:rsidRDefault="00942481" w:rsidP="00942481">
      <w:pPr>
        <w:ind w:firstLine="709"/>
        <w:jc w:val="both"/>
        <w:rPr>
          <w:color w:val="000000"/>
          <w:szCs w:val="28"/>
        </w:rPr>
      </w:pPr>
      <w:r w:rsidRPr="0016787A">
        <w:rPr>
          <w:color w:val="000000"/>
          <w:szCs w:val="28"/>
        </w:rPr>
        <w:t>1) по вопросам, относящимся к исключительной компетенции Думы муниципального района, назначения местного референдума, досрочного прекращения полномочий Главы муниципального района - двумя третями голосов от установленной численности депутатов Думы муниципального района;</w:t>
      </w:r>
    </w:p>
    <w:p w:rsidR="00942481" w:rsidRPr="0016787A" w:rsidRDefault="00942481" w:rsidP="00942481">
      <w:pPr>
        <w:ind w:firstLine="709"/>
        <w:jc w:val="both"/>
        <w:rPr>
          <w:color w:val="000000"/>
          <w:szCs w:val="28"/>
        </w:rPr>
      </w:pPr>
      <w:r w:rsidRPr="0016787A">
        <w:rPr>
          <w:color w:val="000000"/>
          <w:szCs w:val="28"/>
        </w:rPr>
        <w:t>2) по вопросам, связанным с досрочным прекращением полномочий председателя, депутата Думы муниципального района, принятием Регламента работы Думы Батецкого муниципального района, обращением в Новгородскую областную Думу в порядке законодательной инициативы - большинством голосов от установленной численности депутатов Думы муниципального района;</w:t>
      </w:r>
    </w:p>
    <w:p w:rsidR="00942481" w:rsidRPr="0016787A" w:rsidRDefault="00942481" w:rsidP="00942481">
      <w:pPr>
        <w:ind w:firstLine="709"/>
        <w:jc w:val="both"/>
        <w:rPr>
          <w:color w:val="000000"/>
          <w:szCs w:val="28"/>
        </w:rPr>
      </w:pPr>
      <w:r w:rsidRPr="0016787A">
        <w:rPr>
          <w:color w:val="000000"/>
          <w:szCs w:val="28"/>
        </w:rPr>
        <w:t>3) по иным вопросам - большинством голосов присутствующих на заседании депутатов, если иное не предусмотрено федеральными и областными законами и настоящим Уставом.</w:t>
      </w:r>
    </w:p>
    <w:p w:rsidR="00942481" w:rsidRPr="0016787A" w:rsidRDefault="00942481" w:rsidP="00942481">
      <w:pPr>
        <w:ind w:firstLine="709"/>
        <w:jc w:val="both"/>
        <w:rPr>
          <w:color w:val="000000"/>
          <w:szCs w:val="28"/>
        </w:rPr>
      </w:pPr>
      <w:r w:rsidRPr="0016787A">
        <w:rPr>
          <w:color w:val="000000"/>
          <w:szCs w:val="28"/>
        </w:rPr>
        <w:t>5. Решения Думы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Думы муниципального района, если</w:t>
      </w:r>
      <w:r w:rsidR="007F669B">
        <w:rPr>
          <w:color w:val="000000"/>
          <w:szCs w:val="28"/>
        </w:rPr>
        <w:t xml:space="preserve"> иное не установлено </w:t>
      </w:r>
      <w:hyperlink r:id="rId22" w:tgtFrame="_blank" w:history="1">
        <w:r w:rsidRPr="0016787A">
          <w:rPr>
            <w:color w:val="0000FF"/>
            <w:szCs w:val="28"/>
          </w:rPr>
          <w:t>Федеральным</w:t>
        </w:r>
        <w:r w:rsidR="007F669B">
          <w:rPr>
            <w:color w:val="0000FF"/>
            <w:szCs w:val="28"/>
          </w:rPr>
          <w:t xml:space="preserve"> законом от 6 октября 2003 года № </w:t>
        </w:r>
        <w:r w:rsidRPr="0016787A">
          <w:rPr>
            <w:color w:val="0000FF"/>
            <w:szCs w:val="28"/>
          </w:rPr>
          <w:t>131-ФЗ</w:t>
        </w:r>
      </w:hyperlink>
      <w:r w:rsidR="007F669B">
        <w:rPr>
          <w:color w:val="000000"/>
          <w:szCs w:val="28"/>
        </w:rPr>
        <w:t xml:space="preserve"> </w:t>
      </w:r>
      <w:r w:rsidRPr="0016787A">
        <w:rPr>
          <w:color w:val="000000"/>
          <w:szCs w:val="28"/>
        </w:rPr>
        <w:t>«Об общих принципах организации местного самоуправления в Российской Федерации».</w:t>
      </w:r>
    </w:p>
    <w:p w:rsidR="00942481" w:rsidRPr="0016787A" w:rsidRDefault="00942481" w:rsidP="00942481">
      <w:pPr>
        <w:ind w:firstLine="709"/>
        <w:jc w:val="both"/>
        <w:rPr>
          <w:color w:val="000000"/>
          <w:szCs w:val="28"/>
        </w:rPr>
      </w:pPr>
      <w:r w:rsidRPr="0016787A">
        <w:rPr>
          <w:color w:val="000000"/>
          <w:szCs w:val="28"/>
        </w:rPr>
        <w:t>6. Нормативные правовые акты, принятые Думой муниципального района, направляются Главе муниципального района для подписания и обнародования в течение десяти дней.</w:t>
      </w:r>
    </w:p>
    <w:p w:rsidR="00942481" w:rsidRPr="0016787A" w:rsidRDefault="00942481" w:rsidP="00942481">
      <w:pPr>
        <w:ind w:firstLine="709"/>
        <w:jc w:val="both"/>
        <w:rPr>
          <w:color w:val="000000"/>
          <w:szCs w:val="28"/>
        </w:rPr>
      </w:pPr>
      <w:r w:rsidRPr="0016787A">
        <w:rPr>
          <w:color w:val="000000"/>
          <w:szCs w:val="28"/>
        </w:rPr>
        <w:t>Глава муниципального района имеет право отклонить решение, принятое Думой муниципального района. В этом случае указ</w:t>
      </w:r>
      <w:r w:rsidR="007F669B">
        <w:rPr>
          <w:color w:val="000000"/>
          <w:szCs w:val="28"/>
        </w:rPr>
        <w:t xml:space="preserve">анное решение в течение                   10 дней </w:t>
      </w:r>
      <w:r w:rsidRPr="0016787A">
        <w:rPr>
          <w:color w:val="000000"/>
          <w:szCs w:val="28"/>
        </w:rPr>
        <w:t xml:space="preserve">возвращается в Думу муниципального района с мотивированным обоснованием его отклонения либо с предложением о внесении в него изменений и дополнений. Если Глава муниципального района отклонит решение, оно вновь </w:t>
      </w:r>
      <w:r w:rsidRPr="0016787A">
        <w:rPr>
          <w:color w:val="000000"/>
          <w:szCs w:val="28"/>
        </w:rPr>
        <w:lastRenderedPageBreak/>
        <w:t>рассматривается Думой муниципального района.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муниципального района, оно подлежит подписанию Главой муниципального района в течение семи дней и обнародованию.</w:t>
      </w:r>
    </w:p>
    <w:p w:rsidR="00942481" w:rsidRPr="0016787A" w:rsidRDefault="00942481" w:rsidP="00942481">
      <w:pPr>
        <w:ind w:firstLine="709"/>
        <w:jc w:val="both"/>
        <w:rPr>
          <w:color w:val="000000"/>
          <w:szCs w:val="28"/>
        </w:rPr>
      </w:pPr>
      <w:r w:rsidRPr="0016787A">
        <w:rPr>
          <w:color w:val="000000"/>
          <w:szCs w:val="28"/>
        </w:rPr>
        <w:t>7. Решения Думы муниципального района вступают в силу после их подписания Главой муниципального района и председателем Думы муниципального района.</w:t>
      </w:r>
    </w:p>
    <w:p w:rsidR="00942481" w:rsidRPr="0016787A" w:rsidRDefault="00942481" w:rsidP="00942481">
      <w:pPr>
        <w:ind w:firstLine="709"/>
        <w:jc w:val="both"/>
        <w:rPr>
          <w:color w:val="000000"/>
          <w:szCs w:val="28"/>
        </w:rPr>
      </w:pPr>
      <w:r w:rsidRPr="0016787A">
        <w:rPr>
          <w:color w:val="000000"/>
          <w:szCs w:val="28"/>
        </w:rPr>
        <w:t>8. Решения Думы муниципального района, затрагивающие права, свободы и обязанности человека и гражданина, вступают в силу после их официального опубликования.</w:t>
      </w:r>
    </w:p>
    <w:p w:rsidR="00942481" w:rsidRPr="0016787A" w:rsidRDefault="00942481" w:rsidP="00942481">
      <w:pPr>
        <w:ind w:firstLine="709"/>
        <w:jc w:val="both"/>
        <w:rPr>
          <w:color w:val="000000"/>
          <w:szCs w:val="28"/>
        </w:rPr>
      </w:pPr>
      <w:r w:rsidRPr="0016787A">
        <w:rPr>
          <w:color w:val="000000"/>
          <w:szCs w:val="28"/>
        </w:rPr>
        <w:t>9. Решения Думы муниципального района о налогах и сборах в</w:t>
      </w:r>
      <w:r w:rsidR="007F669B">
        <w:rPr>
          <w:color w:val="000000"/>
          <w:szCs w:val="28"/>
        </w:rPr>
        <w:t xml:space="preserve">ступают в силу в соответствии с </w:t>
      </w:r>
      <w:hyperlink r:id="rId23" w:tgtFrame="_blank" w:history="1">
        <w:r w:rsidRPr="0016787A">
          <w:rPr>
            <w:color w:val="0000FF"/>
            <w:szCs w:val="28"/>
          </w:rPr>
          <w:t>Налоговым кодексом Российской Федерации</w:t>
        </w:r>
      </w:hyperlink>
      <w:r w:rsidRPr="0016787A">
        <w:rPr>
          <w:color w:val="000000"/>
          <w:szCs w:val="28"/>
        </w:rPr>
        <w:t>.»</w:t>
      </w:r>
      <w:r w:rsidR="007F669B">
        <w:rPr>
          <w:color w:val="000000"/>
          <w:szCs w:val="28"/>
        </w:rPr>
        <w:t>.</w:t>
      </w:r>
    </w:p>
    <w:p w:rsidR="00942481" w:rsidRPr="003A0863" w:rsidRDefault="00942481" w:rsidP="00942481">
      <w:pPr>
        <w:pStyle w:val="a3"/>
        <w:ind w:left="709"/>
        <w:jc w:val="left"/>
        <w:rPr>
          <w:b/>
          <w:szCs w:val="28"/>
        </w:rPr>
      </w:pPr>
      <w:r>
        <w:rPr>
          <w:rFonts w:eastAsia="Calibri"/>
          <w:b/>
          <w:bCs/>
          <w:szCs w:val="28"/>
        </w:rPr>
        <w:t>5</w:t>
      </w:r>
      <w:r w:rsidRPr="003A0863">
        <w:rPr>
          <w:rFonts w:eastAsia="Calibri"/>
          <w:b/>
          <w:bCs/>
          <w:szCs w:val="28"/>
        </w:rPr>
        <w:t xml:space="preserve">. </w:t>
      </w:r>
      <w:r w:rsidR="00B93F96">
        <w:rPr>
          <w:b/>
          <w:szCs w:val="28"/>
        </w:rPr>
        <w:t>Изложить статью 28</w:t>
      </w:r>
      <w:r w:rsidRPr="003A0863">
        <w:rPr>
          <w:b/>
          <w:szCs w:val="28"/>
        </w:rPr>
        <w:t xml:space="preserve"> Устава в новой редакции:</w:t>
      </w:r>
    </w:p>
    <w:p w:rsidR="00942481" w:rsidRPr="003A0863" w:rsidRDefault="00942481" w:rsidP="00942481">
      <w:pPr>
        <w:ind w:firstLine="709"/>
        <w:jc w:val="both"/>
        <w:rPr>
          <w:color w:val="000000"/>
          <w:szCs w:val="28"/>
        </w:rPr>
      </w:pPr>
      <w:r w:rsidRPr="003A0863">
        <w:rPr>
          <w:rFonts w:eastAsia="Calibri"/>
          <w:b/>
          <w:bCs/>
          <w:szCs w:val="28"/>
        </w:rPr>
        <w:t>«</w:t>
      </w:r>
      <w:r w:rsidRPr="003A0863">
        <w:rPr>
          <w:b/>
          <w:bCs/>
          <w:color w:val="000000"/>
          <w:szCs w:val="28"/>
        </w:rPr>
        <w:t>Статья 28. Полномочия Главы Батецкого муниципального района</w:t>
      </w:r>
    </w:p>
    <w:p w:rsidR="00942481" w:rsidRPr="003A0863" w:rsidRDefault="00942481" w:rsidP="00942481">
      <w:pPr>
        <w:ind w:firstLine="709"/>
        <w:jc w:val="both"/>
        <w:rPr>
          <w:color w:val="000000"/>
          <w:szCs w:val="28"/>
        </w:rPr>
      </w:pPr>
      <w:r w:rsidRPr="003A0863">
        <w:rPr>
          <w:color w:val="000000"/>
          <w:szCs w:val="28"/>
        </w:rPr>
        <w:t>1. Глава Батецкого муниципального района осуществляет свои полномочия на постоянной основе.</w:t>
      </w:r>
    </w:p>
    <w:p w:rsidR="00942481" w:rsidRPr="003A0863" w:rsidRDefault="00942481" w:rsidP="00942481">
      <w:pPr>
        <w:ind w:firstLine="709"/>
        <w:jc w:val="both"/>
        <w:rPr>
          <w:color w:val="000000"/>
          <w:szCs w:val="28"/>
        </w:rPr>
      </w:pPr>
      <w:r w:rsidRPr="003A0863">
        <w:rPr>
          <w:color w:val="000000"/>
          <w:szCs w:val="28"/>
        </w:rPr>
        <w:t>2. Глава Батецкого муниципального района:</w:t>
      </w:r>
    </w:p>
    <w:p w:rsidR="00942481" w:rsidRPr="003A0863" w:rsidRDefault="00942481" w:rsidP="00942481">
      <w:pPr>
        <w:ind w:firstLine="709"/>
        <w:jc w:val="both"/>
        <w:rPr>
          <w:color w:val="000000"/>
          <w:szCs w:val="28"/>
        </w:rPr>
      </w:pPr>
      <w:r w:rsidRPr="003A0863">
        <w:rPr>
          <w:color w:val="000000"/>
          <w:szCs w:val="28"/>
        </w:rPr>
        <w:t>1) представляет Батецкий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42481" w:rsidRPr="003A0863" w:rsidRDefault="00942481" w:rsidP="00942481">
      <w:pPr>
        <w:ind w:firstLine="709"/>
        <w:jc w:val="both"/>
        <w:rPr>
          <w:color w:val="000000"/>
          <w:szCs w:val="28"/>
        </w:rPr>
      </w:pPr>
      <w:r w:rsidRPr="003A0863">
        <w:rPr>
          <w:color w:val="000000"/>
          <w:szCs w:val="28"/>
        </w:rPr>
        <w:t>2) подписывает и обнародует в порядке, установленном настоящим Уставом, нормативные правовые акты, принятые Думой Батецкого муниципального района;</w:t>
      </w:r>
    </w:p>
    <w:p w:rsidR="00942481" w:rsidRPr="003A0863" w:rsidRDefault="00942481" w:rsidP="00942481">
      <w:pPr>
        <w:ind w:firstLine="709"/>
        <w:jc w:val="both"/>
        <w:rPr>
          <w:color w:val="000000"/>
          <w:szCs w:val="28"/>
        </w:rPr>
      </w:pPr>
      <w:r w:rsidRPr="003A0863">
        <w:rPr>
          <w:color w:val="000000"/>
          <w:szCs w:val="28"/>
        </w:rPr>
        <w:t>3) издает в пределах своих полномочий правовые акты;</w:t>
      </w:r>
    </w:p>
    <w:p w:rsidR="00942481" w:rsidRPr="003A0863" w:rsidRDefault="00942481" w:rsidP="00942481">
      <w:pPr>
        <w:ind w:firstLine="709"/>
        <w:jc w:val="both"/>
        <w:rPr>
          <w:color w:val="000000"/>
          <w:szCs w:val="28"/>
        </w:rPr>
      </w:pPr>
      <w:r w:rsidRPr="003A0863">
        <w:rPr>
          <w:color w:val="000000"/>
          <w:szCs w:val="28"/>
        </w:rPr>
        <w:t>4) вправе требовать созыва внеочередного заседания Думы Батецкого муниципального района;</w:t>
      </w:r>
    </w:p>
    <w:p w:rsidR="00942481" w:rsidRPr="003A0863" w:rsidRDefault="00942481" w:rsidP="00942481">
      <w:pPr>
        <w:ind w:firstLine="709"/>
        <w:jc w:val="both"/>
        <w:rPr>
          <w:color w:val="000000"/>
          <w:szCs w:val="28"/>
        </w:rPr>
      </w:pPr>
      <w:r w:rsidRPr="003A0863">
        <w:rPr>
          <w:color w:val="000000"/>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w:t>
      </w:r>
    </w:p>
    <w:p w:rsidR="00942481" w:rsidRPr="003A0863" w:rsidRDefault="00942481" w:rsidP="00942481">
      <w:pPr>
        <w:ind w:firstLine="709"/>
        <w:jc w:val="both"/>
        <w:rPr>
          <w:color w:val="000000"/>
          <w:szCs w:val="28"/>
        </w:rPr>
      </w:pPr>
      <w:r w:rsidRPr="003A0863">
        <w:rPr>
          <w:color w:val="000000"/>
          <w:szCs w:val="28"/>
        </w:rPr>
        <w:t>6) осуществляет личный прием граждан, рассмотрение предложений, заявлений и жалоб граждан, принятие по ним решений;</w:t>
      </w:r>
    </w:p>
    <w:p w:rsidR="00942481" w:rsidRPr="003A0863" w:rsidRDefault="00942481" w:rsidP="00942481">
      <w:pPr>
        <w:ind w:firstLine="709"/>
        <w:jc w:val="both"/>
        <w:rPr>
          <w:color w:val="000000"/>
          <w:szCs w:val="28"/>
        </w:rPr>
      </w:pPr>
      <w:r w:rsidRPr="003A0863">
        <w:rPr>
          <w:color w:val="000000"/>
          <w:szCs w:val="28"/>
        </w:rPr>
        <w:t>7) исполняет иные полномочия, отнесенные к компетенции Главы Батецкого муниципального района федеральными законами, областными законами, настоящим Уставом.</w:t>
      </w:r>
    </w:p>
    <w:p w:rsidR="00942481" w:rsidRDefault="00942481" w:rsidP="00942481">
      <w:pPr>
        <w:ind w:firstLine="709"/>
        <w:jc w:val="both"/>
        <w:rPr>
          <w:color w:val="000000"/>
          <w:szCs w:val="28"/>
        </w:rPr>
      </w:pPr>
      <w:r w:rsidRPr="003A0863">
        <w:rPr>
          <w:color w:val="000000"/>
          <w:szCs w:val="28"/>
        </w:rPr>
        <w:t>3. Глава Батецкого муниципального района должен соблюдать ограничения, запреты, исполнять о</w:t>
      </w:r>
      <w:r w:rsidR="007F669B">
        <w:rPr>
          <w:color w:val="000000"/>
          <w:szCs w:val="28"/>
        </w:rPr>
        <w:t xml:space="preserve">бязанности, которые установлены </w:t>
      </w:r>
      <w:hyperlink r:id="rId24" w:tgtFrame="_blank" w:history="1">
        <w:r w:rsidRPr="007F669B">
          <w:rPr>
            <w:color w:val="0000FF"/>
            <w:szCs w:val="28"/>
          </w:rPr>
          <w:t>Федеральным з</w:t>
        </w:r>
        <w:r w:rsidR="007F669B" w:rsidRPr="007F669B">
          <w:rPr>
            <w:color w:val="0000FF"/>
            <w:szCs w:val="28"/>
          </w:rPr>
          <w:t>аконом от 25 декабря 2008 года №</w:t>
        </w:r>
        <w:r w:rsidRPr="007F669B">
          <w:rPr>
            <w:color w:val="0000FF"/>
            <w:szCs w:val="28"/>
          </w:rPr>
          <w:t xml:space="preserve"> 273-ФЗ</w:t>
        </w:r>
      </w:hyperlink>
      <w:r w:rsidR="007F669B">
        <w:rPr>
          <w:color w:val="000000"/>
          <w:szCs w:val="28"/>
        </w:rPr>
        <w:t xml:space="preserve"> «О противодействии коррупции»</w:t>
      </w:r>
      <w:r w:rsidRPr="003A0863">
        <w:rPr>
          <w:color w:val="000000"/>
          <w:szCs w:val="28"/>
        </w:rPr>
        <w:t xml:space="preserve"> и другими федеральными законами. Полномочия Главы Батецкого муниципального района прекращаются досрочно в случае несоблюдения ограничений, запретов, неисполнения обязанностей, установленных</w:t>
      </w:r>
      <w:r w:rsidR="007F669B">
        <w:rPr>
          <w:color w:val="000000"/>
          <w:szCs w:val="28"/>
        </w:rPr>
        <w:t xml:space="preserve"> «О противодействии коррупции», </w:t>
      </w:r>
      <w:hyperlink r:id="rId25" w:tgtFrame="_blank" w:history="1">
        <w:r w:rsidRPr="007F669B">
          <w:rPr>
            <w:color w:val="000000"/>
            <w:szCs w:val="28"/>
          </w:rPr>
          <w:t>Федеральным з</w:t>
        </w:r>
        <w:r w:rsidR="007F669B">
          <w:rPr>
            <w:color w:val="000000"/>
            <w:szCs w:val="28"/>
          </w:rPr>
          <w:t xml:space="preserve">аконом от 3 декабря 2012 года                  № </w:t>
        </w:r>
        <w:r w:rsidRPr="007F669B">
          <w:rPr>
            <w:color w:val="000000"/>
            <w:szCs w:val="28"/>
          </w:rPr>
          <w:t>230-ФЗ</w:t>
        </w:r>
      </w:hyperlink>
      <w:r w:rsidR="007F669B">
        <w:rPr>
          <w:color w:val="000000"/>
          <w:szCs w:val="28"/>
        </w:rPr>
        <w:t xml:space="preserve"> «</w:t>
      </w:r>
      <w:r w:rsidRPr="003A0863">
        <w:rPr>
          <w:color w:val="000000"/>
          <w:szCs w:val="28"/>
        </w:rPr>
        <w:t>О контроле за соответствием расходов лиц, замещающих государственные д</w:t>
      </w:r>
      <w:r w:rsidR="007F669B">
        <w:rPr>
          <w:color w:val="000000"/>
          <w:szCs w:val="28"/>
        </w:rPr>
        <w:t xml:space="preserve">олжности, и иных лиц их доходам», </w:t>
      </w:r>
      <w:hyperlink r:id="rId26" w:tgtFrame="_blank" w:history="1">
        <w:r w:rsidRPr="007F669B">
          <w:rPr>
            <w:color w:val="0000FF"/>
            <w:szCs w:val="28"/>
          </w:rPr>
          <w:t>Федераль</w:t>
        </w:r>
        <w:r w:rsidR="007F669B" w:rsidRPr="007F669B">
          <w:rPr>
            <w:color w:val="0000FF"/>
            <w:szCs w:val="28"/>
          </w:rPr>
          <w:t>ным законом от 7 мая 2013 года №</w:t>
        </w:r>
        <w:r w:rsidRPr="007F669B">
          <w:rPr>
            <w:color w:val="0000FF"/>
            <w:szCs w:val="28"/>
          </w:rPr>
          <w:t xml:space="preserve"> 79-ФЗ</w:t>
        </w:r>
      </w:hyperlink>
      <w:r w:rsidR="007F669B">
        <w:rPr>
          <w:color w:val="000000"/>
          <w:szCs w:val="28"/>
        </w:rPr>
        <w:t xml:space="preserve"> «О запрете </w:t>
      </w:r>
      <w:r w:rsidRPr="003A0863">
        <w:rPr>
          <w:color w:val="000000"/>
          <w:szCs w:val="28"/>
        </w:rPr>
        <w:t xml:space="preserve">отдельным категориям лиц открывать и иметь счета (вклады), хранить наличные денежные средства и ценности в </w:t>
      </w:r>
      <w:r w:rsidRPr="003A0863">
        <w:rPr>
          <w:color w:val="000000"/>
          <w:szCs w:val="28"/>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w:t>
      </w:r>
      <w:r w:rsidR="007F669B">
        <w:rPr>
          <w:color w:val="000000"/>
          <w:szCs w:val="28"/>
        </w:rPr>
        <w:t xml:space="preserve">ми», если иное не предусмотрено </w:t>
      </w:r>
      <w:hyperlink r:id="rId27" w:tgtFrame="_blank" w:history="1">
        <w:r w:rsidRPr="007F669B">
          <w:rPr>
            <w:color w:val="0000FF"/>
            <w:szCs w:val="28"/>
          </w:rPr>
          <w:t>Федеральным законом от 6 октября 2003 года № 131-ФЗ</w:t>
        </w:r>
      </w:hyperlink>
      <w:r w:rsidR="007F669B">
        <w:rPr>
          <w:color w:val="000000"/>
          <w:szCs w:val="28"/>
        </w:rPr>
        <w:t xml:space="preserve"> </w:t>
      </w:r>
      <w:r w:rsidRPr="003A0863">
        <w:rPr>
          <w:color w:val="000000"/>
          <w:szCs w:val="28"/>
        </w:rPr>
        <w:t>«Об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942481" w:rsidRPr="007F669B" w:rsidRDefault="00942481" w:rsidP="00942481">
      <w:pPr>
        <w:ind w:firstLine="709"/>
        <w:jc w:val="both"/>
        <w:rPr>
          <w:szCs w:val="28"/>
        </w:rPr>
      </w:pPr>
      <w:r w:rsidRPr="007F669B">
        <w:rPr>
          <w:szCs w:val="28"/>
        </w:rPr>
        <w:t xml:space="preserve">4. </w:t>
      </w:r>
      <w:r w:rsidRPr="007F669B">
        <w:rPr>
          <w:rFonts w:eastAsia="Calibri"/>
          <w:szCs w:val="28"/>
        </w:rPr>
        <w:t>Глава Батецкого муниципального района осво</w:t>
      </w:r>
      <w:r w:rsidR="007F669B">
        <w:rPr>
          <w:rFonts w:eastAsia="Calibri"/>
          <w:szCs w:val="28"/>
        </w:rPr>
        <w:t>бождается от ответственности за несоблюдение</w:t>
      </w:r>
      <w:r w:rsidRPr="007F669B">
        <w:rPr>
          <w:rFonts w:eastAsia="Calibri"/>
          <w:szCs w:val="28"/>
        </w:rPr>
        <w:t xml:space="preserve"> ограничений и запретов, треб</w:t>
      </w:r>
      <w:r w:rsidR="00B93F96">
        <w:rPr>
          <w:rFonts w:eastAsia="Calibri"/>
          <w:szCs w:val="28"/>
        </w:rPr>
        <w:t>ований о предотвращении или об</w:t>
      </w:r>
      <w:r w:rsidRPr="007F669B">
        <w:rPr>
          <w:rFonts w:eastAsia="Calibri"/>
          <w:szCs w:val="28"/>
        </w:rPr>
        <w:t xml:space="preserve"> урегулирова</w:t>
      </w:r>
      <w:r w:rsidR="00B93F96">
        <w:rPr>
          <w:rFonts w:eastAsia="Calibri"/>
          <w:szCs w:val="28"/>
        </w:rPr>
        <w:t xml:space="preserve">нии конфликта интересов и </w:t>
      </w:r>
      <w:r w:rsidRPr="007F669B">
        <w:rPr>
          <w:rFonts w:eastAsia="Calibri"/>
          <w:szCs w:val="28"/>
        </w:rPr>
        <w:t>неисполнени</w:t>
      </w:r>
      <w:r w:rsidR="007F669B">
        <w:rPr>
          <w:rFonts w:eastAsia="Calibri"/>
          <w:szCs w:val="28"/>
        </w:rPr>
        <w:t>е  обязанностей, установленных</w:t>
      </w:r>
      <w:r w:rsidRPr="007F669B">
        <w:rPr>
          <w:rFonts w:eastAsia="Calibri"/>
          <w:szCs w:val="28"/>
        </w:rPr>
        <w:t xml:space="preserve"> </w:t>
      </w:r>
      <w:r w:rsidR="007F669B">
        <w:rPr>
          <w:rFonts w:eastAsia="Calibri"/>
          <w:szCs w:val="28"/>
        </w:rPr>
        <w:t>настоящим Федеральным законом и другими  федеральными законами в</w:t>
      </w:r>
      <w:r w:rsidRPr="007F669B">
        <w:rPr>
          <w:rFonts w:eastAsia="Calibri"/>
          <w:szCs w:val="28"/>
        </w:rPr>
        <w:t xml:space="preserve"> целях противодействия коррупции, в случае, если </w:t>
      </w:r>
      <w:r w:rsidR="007F669B">
        <w:rPr>
          <w:rFonts w:eastAsia="Calibri"/>
          <w:szCs w:val="28"/>
        </w:rPr>
        <w:t>несоблюдение таких ограничений, запретов и</w:t>
      </w:r>
      <w:r w:rsidR="00B93F96">
        <w:rPr>
          <w:rFonts w:eastAsia="Calibri"/>
          <w:szCs w:val="28"/>
        </w:rPr>
        <w:t xml:space="preserve"> требований,</w:t>
      </w:r>
      <w:r w:rsidRPr="007F669B">
        <w:rPr>
          <w:rFonts w:eastAsia="Calibri"/>
          <w:szCs w:val="28"/>
        </w:rPr>
        <w:t xml:space="preserve"> а также </w:t>
      </w:r>
      <w:r w:rsidR="00B93F96">
        <w:rPr>
          <w:rFonts w:eastAsia="Calibri"/>
          <w:szCs w:val="28"/>
        </w:rPr>
        <w:t xml:space="preserve">неисполнение таких обязанностей признается </w:t>
      </w:r>
      <w:r w:rsidRPr="007F669B">
        <w:rPr>
          <w:rFonts w:eastAsia="Calibri"/>
          <w:szCs w:val="28"/>
        </w:rPr>
        <w:t>следствием не зависящих о</w:t>
      </w:r>
      <w:r w:rsidR="00B93F96">
        <w:rPr>
          <w:rFonts w:eastAsia="Calibri"/>
          <w:szCs w:val="28"/>
        </w:rPr>
        <w:t>т него обстоятельств в порядке, предусмотренном</w:t>
      </w:r>
      <w:r w:rsidRPr="007F669B">
        <w:rPr>
          <w:rFonts w:eastAsia="Calibri"/>
          <w:szCs w:val="28"/>
        </w:rPr>
        <w:t xml:space="preserve"> частями 3 - 6 статьи 13 Федерального </w:t>
      </w:r>
      <w:r w:rsidR="007F669B">
        <w:rPr>
          <w:rFonts w:eastAsia="Calibri"/>
          <w:szCs w:val="28"/>
        </w:rPr>
        <w:t>закона от 25 декабря 2008 года №</w:t>
      </w:r>
      <w:r w:rsidR="000970C2">
        <w:rPr>
          <w:rFonts w:eastAsia="Calibri"/>
          <w:szCs w:val="28"/>
        </w:rPr>
        <w:t xml:space="preserve"> 273-ФЗ «</w:t>
      </w:r>
      <w:r w:rsidRPr="007F669B">
        <w:rPr>
          <w:rFonts w:eastAsia="Calibri"/>
          <w:szCs w:val="28"/>
        </w:rPr>
        <w:t>О противодействии коррупции</w:t>
      </w:r>
      <w:r w:rsidR="000970C2">
        <w:rPr>
          <w:rFonts w:eastAsia="Calibri"/>
          <w:szCs w:val="28"/>
        </w:rPr>
        <w:t>»</w:t>
      </w:r>
      <w:r w:rsidRPr="007F669B">
        <w:rPr>
          <w:rFonts w:eastAsia="Calibri"/>
          <w:szCs w:val="28"/>
        </w:rPr>
        <w:t>.</w:t>
      </w:r>
    </w:p>
    <w:p w:rsidR="00942481" w:rsidRPr="003A0863" w:rsidRDefault="007F669B" w:rsidP="00942481">
      <w:pPr>
        <w:ind w:firstLine="709"/>
        <w:jc w:val="both"/>
        <w:rPr>
          <w:color w:val="000000"/>
          <w:szCs w:val="28"/>
        </w:rPr>
      </w:pPr>
      <w:r>
        <w:rPr>
          <w:color w:val="000000"/>
          <w:szCs w:val="28"/>
        </w:rPr>
        <w:t>5</w:t>
      </w:r>
      <w:r w:rsidR="00942481" w:rsidRPr="003A0863">
        <w:rPr>
          <w:color w:val="000000"/>
          <w:szCs w:val="28"/>
        </w:rPr>
        <w:t>. Глава Батецкого муниципального района подконтролен и подотчетен населению и Думе Батецкого муниципального района.</w:t>
      </w:r>
    </w:p>
    <w:p w:rsidR="00942481" w:rsidRPr="003A0863" w:rsidRDefault="007F669B" w:rsidP="00942481">
      <w:pPr>
        <w:ind w:firstLine="709"/>
        <w:jc w:val="both"/>
        <w:rPr>
          <w:color w:val="000000"/>
          <w:szCs w:val="28"/>
        </w:rPr>
      </w:pPr>
      <w:r>
        <w:rPr>
          <w:color w:val="000000"/>
          <w:szCs w:val="28"/>
        </w:rPr>
        <w:t>6</w:t>
      </w:r>
      <w:r w:rsidR="00942481" w:rsidRPr="003A0863">
        <w:rPr>
          <w:color w:val="000000"/>
          <w:szCs w:val="28"/>
        </w:rPr>
        <w:t>. Глава Батецкого муниципального района не может одновременно исполнять полномочия депутата представительного органа муниципального образования, за иск</w:t>
      </w:r>
      <w:r>
        <w:rPr>
          <w:color w:val="000000"/>
          <w:szCs w:val="28"/>
        </w:rPr>
        <w:t xml:space="preserve">лючением случаев, установленных </w:t>
      </w:r>
      <w:hyperlink r:id="rId28" w:tgtFrame="_blank" w:history="1">
        <w:r w:rsidR="00942481" w:rsidRPr="007F669B">
          <w:rPr>
            <w:color w:val="000000"/>
            <w:szCs w:val="28"/>
          </w:rPr>
          <w:t xml:space="preserve">Федеральным законом </w:t>
        </w:r>
        <w:r>
          <w:rPr>
            <w:color w:val="000000"/>
            <w:szCs w:val="28"/>
          </w:rPr>
          <w:t xml:space="preserve">                 </w:t>
        </w:r>
        <w:r w:rsidR="00B12F5D">
          <w:rPr>
            <w:color w:val="000000"/>
            <w:szCs w:val="28"/>
          </w:rPr>
          <w:t xml:space="preserve">от 6 октября 2003 года </w:t>
        </w:r>
        <w:r w:rsidR="00942481" w:rsidRPr="007F669B">
          <w:rPr>
            <w:color w:val="000000"/>
            <w:szCs w:val="28"/>
          </w:rPr>
          <w:t>№ 131-ФЗ</w:t>
        </w:r>
      </w:hyperlink>
      <w:r w:rsidR="00942481" w:rsidRPr="007F669B">
        <w:rPr>
          <w:color w:val="000000"/>
          <w:szCs w:val="28"/>
        </w:rPr>
        <w:t>,</w:t>
      </w:r>
      <w:r w:rsidR="00942481" w:rsidRPr="003A0863">
        <w:rPr>
          <w:color w:val="000000"/>
          <w:szCs w:val="28"/>
        </w:rPr>
        <w:t xml:space="preserve"> иными федеральными законами</w:t>
      </w:r>
      <w:r w:rsidR="00B12F5D">
        <w:rPr>
          <w:color w:val="000000"/>
          <w:szCs w:val="28"/>
        </w:rPr>
        <w:t>.</w:t>
      </w:r>
    </w:p>
    <w:p w:rsidR="00942481" w:rsidRPr="003A0863" w:rsidRDefault="007F669B" w:rsidP="00942481">
      <w:pPr>
        <w:ind w:firstLine="709"/>
        <w:jc w:val="both"/>
        <w:rPr>
          <w:color w:val="000000"/>
          <w:szCs w:val="28"/>
        </w:rPr>
      </w:pPr>
      <w:r>
        <w:rPr>
          <w:color w:val="000000"/>
          <w:szCs w:val="28"/>
        </w:rPr>
        <w:t>7</w:t>
      </w:r>
      <w:r w:rsidR="00942481" w:rsidRPr="003A0863">
        <w:rPr>
          <w:color w:val="000000"/>
          <w:szCs w:val="28"/>
        </w:rPr>
        <w:t xml:space="preserve">. Глава Батецкого муниципального района не может быть депутатом Государственной Думы Федерального Собрания Российской Федерации, </w:t>
      </w:r>
      <w:r w:rsidR="00B12F5D">
        <w:rPr>
          <w:color w:val="000000"/>
          <w:szCs w:val="28"/>
        </w:rPr>
        <w:t xml:space="preserve">сенатором Российской Федерации, </w:t>
      </w:r>
      <w:r w:rsidR="00942481" w:rsidRPr="003A0863">
        <w:rPr>
          <w:color w:val="000000"/>
          <w:szCs w:val="28"/>
        </w:rPr>
        <w:t>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942481" w:rsidRPr="003A0863" w:rsidRDefault="007F669B" w:rsidP="00942481">
      <w:pPr>
        <w:ind w:firstLine="709"/>
        <w:jc w:val="both"/>
        <w:rPr>
          <w:color w:val="000000"/>
          <w:szCs w:val="28"/>
        </w:rPr>
      </w:pPr>
      <w:r>
        <w:rPr>
          <w:color w:val="000000"/>
          <w:szCs w:val="28"/>
        </w:rPr>
        <w:t>8</w:t>
      </w:r>
      <w:r w:rsidR="00942481" w:rsidRPr="003A0863">
        <w:rPr>
          <w:color w:val="000000"/>
          <w:szCs w:val="28"/>
        </w:rPr>
        <w:t>. Глава Батецкого муниципального района, осуществляющий свои полномочия на постоянной основе, не вправе:</w:t>
      </w:r>
    </w:p>
    <w:p w:rsidR="00942481" w:rsidRPr="009616A7" w:rsidRDefault="00942481" w:rsidP="00942481">
      <w:pPr>
        <w:ind w:firstLine="709"/>
        <w:jc w:val="both"/>
        <w:rPr>
          <w:color w:val="000000"/>
          <w:szCs w:val="28"/>
        </w:rPr>
      </w:pPr>
      <w:r w:rsidRPr="003A0863">
        <w:rPr>
          <w:color w:val="000000"/>
          <w:szCs w:val="28"/>
        </w:rPr>
        <w:t>1) заниматься предпринимательской деятельностью лично или через доверенных лиц;</w:t>
      </w:r>
    </w:p>
    <w:p w:rsidR="00942481" w:rsidRPr="003A0863" w:rsidRDefault="00942481" w:rsidP="00942481">
      <w:pPr>
        <w:ind w:firstLine="709"/>
        <w:jc w:val="both"/>
        <w:rPr>
          <w:color w:val="000000"/>
          <w:szCs w:val="28"/>
        </w:rPr>
      </w:pPr>
      <w:r w:rsidRPr="003A0863">
        <w:rPr>
          <w:color w:val="000000"/>
          <w:szCs w:val="28"/>
        </w:rPr>
        <w:t>2) участвовать в управлении коммерческой или некоммерческой организацией, за исключением следующих случаев:</w:t>
      </w:r>
    </w:p>
    <w:p w:rsidR="00942481" w:rsidRPr="003A0863" w:rsidRDefault="00942481" w:rsidP="00942481">
      <w:pPr>
        <w:ind w:firstLine="709"/>
        <w:jc w:val="both"/>
        <w:rPr>
          <w:color w:val="000000"/>
          <w:szCs w:val="28"/>
        </w:rPr>
      </w:pPr>
      <w:r w:rsidRPr="003A0863">
        <w:rPr>
          <w:color w:val="000000"/>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Pr="007F669B">
        <w:rPr>
          <w:szCs w:val="28"/>
        </w:rPr>
        <w:t xml:space="preserve">территориальной избирательной комиссии, </w:t>
      </w:r>
      <w:r w:rsidRPr="003A0863">
        <w:rPr>
          <w:color w:val="000000"/>
          <w:szCs w:val="28"/>
        </w:rPr>
        <w:t>участие в</w:t>
      </w:r>
      <w:r w:rsidR="00B93F96">
        <w:rPr>
          <w:color w:val="000000"/>
          <w:szCs w:val="28"/>
        </w:rPr>
        <w:t xml:space="preserve"> съезде (конференции) или общем </w:t>
      </w:r>
      <w:r w:rsidRPr="003A0863">
        <w:rPr>
          <w:color w:val="000000"/>
          <w:szCs w:val="28"/>
        </w:rPr>
        <w:t xml:space="preserve">собрании иной </w:t>
      </w:r>
      <w:r w:rsidRPr="009616A7">
        <w:rPr>
          <w:color w:val="000000"/>
          <w:szCs w:val="28"/>
        </w:rPr>
        <w:t>общественной</w:t>
      </w:r>
      <w:r w:rsidRPr="003A0863">
        <w:rPr>
          <w:color w:val="000000"/>
          <w:szCs w:val="28"/>
        </w:rPr>
        <w:t xml:space="preserve"> организации, жилищного, жилищно-строительного, гаражного кооперативов, товарищества собственников недвижимости;</w:t>
      </w:r>
    </w:p>
    <w:p w:rsidR="00942481" w:rsidRPr="003A0863" w:rsidRDefault="00942481" w:rsidP="00942481">
      <w:pPr>
        <w:ind w:firstLine="709"/>
        <w:jc w:val="both"/>
        <w:rPr>
          <w:color w:val="000000"/>
          <w:szCs w:val="28"/>
        </w:rPr>
      </w:pPr>
      <w:r w:rsidRPr="003A0863">
        <w:rPr>
          <w:color w:val="000000"/>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Pr="007F669B">
        <w:rPr>
          <w:szCs w:val="28"/>
        </w:rPr>
        <w:t xml:space="preserve">территориальной избирательной комиссии, </w:t>
      </w:r>
      <w:r w:rsidRPr="003A0863">
        <w:rPr>
          <w:color w:val="000000"/>
          <w:szCs w:val="28"/>
        </w:rPr>
        <w:t xml:space="preserve">участия в съезде (конференции) или общем собрании иной общественной организации, </w:t>
      </w:r>
      <w:r w:rsidRPr="003A0863">
        <w:rPr>
          <w:color w:val="000000"/>
          <w:szCs w:val="28"/>
        </w:rPr>
        <w:lastRenderedPageBreak/>
        <w:t>жилищного, жилищно-строительного, гаражного кооперативов, товарищества собственников недвижимости) с предварительным уведомлением Губернатора Новгородской области в порядке, установленном областным законом;</w:t>
      </w:r>
    </w:p>
    <w:p w:rsidR="00942481" w:rsidRPr="003A0863" w:rsidRDefault="00942481" w:rsidP="00942481">
      <w:pPr>
        <w:ind w:firstLine="709"/>
        <w:jc w:val="both"/>
        <w:rPr>
          <w:color w:val="000000"/>
          <w:szCs w:val="28"/>
        </w:rPr>
      </w:pPr>
      <w:r w:rsidRPr="003A0863">
        <w:rPr>
          <w:color w:val="000000"/>
          <w:szCs w:val="28"/>
        </w:rPr>
        <w:t>в) представление на безвозмездной основе интересов муниципального образования в совете муниципальных образований Новгородской области, иных объединениях муниципальных образований, а также в их органах управления;</w:t>
      </w:r>
    </w:p>
    <w:p w:rsidR="00942481" w:rsidRPr="003A0863" w:rsidRDefault="00942481" w:rsidP="00942481">
      <w:pPr>
        <w:ind w:firstLine="709"/>
        <w:jc w:val="both"/>
        <w:rPr>
          <w:color w:val="000000"/>
          <w:szCs w:val="28"/>
        </w:rPr>
      </w:pPr>
      <w:r w:rsidRPr="003A0863">
        <w:rPr>
          <w:color w:val="000000"/>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42481" w:rsidRPr="003A0863" w:rsidRDefault="00942481" w:rsidP="00942481">
      <w:pPr>
        <w:ind w:firstLine="709"/>
        <w:jc w:val="both"/>
        <w:rPr>
          <w:color w:val="000000"/>
          <w:szCs w:val="28"/>
        </w:rPr>
      </w:pPr>
      <w:r w:rsidRPr="003A0863">
        <w:rPr>
          <w:color w:val="000000"/>
          <w:szCs w:val="28"/>
        </w:rPr>
        <w:t>д) иные случаи, предусмотренные федеральными законами;</w:t>
      </w:r>
    </w:p>
    <w:p w:rsidR="00942481" w:rsidRPr="003A0863" w:rsidRDefault="00942481" w:rsidP="00942481">
      <w:pPr>
        <w:ind w:firstLine="709"/>
        <w:jc w:val="both"/>
        <w:rPr>
          <w:color w:val="000000"/>
          <w:szCs w:val="28"/>
        </w:rPr>
      </w:pPr>
      <w:r w:rsidRPr="003A0863">
        <w:rPr>
          <w:color w:val="000000"/>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42481" w:rsidRPr="003A0863" w:rsidRDefault="00942481" w:rsidP="00942481">
      <w:pPr>
        <w:ind w:firstLine="709"/>
        <w:jc w:val="both"/>
        <w:rPr>
          <w:color w:val="000000"/>
          <w:szCs w:val="28"/>
        </w:rPr>
      </w:pPr>
      <w:r w:rsidRPr="003A0863">
        <w:rPr>
          <w:color w:val="000000"/>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2481" w:rsidRPr="003A0863" w:rsidRDefault="007F669B" w:rsidP="00942481">
      <w:pPr>
        <w:ind w:firstLine="709"/>
        <w:jc w:val="both"/>
        <w:rPr>
          <w:color w:val="000000"/>
          <w:szCs w:val="28"/>
        </w:rPr>
      </w:pPr>
      <w:r>
        <w:rPr>
          <w:color w:val="000000"/>
          <w:szCs w:val="28"/>
        </w:rPr>
        <w:t>9</w:t>
      </w:r>
      <w:r w:rsidR="00942481" w:rsidRPr="003A0863">
        <w:rPr>
          <w:color w:val="000000"/>
          <w:szCs w:val="28"/>
        </w:rPr>
        <w:t>. Глава Батецкого муниципального района представляет Думе Батецкого муниципального района ежегодные отчеты о результатах своей деятельности и деятельности Администрации Батецкого муниципального района и иных подведомственных Главе Батецкого муниципального района органов местного самоуправления Батецкого муниципального района, в том числе о решении вопросов, поставленных Думой Батецкого муниципального района.</w:t>
      </w:r>
    </w:p>
    <w:p w:rsidR="00942481" w:rsidRPr="003A0863" w:rsidRDefault="007F669B" w:rsidP="00942481">
      <w:pPr>
        <w:ind w:firstLine="709"/>
        <w:jc w:val="both"/>
        <w:rPr>
          <w:color w:val="000000"/>
          <w:szCs w:val="28"/>
        </w:rPr>
      </w:pPr>
      <w:r>
        <w:rPr>
          <w:color w:val="000000"/>
          <w:szCs w:val="28"/>
        </w:rPr>
        <w:t>10</w:t>
      </w:r>
      <w:r w:rsidR="00942481" w:rsidRPr="003A0863">
        <w:rPr>
          <w:color w:val="000000"/>
          <w:szCs w:val="28"/>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Батецкого муниципального района, проводится по решению Губернатора Новгородской области в порядке, установленном областным законом.</w:t>
      </w:r>
    </w:p>
    <w:p w:rsidR="00942481" w:rsidRPr="003A0863" w:rsidRDefault="007F669B" w:rsidP="00942481">
      <w:pPr>
        <w:ind w:firstLine="709"/>
        <w:jc w:val="both"/>
        <w:rPr>
          <w:color w:val="000000"/>
          <w:szCs w:val="28"/>
        </w:rPr>
      </w:pPr>
      <w:r>
        <w:rPr>
          <w:color w:val="000000"/>
          <w:szCs w:val="28"/>
        </w:rPr>
        <w:t>11</w:t>
      </w:r>
      <w:r w:rsidR="00942481" w:rsidRPr="003A0863">
        <w:rPr>
          <w:color w:val="000000"/>
          <w:szCs w:val="28"/>
        </w:rPr>
        <w:t>. При выявлении в результате проверки, проведенной в соответствии с пунктом 9 настоящей статьи, фактов несоблюдения ограничений, запретов, неисполнения об</w:t>
      </w:r>
      <w:r>
        <w:rPr>
          <w:color w:val="000000"/>
          <w:szCs w:val="28"/>
        </w:rPr>
        <w:t xml:space="preserve">язанностей, которые установлены </w:t>
      </w:r>
      <w:hyperlink r:id="rId29" w:tgtFrame="_blank" w:history="1">
        <w:r w:rsidR="00942481" w:rsidRPr="007F669B">
          <w:rPr>
            <w:color w:val="000000"/>
            <w:szCs w:val="28"/>
          </w:rPr>
          <w:t>Федеральным законом от 25 декабря 2008 года № 273-ФЗ</w:t>
        </w:r>
      </w:hyperlink>
      <w:r>
        <w:rPr>
          <w:color w:val="000000"/>
          <w:szCs w:val="28"/>
        </w:rPr>
        <w:t xml:space="preserve"> «О противодействии коррупции», </w:t>
      </w:r>
      <w:hyperlink r:id="rId30" w:tgtFrame="_blank" w:history="1">
        <w:r w:rsidR="00942481" w:rsidRPr="007F669B">
          <w:rPr>
            <w:color w:val="0000FF"/>
            <w:szCs w:val="28"/>
          </w:rPr>
          <w:t>Федеральным законом от 3 декабря 2012 года № 230-ФЗ</w:t>
        </w:r>
      </w:hyperlink>
      <w:r>
        <w:rPr>
          <w:color w:val="000000"/>
          <w:szCs w:val="28"/>
        </w:rPr>
        <w:t xml:space="preserve"> «</w:t>
      </w:r>
      <w:r w:rsidR="00942481" w:rsidRPr="003A0863">
        <w:rPr>
          <w:color w:val="000000"/>
          <w:szCs w:val="28"/>
        </w:rPr>
        <w:t>О контроле за соответствием расходов лиц, замещающих государственные д</w:t>
      </w:r>
      <w:r>
        <w:rPr>
          <w:color w:val="000000"/>
          <w:szCs w:val="28"/>
        </w:rPr>
        <w:t>олжности, и иных лиц их доходам»</w:t>
      </w:r>
      <w:r w:rsidR="000970C2">
        <w:rPr>
          <w:color w:val="000000"/>
          <w:szCs w:val="28"/>
        </w:rPr>
        <w:t xml:space="preserve">, </w:t>
      </w:r>
      <w:hyperlink r:id="rId31" w:tgtFrame="_blank" w:history="1">
        <w:r w:rsidR="00942481" w:rsidRPr="000970C2">
          <w:rPr>
            <w:color w:val="000000"/>
            <w:szCs w:val="28"/>
          </w:rPr>
          <w:t>Федеральным законом от 7 мая 2013 года № 79-ФЗ</w:t>
        </w:r>
      </w:hyperlink>
      <w:r w:rsidR="000970C2">
        <w:rPr>
          <w:color w:val="000000"/>
          <w:szCs w:val="28"/>
        </w:rPr>
        <w:t xml:space="preserve"> «</w:t>
      </w:r>
      <w:r w:rsidR="00942481" w:rsidRPr="003A0863">
        <w:rPr>
          <w:color w:val="000000"/>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rsidR="000E255B">
        <w:rPr>
          <w:color w:val="000000"/>
          <w:szCs w:val="28"/>
        </w:rPr>
        <w:t xml:space="preserve">за </w:t>
      </w:r>
      <w:r w:rsidR="00942481" w:rsidRPr="003A0863">
        <w:rPr>
          <w:color w:val="000000"/>
          <w:szCs w:val="28"/>
        </w:rPr>
        <w:lastRenderedPageBreak/>
        <w:t>пределами территории Российской Федерации, владеть и (или) пользоваться иностра</w:t>
      </w:r>
      <w:r w:rsidR="000970C2">
        <w:rPr>
          <w:color w:val="000000"/>
          <w:szCs w:val="28"/>
        </w:rPr>
        <w:t>нными финансовыми инструментами»</w:t>
      </w:r>
      <w:r w:rsidR="00942481" w:rsidRPr="003A0863">
        <w:rPr>
          <w:color w:val="000000"/>
          <w:szCs w:val="28"/>
        </w:rPr>
        <w:t>, Губернатор Новгородской области обращается с заявлением о досрочном прекращении полномочий Главы Батецкого муниципального района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942481" w:rsidRPr="003A0863" w:rsidRDefault="007F669B" w:rsidP="00942481">
      <w:pPr>
        <w:ind w:firstLine="709"/>
        <w:jc w:val="both"/>
        <w:rPr>
          <w:color w:val="000000"/>
          <w:szCs w:val="28"/>
        </w:rPr>
      </w:pPr>
      <w:r>
        <w:rPr>
          <w:color w:val="000000"/>
          <w:szCs w:val="28"/>
        </w:rPr>
        <w:t>12</w:t>
      </w:r>
      <w:r w:rsidR="00942481" w:rsidRPr="003A0863">
        <w:rPr>
          <w:color w:val="000000"/>
          <w:szCs w:val="28"/>
        </w:rPr>
        <w:t>. Порядок принятия решения о применении к Главе Батецкого муниципального района мер ответственности, ука</w:t>
      </w:r>
      <w:r w:rsidR="000970C2">
        <w:rPr>
          <w:color w:val="000000"/>
          <w:szCs w:val="28"/>
        </w:rPr>
        <w:t xml:space="preserve">занных в части 7.3-1. статьи 40 </w:t>
      </w:r>
      <w:hyperlink r:id="rId32" w:tgtFrame="_blank" w:history="1">
        <w:r w:rsidR="00942481" w:rsidRPr="000970C2">
          <w:rPr>
            <w:color w:val="0000FF"/>
            <w:szCs w:val="28"/>
          </w:rPr>
          <w:t>Федерального закона от 6 октября 2003 года № 131-ФЗ</w:t>
        </w:r>
      </w:hyperlink>
      <w:r>
        <w:rPr>
          <w:color w:val="000000"/>
          <w:szCs w:val="28"/>
        </w:rPr>
        <w:t xml:space="preserve"> </w:t>
      </w:r>
      <w:r w:rsidR="00942481" w:rsidRPr="003A0863">
        <w:rPr>
          <w:color w:val="000000"/>
          <w:szCs w:val="28"/>
        </w:rPr>
        <w:t>«Об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942481" w:rsidRPr="009153F8" w:rsidRDefault="007F669B" w:rsidP="00942481">
      <w:pPr>
        <w:ind w:firstLine="709"/>
        <w:jc w:val="both"/>
        <w:rPr>
          <w:szCs w:val="28"/>
        </w:rPr>
      </w:pPr>
      <w:r>
        <w:rPr>
          <w:szCs w:val="28"/>
        </w:rPr>
        <w:t>13</w:t>
      </w:r>
      <w:r w:rsidR="00942481" w:rsidRPr="009153F8">
        <w:rPr>
          <w:szCs w:val="28"/>
        </w:rPr>
        <w:t>.</w:t>
      </w:r>
      <w:r w:rsidR="00942481" w:rsidRPr="009153F8">
        <w:rPr>
          <w:b/>
          <w:i/>
          <w:szCs w:val="28"/>
        </w:rPr>
        <w:t xml:space="preserve"> </w:t>
      </w:r>
      <w:r w:rsidR="00942481" w:rsidRPr="009153F8">
        <w:rPr>
          <w:szCs w:val="28"/>
        </w:rPr>
        <w:t>Сведения</w:t>
      </w:r>
      <w:r w:rsidR="00942481" w:rsidRPr="009153F8">
        <w:rPr>
          <w:color w:val="000000"/>
          <w:szCs w:val="28"/>
        </w:rPr>
        <w:t xml:space="preserve"> о доходах, расходах, об имуществе и обязательствах имущественного характера, представленные Главой Батецкого муниципального района, размещаются на официальном сайте Администрации Батецкого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942481" w:rsidRPr="009153F8">
        <w:rPr>
          <w:szCs w:val="28"/>
        </w:rPr>
        <w:t>.»</w:t>
      </w:r>
      <w:r>
        <w:rPr>
          <w:szCs w:val="28"/>
        </w:rPr>
        <w:t>.</w:t>
      </w:r>
    </w:p>
    <w:p w:rsidR="00942481" w:rsidRPr="00A82F1A" w:rsidRDefault="00942481" w:rsidP="00942481">
      <w:pPr>
        <w:ind w:firstLine="709"/>
        <w:jc w:val="both"/>
        <w:rPr>
          <w:b/>
          <w:i/>
          <w:color w:val="C00000"/>
          <w:szCs w:val="28"/>
          <w:u w:val="single"/>
        </w:rPr>
      </w:pPr>
      <w:r w:rsidRPr="00A82F1A">
        <w:rPr>
          <w:b/>
          <w:color w:val="000000"/>
          <w:szCs w:val="28"/>
        </w:rPr>
        <w:t>6. Статью 35 Устава признать утратившей силу</w:t>
      </w:r>
      <w:r w:rsidR="007F669B" w:rsidRPr="00A82F1A">
        <w:rPr>
          <w:b/>
          <w:color w:val="000000"/>
          <w:szCs w:val="28"/>
        </w:rPr>
        <w:t>.</w:t>
      </w:r>
    </w:p>
    <w:p w:rsidR="00942481" w:rsidRPr="003A0863" w:rsidRDefault="00942481" w:rsidP="00942481">
      <w:pPr>
        <w:pStyle w:val="a3"/>
        <w:ind w:firstLine="708"/>
        <w:rPr>
          <w:szCs w:val="28"/>
        </w:rPr>
      </w:pPr>
      <w:r w:rsidRPr="003A0863">
        <w:rPr>
          <w:szCs w:val="28"/>
          <w:lang w:val="en-US"/>
        </w:rPr>
        <w:t>II</w:t>
      </w:r>
      <w:r w:rsidRPr="003A0863">
        <w:rPr>
          <w:i/>
          <w:szCs w:val="28"/>
        </w:rPr>
        <w:t xml:space="preserve">. </w:t>
      </w:r>
      <w:r w:rsidRPr="003A0863">
        <w:rPr>
          <w:szCs w:val="28"/>
        </w:rPr>
        <w:t>Направить изменения в Устав Батецкого муниципального района на государственную регистрацию в Управление Министерства юстиции Российской Федерации по Новгородской области.</w:t>
      </w:r>
    </w:p>
    <w:p w:rsidR="00942481" w:rsidRDefault="00942481" w:rsidP="00942481">
      <w:pPr>
        <w:pStyle w:val="a3"/>
        <w:ind w:firstLine="708"/>
        <w:rPr>
          <w:szCs w:val="28"/>
        </w:rPr>
      </w:pPr>
      <w:r w:rsidRPr="003A0863">
        <w:rPr>
          <w:szCs w:val="28"/>
          <w:lang w:val="en-US"/>
        </w:rPr>
        <w:t>III</w:t>
      </w:r>
      <w:r w:rsidR="000E255B">
        <w:rPr>
          <w:szCs w:val="28"/>
        </w:rPr>
        <w:t>.</w:t>
      </w:r>
      <w:r w:rsidRPr="003A0863">
        <w:rPr>
          <w:szCs w:val="28"/>
        </w:rPr>
        <w:t xml:space="preserve"> Изменения и дополнения в Устав Батецкого муниципального района вступают в силу после их государственной регистрации и официального опубликования (обнародования) в муниципальной газете «Батецкий вестник».</w:t>
      </w:r>
    </w:p>
    <w:p w:rsidR="00967C30" w:rsidRPr="00967C30" w:rsidRDefault="00967C30" w:rsidP="00942481">
      <w:pPr>
        <w:pStyle w:val="a3"/>
        <w:ind w:firstLine="708"/>
        <w:rPr>
          <w:szCs w:val="28"/>
        </w:rPr>
      </w:pPr>
      <w:r>
        <w:rPr>
          <w:szCs w:val="28"/>
          <w:lang w:val="en-US"/>
        </w:rPr>
        <w:t>IV</w:t>
      </w:r>
      <w:r>
        <w:rPr>
          <w:szCs w:val="28"/>
        </w:rPr>
        <w:t>.</w:t>
      </w:r>
      <w:r w:rsidRPr="00967C30">
        <w:t xml:space="preserve"> </w:t>
      </w:r>
      <w:r>
        <w:rPr>
          <w:szCs w:val="28"/>
        </w:rPr>
        <w:t>Действие части 7.1. статьи 21</w:t>
      </w:r>
      <w:r w:rsidRPr="00967C30">
        <w:rPr>
          <w:szCs w:val="28"/>
        </w:rPr>
        <w:t xml:space="preserve"> не распространяется на правоотношения, возникшие до 01.03.2023, исчисление предусмотренного частью 7.1. статьи 28 срока нач</w:t>
      </w:r>
      <w:r>
        <w:rPr>
          <w:szCs w:val="28"/>
        </w:rPr>
        <w:t>инается не ранее указанной даты</w:t>
      </w:r>
      <w:r w:rsidRPr="00967C30">
        <w:rPr>
          <w:szCs w:val="28"/>
        </w:rPr>
        <w:t>.</w:t>
      </w:r>
    </w:p>
    <w:p w:rsidR="00942481" w:rsidRPr="00B12F5D" w:rsidRDefault="00942481" w:rsidP="00B12F5D">
      <w:pPr>
        <w:shd w:val="clear" w:color="auto" w:fill="FFFFFF"/>
        <w:jc w:val="both"/>
        <w:rPr>
          <w:color w:val="1A1A1A"/>
          <w:szCs w:val="28"/>
        </w:rPr>
      </w:pPr>
      <w:r w:rsidRPr="003A0863">
        <w:rPr>
          <w:szCs w:val="28"/>
        </w:rPr>
        <w:tab/>
      </w:r>
      <w:r w:rsidRPr="000970C2">
        <w:rPr>
          <w:szCs w:val="28"/>
          <w:lang w:val="en-US"/>
        </w:rPr>
        <w:t>V</w:t>
      </w:r>
      <w:r w:rsidR="008645A8">
        <w:rPr>
          <w:i/>
          <w:color w:val="1A1A1A"/>
          <w:szCs w:val="28"/>
        </w:rPr>
        <w:t>.</w:t>
      </w:r>
      <w:r w:rsidRPr="000970C2">
        <w:rPr>
          <w:i/>
          <w:color w:val="1A1A1A"/>
          <w:szCs w:val="28"/>
        </w:rPr>
        <w:t xml:space="preserve"> </w:t>
      </w:r>
      <w:r w:rsidRPr="003A0863">
        <w:rPr>
          <w:szCs w:val="28"/>
        </w:rPr>
        <w:t>Опубликовать настоящее решение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 после государственной регистрации Устава Батецкого муниципального района в Управлении Министерства юстиции Российской Федерации по Новгородской области.</w:t>
      </w:r>
    </w:p>
    <w:p w:rsidR="00942481" w:rsidRDefault="00942481" w:rsidP="001A5EE7">
      <w:pPr>
        <w:jc w:val="both"/>
        <w:rPr>
          <w:sz w:val="24"/>
          <w:szCs w:val="24"/>
        </w:rPr>
      </w:pPr>
    </w:p>
    <w:p w:rsidR="008645A8" w:rsidRDefault="008645A8" w:rsidP="001A5EE7">
      <w:pPr>
        <w:jc w:val="both"/>
        <w:rPr>
          <w:sz w:val="24"/>
          <w:szCs w:val="24"/>
        </w:rPr>
      </w:pPr>
    </w:p>
    <w:tbl>
      <w:tblPr>
        <w:tblW w:w="10044" w:type="dxa"/>
        <w:tblLook w:val="04A0" w:firstRow="1" w:lastRow="0" w:firstColumn="1" w:lastColumn="0" w:noHBand="0" w:noVBand="1"/>
      </w:tblPr>
      <w:tblGrid>
        <w:gridCol w:w="5095"/>
        <w:gridCol w:w="4949"/>
      </w:tblGrid>
      <w:tr w:rsidR="008645A8" w:rsidRPr="008645A8" w:rsidTr="0031439A">
        <w:tc>
          <w:tcPr>
            <w:tcW w:w="5095" w:type="dxa"/>
          </w:tcPr>
          <w:p w:rsidR="008645A8" w:rsidRPr="008645A8" w:rsidRDefault="000E255B" w:rsidP="008645A8">
            <w:pPr>
              <w:spacing w:line="240" w:lineRule="exact"/>
              <w:rPr>
                <w:b/>
                <w:bCs/>
                <w:szCs w:val="28"/>
              </w:rPr>
            </w:pPr>
            <w:r>
              <w:rPr>
                <w:b/>
                <w:bCs/>
                <w:szCs w:val="28"/>
              </w:rPr>
              <w:t>Глава</w:t>
            </w:r>
            <w:r w:rsidR="008645A8" w:rsidRPr="008645A8">
              <w:rPr>
                <w:b/>
                <w:bCs/>
                <w:szCs w:val="28"/>
              </w:rPr>
              <w:t xml:space="preserve">  Батецкого муниципального района </w:t>
            </w:r>
          </w:p>
          <w:p w:rsidR="008645A8" w:rsidRPr="008645A8" w:rsidRDefault="008645A8" w:rsidP="008645A8">
            <w:pPr>
              <w:spacing w:line="240" w:lineRule="exact"/>
              <w:rPr>
                <w:b/>
                <w:bCs/>
                <w:szCs w:val="28"/>
              </w:rPr>
            </w:pPr>
          </w:p>
          <w:p w:rsidR="008645A8" w:rsidRPr="008645A8" w:rsidRDefault="008645A8" w:rsidP="008645A8">
            <w:pPr>
              <w:spacing w:line="240" w:lineRule="exact"/>
              <w:rPr>
                <w:b/>
                <w:bCs/>
                <w:szCs w:val="28"/>
              </w:rPr>
            </w:pPr>
            <w:r w:rsidRPr="008645A8">
              <w:rPr>
                <w:b/>
                <w:bCs/>
                <w:szCs w:val="28"/>
              </w:rPr>
              <w:t xml:space="preserve">                                           В.Н. Иванов</w:t>
            </w:r>
          </w:p>
        </w:tc>
        <w:tc>
          <w:tcPr>
            <w:tcW w:w="4949" w:type="dxa"/>
          </w:tcPr>
          <w:p w:rsidR="008645A8" w:rsidRPr="008645A8" w:rsidRDefault="008645A8" w:rsidP="008645A8">
            <w:pPr>
              <w:spacing w:line="240" w:lineRule="exact"/>
              <w:ind w:left="288"/>
              <w:rPr>
                <w:b/>
                <w:bCs/>
                <w:szCs w:val="28"/>
              </w:rPr>
            </w:pPr>
            <w:r w:rsidRPr="008645A8">
              <w:rPr>
                <w:b/>
                <w:bCs/>
                <w:szCs w:val="28"/>
              </w:rPr>
              <w:t>Председатель Думы Батецкого         муниципального района</w:t>
            </w:r>
          </w:p>
          <w:p w:rsidR="008645A8" w:rsidRPr="008645A8" w:rsidRDefault="008645A8" w:rsidP="008645A8">
            <w:pPr>
              <w:spacing w:line="240" w:lineRule="exact"/>
              <w:ind w:left="720"/>
              <w:rPr>
                <w:b/>
                <w:bCs/>
                <w:szCs w:val="28"/>
              </w:rPr>
            </w:pPr>
            <w:r w:rsidRPr="008645A8">
              <w:rPr>
                <w:b/>
                <w:bCs/>
                <w:szCs w:val="28"/>
              </w:rPr>
              <w:t xml:space="preserve">                     </w:t>
            </w:r>
          </w:p>
          <w:p w:rsidR="008645A8" w:rsidRPr="008645A8" w:rsidRDefault="008645A8" w:rsidP="008645A8">
            <w:pPr>
              <w:spacing w:line="240" w:lineRule="exact"/>
              <w:ind w:left="720"/>
              <w:rPr>
                <w:b/>
                <w:bCs/>
                <w:szCs w:val="28"/>
              </w:rPr>
            </w:pPr>
            <w:r w:rsidRPr="008645A8">
              <w:rPr>
                <w:b/>
                <w:bCs/>
                <w:szCs w:val="28"/>
              </w:rPr>
              <w:t xml:space="preserve">                       А.И. Никонов</w:t>
            </w:r>
          </w:p>
        </w:tc>
      </w:tr>
    </w:tbl>
    <w:p w:rsidR="008645A8" w:rsidRPr="008645A8" w:rsidRDefault="008645A8" w:rsidP="008645A8">
      <w:pPr>
        <w:rPr>
          <w:sz w:val="24"/>
          <w:szCs w:val="24"/>
        </w:rPr>
      </w:pPr>
    </w:p>
    <w:p w:rsidR="008645A8" w:rsidRPr="000E255B" w:rsidRDefault="008645A8" w:rsidP="008645A8">
      <w:pPr>
        <w:rPr>
          <w:sz w:val="26"/>
          <w:szCs w:val="26"/>
        </w:rPr>
      </w:pPr>
      <w:r w:rsidRPr="000E255B">
        <w:rPr>
          <w:sz w:val="26"/>
          <w:szCs w:val="26"/>
        </w:rPr>
        <w:t>п. Батецкий</w:t>
      </w:r>
    </w:p>
    <w:p w:rsidR="008645A8" w:rsidRPr="000E255B" w:rsidRDefault="008645A8" w:rsidP="008645A8">
      <w:pPr>
        <w:rPr>
          <w:sz w:val="26"/>
          <w:szCs w:val="26"/>
        </w:rPr>
      </w:pPr>
      <w:r w:rsidRPr="000E255B">
        <w:rPr>
          <w:sz w:val="26"/>
          <w:szCs w:val="26"/>
        </w:rPr>
        <w:t>30 августа 2023 года</w:t>
      </w:r>
    </w:p>
    <w:p w:rsidR="008645A8" w:rsidRPr="000E255B" w:rsidRDefault="008645A8" w:rsidP="008645A8">
      <w:pPr>
        <w:rPr>
          <w:sz w:val="26"/>
          <w:szCs w:val="26"/>
        </w:rPr>
      </w:pPr>
      <w:r w:rsidRPr="000E255B">
        <w:rPr>
          <w:sz w:val="26"/>
          <w:szCs w:val="26"/>
        </w:rPr>
        <w:t>№ 217-РД</w:t>
      </w:r>
    </w:p>
    <w:p w:rsidR="008645A8" w:rsidRDefault="008645A8" w:rsidP="001A5EE7">
      <w:pPr>
        <w:jc w:val="both"/>
        <w:rPr>
          <w:sz w:val="24"/>
          <w:szCs w:val="24"/>
        </w:rPr>
      </w:pPr>
    </w:p>
    <w:p w:rsidR="004F050C" w:rsidRDefault="004F050C" w:rsidP="001A5EE7">
      <w:pPr>
        <w:jc w:val="both"/>
        <w:rPr>
          <w:sz w:val="24"/>
          <w:szCs w:val="24"/>
        </w:rPr>
      </w:pPr>
    </w:p>
    <w:sectPr w:rsidR="004F050C" w:rsidSect="00687F54">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1C8" w:rsidRDefault="002531C8" w:rsidP="00AC7CAF">
      <w:r>
        <w:separator/>
      </w:r>
    </w:p>
  </w:endnote>
  <w:endnote w:type="continuationSeparator" w:id="0">
    <w:p w:rsidR="002531C8" w:rsidRDefault="002531C8"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1C8" w:rsidRDefault="002531C8" w:rsidP="00AC7CAF">
      <w:r>
        <w:separator/>
      </w:r>
    </w:p>
  </w:footnote>
  <w:footnote w:type="continuationSeparator" w:id="0">
    <w:p w:rsidR="002531C8" w:rsidRDefault="002531C8"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83A2FB3"/>
    <w:multiLevelType w:val="hybridMultilevel"/>
    <w:tmpl w:val="CB7AAEBC"/>
    <w:lvl w:ilvl="0" w:tplc="B1F6C93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4" w15:restartNumberingAfterBreak="0">
    <w:nsid w:val="1EA85C26"/>
    <w:multiLevelType w:val="hybridMultilevel"/>
    <w:tmpl w:val="554222FC"/>
    <w:lvl w:ilvl="0" w:tplc="DB0AC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6C2E0B"/>
    <w:multiLevelType w:val="hybridMultilevel"/>
    <w:tmpl w:val="4016026C"/>
    <w:lvl w:ilvl="0" w:tplc="408EE596">
      <w:start w:val="1"/>
      <w:numFmt w:val="decimal"/>
      <w:lvlText w:val="%1."/>
      <w:lvlJc w:val="left"/>
      <w:pPr>
        <w:ind w:left="2771" w:hanging="360"/>
      </w:pPr>
      <w:rPr>
        <w:rFonts w:ascii="Times New Roman" w:eastAsia="Times New Roman" w:hAnsi="Times New Roman" w:cs="Times New Roman"/>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6"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0"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2"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4FF5231F"/>
    <w:multiLevelType w:val="hybridMultilevel"/>
    <w:tmpl w:val="B9BE50E0"/>
    <w:lvl w:ilvl="0" w:tplc="29AC09C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6"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7" w15:restartNumberingAfterBreak="0">
    <w:nsid w:val="66645172"/>
    <w:multiLevelType w:val="hybridMultilevel"/>
    <w:tmpl w:val="019CFD68"/>
    <w:lvl w:ilvl="0" w:tplc="F8A6A9B4">
      <w:start w:val="4"/>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8"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9"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1E75BA"/>
    <w:multiLevelType w:val="hybridMultilevel"/>
    <w:tmpl w:val="4016026C"/>
    <w:lvl w:ilvl="0" w:tplc="408EE596">
      <w:start w:val="1"/>
      <w:numFmt w:val="decimal"/>
      <w:lvlText w:val="%1."/>
      <w:lvlJc w:val="left"/>
      <w:pPr>
        <w:ind w:left="2771" w:hanging="360"/>
      </w:pPr>
      <w:rPr>
        <w:rFonts w:ascii="Times New Roman" w:eastAsia="Times New Roman" w:hAnsi="Times New Roman" w:cs="Times New Roman"/>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1"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2"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56C7B10"/>
    <w:multiLevelType w:val="hybridMultilevel"/>
    <w:tmpl w:val="4016026C"/>
    <w:lvl w:ilvl="0" w:tplc="408EE596">
      <w:start w:val="1"/>
      <w:numFmt w:val="decimal"/>
      <w:lvlText w:val="%1."/>
      <w:lvlJc w:val="left"/>
      <w:pPr>
        <w:ind w:left="2771" w:hanging="360"/>
      </w:pPr>
      <w:rPr>
        <w:rFonts w:ascii="Times New Roman" w:eastAsia="Times New Roman" w:hAnsi="Times New Roman" w:cs="Times New Roman"/>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4" w15:restartNumberingAfterBreak="0">
    <w:nsid w:val="7F757605"/>
    <w:multiLevelType w:val="hybridMultilevel"/>
    <w:tmpl w:val="0A409276"/>
    <w:lvl w:ilvl="0" w:tplc="D77068EE">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2"/>
  </w:num>
  <w:num w:numId="6">
    <w:abstractNumId w:val="2"/>
  </w:num>
  <w:num w:numId="7">
    <w:abstractNumId w:val="16"/>
  </w:num>
  <w:num w:numId="8">
    <w:abstractNumId w:val="21"/>
  </w:num>
  <w:num w:numId="9">
    <w:abstractNumId w:val="18"/>
  </w:num>
  <w:num w:numId="10">
    <w:abstractNumId w:val="11"/>
  </w:num>
  <w:num w:numId="11">
    <w:abstractNumId w:val="3"/>
  </w:num>
  <w:num w:numId="12">
    <w:abstractNumId w:val="10"/>
  </w:num>
  <w:num w:numId="13">
    <w:abstractNumId w:val="15"/>
  </w:num>
  <w:num w:numId="14">
    <w:abstractNumId w:val="6"/>
  </w:num>
  <w:num w:numId="15">
    <w:abstractNumId w:val="19"/>
  </w:num>
  <w:num w:numId="16">
    <w:abstractNumId w:val="8"/>
  </w:num>
  <w:num w:numId="17">
    <w:abstractNumId w:val="22"/>
  </w:num>
  <w:num w:numId="18">
    <w:abstractNumId w:val="5"/>
  </w:num>
  <w:num w:numId="19">
    <w:abstractNumId w:val="4"/>
  </w:num>
  <w:num w:numId="20">
    <w:abstractNumId w:val="20"/>
  </w:num>
  <w:num w:numId="21">
    <w:abstractNumId w:val="23"/>
  </w:num>
  <w:num w:numId="22">
    <w:abstractNumId w:val="13"/>
  </w:num>
  <w:num w:numId="23">
    <w:abstractNumId w:val="1"/>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5BCE"/>
    <w:rsid w:val="000163E8"/>
    <w:rsid w:val="00017CBC"/>
    <w:rsid w:val="00021B35"/>
    <w:rsid w:val="0002260B"/>
    <w:rsid w:val="00033CA3"/>
    <w:rsid w:val="0005363C"/>
    <w:rsid w:val="000876C6"/>
    <w:rsid w:val="000970C2"/>
    <w:rsid w:val="000A0853"/>
    <w:rsid w:val="000A7302"/>
    <w:rsid w:val="000B5AF7"/>
    <w:rsid w:val="000B683C"/>
    <w:rsid w:val="000B6EE4"/>
    <w:rsid w:val="000B7A45"/>
    <w:rsid w:val="000C22CF"/>
    <w:rsid w:val="000D20F1"/>
    <w:rsid w:val="000D2722"/>
    <w:rsid w:val="000E2091"/>
    <w:rsid w:val="000E255B"/>
    <w:rsid w:val="000F1A3B"/>
    <w:rsid w:val="000F2E79"/>
    <w:rsid w:val="000F52EF"/>
    <w:rsid w:val="00102BDD"/>
    <w:rsid w:val="00110E94"/>
    <w:rsid w:val="00113802"/>
    <w:rsid w:val="00115175"/>
    <w:rsid w:val="00115501"/>
    <w:rsid w:val="00116C0F"/>
    <w:rsid w:val="00132223"/>
    <w:rsid w:val="00132D6B"/>
    <w:rsid w:val="00133191"/>
    <w:rsid w:val="001339A6"/>
    <w:rsid w:val="001349A8"/>
    <w:rsid w:val="00135CF8"/>
    <w:rsid w:val="001367A3"/>
    <w:rsid w:val="001432EB"/>
    <w:rsid w:val="00145BD2"/>
    <w:rsid w:val="001556F7"/>
    <w:rsid w:val="00164B6B"/>
    <w:rsid w:val="00167ADC"/>
    <w:rsid w:val="0019651B"/>
    <w:rsid w:val="001A09F3"/>
    <w:rsid w:val="001A0D98"/>
    <w:rsid w:val="001A2133"/>
    <w:rsid w:val="001A58AE"/>
    <w:rsid w:val="001A5EE7"/>
    <w:rsid w:val="001A7CD4"/>
    <w:rsid w:val="001C2195"/>
    <w:rsid w:val="001D4D61"/>
    <w:rsid w:val="001E1381"/>
    <w:rsid w:val="001F43DE"/>
    <w:rsid w:val="001F62CD"/>
    <w:rsid w:val="001F6751"/>
    <w:rsid w:val="002176FB"/>
    <w:rsid w:val="00227C2D"/>
    <w:rsid w:val="00237776"/>
    <w:rsid w:val="002432BF"/>
    <w:rsid w:val="002441C4"/>
    <w:rsid w:val="0025035C"/>
    <w:rsid w:val="002531C8"/>
    <w:rsid w:val="00256BCE"/>
    <w:rsid w:val="00260435"/>
    <w:rsid w:val="0026279F"/>
    <w:rsid w:val="00265103"/>
    <w:rsid w:val="00265128"/>
    <w:rsid w:val="002826CE"/>
    <w:rsid w:val="0028275F"/>
    <w:rsid w:val="0028786C"/>
    <w:rsid w:val="002910EB"/>
    <w:rsid w:val="002A1F25"/>
    <w:rsid w:val="002B0A84"/>
    <w:rsid w:val="002B3DDD"/>
    <w:rsid w:val="002B7B7F"/>
    <w:rsid w:val="002C1576"/>
    <w:rsid w:val="002C3296"/>
    <w:rsid w:val="002C5E8C"/>
    <w:rsid w:val="003015D6"/>
    <w:rsid w:val="00301D5E"/>
    <w:rsid w:val="003029F7"/>
    <w:rsid w:val="00303008"/>
    <w:rsid w:val="00316D7F"/>
    <w:rsid w:val="00317DAB"/>
    <w:rsid w:val="003218C6"/>
    <w:rsid w:val="003227E6"/>
    <w:rsid w:val="00323CF5"/>
    <w:rsid w:val="003312A4"/>
    <w:rsid w:val="003409B8"/>
    <w:rsid w:val="00353812"/>
    <w:rsid w:val="003874FB"/>
    <w:rsid w:val="00391749"/>
    <w:rsid w:val="003A0863"/>
    <w:rsid w:val="003A4426"/>
    <w:rsid w:val="003B440D"/>
    <w:rsid w:val="003B6F0E"/>
    <w:rsid w:val="003E13D8"/>
    <w:rsid w:val="003E580D"/>
    <w:rsid w:val="004064F4"/>
    <w:rsid w:val="00407D54"/>
    <w:rsid w:val="00414834"/>
    <w:rsid w:val="00420A92"/>
    <w:rsid w:val="00431888"/>
    <w:rsid w:val="00461F6B"/>
    <w:rsid w:val="0046411D"/>
    <w:rsid w:val="004658CB"/>
    <w:rsid w:val="00470943"/>
    <w:rsid w:val="004723D1"/>
    <w:rsid w:val="004823FC"/>
    <w:rsid w:val="004A13BF"/>
    <w:rsid w:val="004D27C0"/>
    <w:rsid w:val="004F050C"/>
    <w:rsid w:val="00501B5C"/>
    <w:rsid w:val="005129BE"/>
    <w:rsid w:val="00521A56"/>
    <w:rsid w:val="00522111"/>
    <w:rsid w:val="0053338A"/>
    <w:rsid w:val="005350EE"/>
    <w:rsid w:val="005451CB"/>
    <w:rsid w:val="00547F49"/>
    <w:rsid w:val="00554FE5"/>
    <w:rsid w:val="005575C9"/>
    <w:rsid w:val="00562153"/>
    <w:rsid w:val="0059268B"/>
    <w:rsid w:val="005A0371"/>
    <w:rsid w:val="005A5A35"/>
    <w:rsid w:val="005B1729"/>
    <w:rsid w:val="005B3EF8"/>
    <w:rsid w:val="005C1EF5"/>
    <w:rsid w:val="005D0462"/>
    <w:rsid w:val="005D0914"/>
    <w:rsid w:val="005F098F"/>
    <w:rsid w:val="005F5A71"/>
    <w:rsid w:val="005F7230"/>
    <w:rsid w:val="005F74B2"/>
    <w:rsid w:val="00601680"/>
    <w:rsid w:val="00616690"/>
    <w:rsid w:val="00620F35"/>
    <w:rsid w:val="00621A56"/>
    <w:rsid w:val="0063575A"/>
    <w:rsid w:val="00671549"/>
    <w:rsid w:val="00673B01"/>
    <w:rsid w:val="006750B8"/>
    <w:rsid w:val="006816B3"/>
    <w:rsid w:val="006838C3"/>
    <w:rsid w:val="00685C18"/>
    <w:rsid w:val="00687F54"/>
    <w:rsid w:val="00693E3E"/>
    <w:rsid w:val="006B0960"/>
    <w:rsid w:val="006B4CBD"/>
    <w:rsid w:val="006C727D"/>
    <w:rsid w:val="006E455A"/>
    <w:rsid w:val="006E5EE9"/>
    <w:rsid w:val="006E6FE2"/>
    <w:rsid w:val="006F645A"/>
    <w:rsid w:val="006F6AB9"/>
    <w:rsid w:val="006F770F"/>
    <w:rsid w:val="00704601"/>
    <w:rsid w:val="00713219"/>
    <w:rsid w:val="00721142"/>
    <w:rsid w:val="00725513"/>
    <w:rsid w:val="00727EE4"/>
    <w:rsid w:val="007524B3"/>
    <w:rsid w:val="00755657"/>
    <w:rsid w:val="007645CA"/>
    <w:rsid w:val="00771867"/>
    <w:rsid w:val="007977F0"/>
    <w:rsid w:val="007B0BFB"/>
    <w:rsid w:val="007B7AEB"/>
    <w:rsid w:val="007C096E"/>
    <w:rsid w:val="007C78D8"/>
    <w:rsid w:val="007C7989"/>
    <w:rsid w:val="007D5BA7"/>
    <w:rsid w:val="007F3120"/>
    <w:rsid w:val="007F669B"/>
    <w:rsid w:val="008009A6"/>
    <w:rsid w:val="00800D5C"/>
    <w:rsid w:val="0080254C"/>
    <w:rsid w:val="00814597"/>
    <w:rsid w:val="00815B3C"/>
    <w:rsid w:val="0082304B"/>
    <w:rsid w:val="0083464B"/>
    <w:rsid w:val="008645A8"/>
    <w:rsid w:val="00865A8A"/>
    <w:rsid w:val="008A4373"/>
    <w:rsid w:val="008C2A96"/>
    <w:rsid w:val="008C428F"/>
    <w:rsid w:val="008D11FF"/>
    <w:rsid w:val="009345B2"/>
    <w:rsid w:val="00942481"/>
    <w:rsid w:val="00967C30"/>
    <w:rsid w:val="009718AB"/>
    <w:rsid w:val="00971CEA"/>
    <w:rsid w:val="00986109"/>
    <w:rsid w:val="009A0B6F"/>
    <w:rsid w:val="009B49F8"/>
    <w:rsid w:val="009B5ED4"/>
    <w:rsid w:val="009C08DD"/>
    <w:rsid w:val="009C4B03"/>
    <w:rsid w:val="009C5F5E"/>
    <w:rsid w:val="009C6093"/>
    <w:rsid w:val="00A33CB2"/>
    <w:rsid w:val="00A444CF"/>
    <w:rsid w:val="00A45092"/>
    <w:rsid w:val="00A53700"/>
    <w:rsid w:val="00A62F37"/>
    <w:rsid w:val="00A823DD"/>
    <w:rsid w:val="00A82CFE"/>
    <w:rsid w:val="00A82F1A"/>
    <w:rsid w:val="00A92CEA"/>
    <w:rsid w:val="00AA3ED9"/>
    <w:rsid w:val="00AA7918"/>
    <w:rsid w:val="00AB1B56"/>
    <w:rsid w:val="00AB2473"/>
    <w:rsid w:val="00AB70ED"/>
    <w:rsid w:val="00AB755A"/>
    <w:rsid w:val="00AC3392"/>
    <w:rsid w:val="00AC3AC1"/>
    <w:rsid w:val="00AC7CAF"/>
    <w:rsid w:val="00AD0AE1"/>
    <w:rsid w:val="00AD2E2D"/>
    <w:rsid w:val="00AD473A"/>
    <w:rsid w:val="00AD7AE8"/>
    <w:rsid w:val="00AE4C41"/>
    <w:rsid w:val="00AE6E0B"/>
    <w:rsid w:val="00B11874"/>
    <w:rsid w:val="00B1209D"/>
    <w:rsid w:val="00B12F5D"/>
    <w:rsid w:val="00B34C71"/>
    <w:rsid w:val="00B40C9D"/>
    <w:rsid w:val="00B46F17"/>
    <w:rsid w:val="00B704EE"/>
    <w:rsid w:val="00B93F96"/>
    <w:rsid w:val="00B9709E"/>
    <w:rsid w:val="00BB3A3A"/>
    <w:rsid w:val="00BC2D10"/>
    <w:rsid w:val="00BC4298"/>
    <w:rsid w:val="00BD6F72"/>
    <w:rsid w:val="00BF026F"/>
    <w:rsid w:val="00BF1E55"/>
    <w:rsid w:val="00BF7030"/>
    <w:rsid w:val="00C01076"/>
    <w:rsid w:val="00C01BA7"/>
    <w:rsid w:val="00C15AA1"/>
    <w:rsid w:val="00C2130C"/>
    <w:rsid w:val="00C274CD"/>
    <w:rsid w:val="00C30238"/>
    <w:rsid w:val="00C30AFA"/>
    <w:rsid w:val="00C354A9"/>
    <w:rsid w:val="00C47DED"/>
    <w:rsid w:val="00C529CE"/>
    <w:rsid w:val="00C569DC"/>
    <w:rsid w:val="00C655FB"/>
    <w:rsid w:val="00C67BE7"/>
    <w:rsid w:val="00C71119"/>
    <w:rsid w:val="00C76C45"/>
    <w:rsid w:val="00C86B39"/>
    <w:rsid w:val="00C93F94"/>
    <w:rsid w:val="00C94EF7"/>
    <w:rsid w:val="00CA271F"/>
    <w:rsid w:val="00CB3D8F"/>
    <w:rsid w:val="00CC7E50"/>
    <w:rsid w:val="00CD24B9"/>
    <w:rsid w:val="00CD342C"/>
    <w:rsid w:val="00CD690B"/>
    <w:rsid w:val="00CE336E"/>
    <w:rsid w:val="00CF2ACE"/>
    <w:rsid w:val="00CF2FDF"/>
    <w:rsid w:val="00CF5B98"/>
    <w:rsid w:val="00D10E73"/>
    <w:rsid w:val="00D23640"/>
    <w:rsid w:val="00D2738D"/>
    <w:rsid w:val="00D326C1"/>
    <w:rsid w:val="00D528B8"/>
    <w:rsid w:val="00D60BDD"/>
    <w:rsid w:val="00D80A91"/>
    <w:rsid w:val="00D8229C"/>
    <w:rsid w:val="00DA1414"/>
    <w:rsid w:val="00DA5D88"/>
    <w:rsid w:val="00DA68D5"/>
    <w:rsid w:val="00DC303B"/>
    <w:rsid w:val="00DC6B2F"/>
    <w:rsid w:val="00DC736A"/>
    <w:rsid w:val="00DE40B5"/>
    <w:rsid w:val="00DF4148"/>
    <w:rsid w:val="00E12601"/>
    <w:rsid w:val="00E210A0"/>
    <w:rsid w:val="00E21B6E"/>
    <w:rsid w:val="00E25323"/>
    <w:rsid w:val="00E271CC"/>
    <w:rsid w:val="00E32FC2"/>
    <w:rsid w:val="00E35992"/>
    <w:rsid w:val="00E36DF0"/>
    <w:rsid w:val="00E3730B"/>
    <w:rsid w:val="00E55C2F"/>
    <w:rsid w:val="00E62D15"/>
    <w:rsid w:val="00E90B9C"/>
    <w:rsid w:val="00EA7518"/>
    <w:rsid w:val="00EB6E68"/>
    <w:rsid w:val="00EC3E65"/>
    <w:rsid w:val="00EC6376"/>
    <w:rsid w:val="00EE49F0"/>
    <w:rsid w:val="00EF01B5"/>
    <w:rsid w:val="00F00252"/>
    <w:rsid w:val="00F21E9A"/>
    <w:rsid w:val="00F41A31"/>
    <w:rsid w:val="00F43C46"/>
    <w:rsid w:val="00F44BCE"/>
    <w:rsid w:val="00F55E1F"/>
    <w:rsid w:val="00F621F8"/>
    <w:rsid w:val="00F62917"/>
    <w:rsid w:val="00F64F43"/>
    <w:rsid w:val="00F67C18"/>
    <w:rsid w:val="00F73540"/>
    <w:rsid w:val="00F80AF8"/>
    <w:rsid w:val="00F9227E"/>
    <w:rsid w:val="00F929F9"/>
    <w:rsid w:val="00F948C3"/>
    <w:rsid w:val="00FB6504"/>
    <w:rsid w:val="00FC6F3D"/>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A0287-1ADC-4FAC-A61A-6647D34B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character" w:customStyle="1" w:styleId="apple-converted-space">
    <w:name w:val="apple-converted-space"/>
    <w:basedOn w:val="a0"/>
    <w:rsid w:val="00A45092"/>
  </w:style>
  <w:style w:type="paragraph" w:styleId="af">
    <w:name w:val="Normal (Web)"/>
    <w:basedOn w:val="a"/>
    <w:uiPriority w:val="99"/>
    <w:semiHidden/>
    <w:unhideWhenUsed/>
    <w:rsid w:val="00BF026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524252752">
      <w:bodyDiv w:val="1"/>
      <w:marLeft w:val="0"/>
      <w:marRight w:val="0"/>
      <w:marTop w:val="0"/>
      <w:marBottom w:val="0"/>
      <w:divBdr>
        <w:top w:val="none" w:sz="0" w:space="0" w:color="auto"/>
        <w:left w:val="none" w:sz="0" w:space="0" w:color="auto"/>
        <w:bottom w:val="none" w:sz="0" w:space="0" w:color="auto"/>
        <w:right w:val="none" w:sz="0" w:space="0" w:color="auto"/>
      </w:divBdr>
    </w:div>
    <w:div w:id="716200921">
      <w:bodyDiv w:val="1"/>
      <w:marLeft w:val="0"/>
      <w:marRight w:val="0"/>
      <w:marTop w:val="0"/>
      <w:marBottom w:val="0"/>
      <w:divBdr>
        <w:top w:val="none" w:sz="0" w:space="0" w:color="auto"/>
        <w:left w:val="none" w:sz="0" w:space="0" w:color="auto"/>
        <w:bottom w:val="none" w:sz="0" w:space="0" w:color="auto"/>
        <w:right w:val="none" w:sz="0" w:space="0" w:color="auto"/>
      </w:divBdr>
    </w:div>
    <w:div w:id="775371182">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 w:id="1147741028">
      <w:bodyDiv w:val="1"/>
      <w:marLeft w:val="0"/>
      <w:marRight w:val="0"/>
      <w:marTop w:val="0"/>
      <w:marBottom w:val="0"/>
      <w:divBdr>
        <w:top w:val="none" w:sz="0" w:space="0" w:color="auto"/>
        <w:left w:val="none" w:sz="0" w:space="0" w:color="auto"/>
        <w:bottom w:val="none" w:sz="0" w:space="0" w:color="auto"/>
        <w:right w:val="none" w:sz="0" w:space="0" w:color="auto"/>
      </w:divBdr>
    </w:div>
    <w:div w:id="193640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avo-search.minjust.ru/bigs/showDocument.html?id=9AA48369-618A-4BB4-B4B8-AE15F2B7EBF6" TargetMode="External"/><Relationship Id="rId18" Type="http://schemas.openxmlformats.org/officeDocument/2006/relationships/hyperlink" Target="https://pravo-search.minjust.ru/bigs/showDocument.html?id=23BFA9AF-B847-4F54-8403-F2E327C4305A" TargetMode="External"/><Relationship Id="rId26" Type="http://schemas.openxmlformats.org/officeDocument/2006/relationships/hyperlink" Target="https://pravo-search.minjust.ru/bigs/showDocument.html?id=EB042C48-DE0E-4DBE-8305-4D48DDDB63A2" TargetMode="External"/><Relationship Id="rId3" Type="http://schemas.openxmlformats.org/officeDocument/2006/relationships/styles" Target="styles.xml"/><Relationship Id="rId21" Type="http://schemas.openxmlformats.org/officeDocument/2006/relationships/hyperlink" Target="https://pravo-search.minjust.ru/bigs/showDocument.html?id=96E20C02-1B12-465A-B64C-24AA9227000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ravo-search.minjust.ru/bigs/showDocument.html?id=96E20C02-1B12-465A-B64C-24AA92270007" TargetMode="External"/><Relationship Id="rId17" Type="http://schemas.openxmlformats.org/officeDocument/2006/relationships/hyperlink" Target="https://pravo-search.minjust.ru/bigs/showDocument.html?id=9AA48369-618A-4BB4-B4B8-AE15F2B7EBF6" TargetMode="External"/><Relationship Id="rId25" Type="http://schemas.openxmlformats.org/officeDocument/2006/relationships/hyperlink" Target="http://pravo-search.minjust.ru:8080/bigs/showDocument.html?id=23BFA9AF-B847-4F54-8403-F2E327C4305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avo-search.minjust.ru/bigs/showDocument.html?id=96E20C02-1B12-465A-B64C-24AA92270007" TargetMode="External"/><Relationship Id="rId20" Type="http://schemas.openxmlformats.org/officeDocument/2006/relationships/hyperlink" Target="https://pravo-search.minjust.ru/bigs/showDocument.html?id=96E20C02-1B12-465A-B64C-24AA92270007" TargetMode="External"/><Relationship Id="rId29" Type="http://schemas.openxmlformats.org/officeDocument/2006/relationships/hyperlink" Target="http://pravo-search.minjust.ru:8080/bigs/showDocument.html?id=9AA48369-618A-4BB4-B4B8-AE15F2B7EBF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search.minjust.ru/bigs/showDocument.html?id=96E20C02-1B12-465A-B64C-24AA92270007" TargetMode="External"/><Relationship Id="rId24" Type="http://schemas.openxmlformats.org/officeDocument/2006/relationships/hyperlink" Target="https://pravo-search.minjust.ru/bigs/showDocument.html?id=9AA48369-618A-4BB4-B4B8-AE15F2B7EBF6" TargetMode="External"/><Relationship Id="rId32" Type="http://schemas.openxmlformats.org/officeDocument/2006/relationships/hyperlink" Target="https://pravo-search.minjust.ru/bigs/showDocument.html?id=96E20C02-1B12-465A-B64C-24AA92270007" TargetMode="External"/><Relationship Id="rId5" Type="http://schemas.openxmlformats.org/officeDocument/2006/relationships/webSettings" Target="webSettings.xml"/><Relationship Id="rId15" Type="http://schemas.openxmlformats.org/officeDocument/2006/relationships/hyperlink" Target="https://pravo-search.minjust.ru/bigs/showDocument.html?id=EB042C48-DE0E-4DBE-8305-4D48DDDB63A2" TargetMode="External"/><Relationship Id="rId23" Type="http://schemas.openxmlformats.org/officeDocument/2006/relationships/hyperlink" Target="https://pravo-search.minjust.ru/bigs/showDocument.html?id=F7DE1846-3C6A-47AB-B440-B8E4CEA90C68" TargetMode="External"/><Relationship Id="rId28" Type="http://schemas.openxmlformats.org/officeDocument/2006/relationships/hyperlink" Target="http://pravo-search.minjust.ru:8080/bigs/showDocument.html?id=96E20C02-1B12-465A-B64C-24AA92270007" TargetMode="External"/><Relationship Id="rId10"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s://pravo-search.minjust.ru/bigs/showDocument.html?id=EB042C48-DE0E-4DBE-8305-4D48DDDB63A2" TargetMode="External"/><Relationship Id="rId31" Type="http://schemas.openxmlformats.org/officeDocument/2006/relationships/hyperlink" Target="http://pravo-search.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s://pravo-search.minjust.ru/bigs/showDocument.html?id=111863D6-B7F1-481B-9BDF-5A9EFF92F0AA" TargetMode="External"/><Relationship Id="rId14" Type="http://schemas.openxmlformats.org/officeDocument/2006/relationships/hyperlink" Target="https://pravo-search.minjust.ru/bigs/showDocument.html?id=9AA48369-618A-4BB4-B4B8-AE15F2B7EBF6" TargetMode="External"/><Relationship Id="rId22" Type="http://schemas.openxmlformats.org/officeDocument/2006/relationships/hyperlink" Target="https://pravo-search.minjust.ru/bigs/showDocument.html?id=96E20C02-1B12-465A-B64C-24AA92270007" TargetMode="External"/><Relationship Id="rId27" Type="http://schemas.openxmlformats.org/officeDocument/2006/relationships/hyperlink" Target="https://pravo-search.minjust.ru/bigs/showDocument.html?id=96E20C02-1B12-465A-B64C-24AA92270007" TargetMode="External"/><Relationship Id="rId30" Type="http://schemas.openxmlformats.org/officeDocument/2006/relationships/hyperlink" Target="https://pravo-search.minjust.ru/bigs/showDocument.html?id=23BFA9AF-B847-4F54-8403-F2E327C430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09193-D2D9-4EC2-A80C-94DA4E78A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14</Pages>
  <Words>6550</Words>
  <Characters>37341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43804</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7</cp:revision>
  <cp:lastPrinted>2023-08-28T13:51:00Z</cp:lastPrinted>
  <dcterms:created xsi:type="dcterms:W3CDTF">2023-08-28T07:55:00Z</dcterms:created>
  <dcterms:modified xsi:type="dcterms:W3CDTF">2023-08-30T12:42:00Z</dcterms:modified>
</cp:coreProperties>
</file>