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A9" w:rsidRPr="00B234A9" w:rsidRDefault="00B234A9" w:rsidP="00B234A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B234A9">
        <w:rPr>
          <w:rFonts w:ascii="Times New Roman CYR" w:eastAsia="Times New Roman" w:hAnsi="Times New Roman CYR" w:cs="Times New Roman CYR"/>
          <w:noProof/>
          <w:sz w:val="24"/>
          <w:szCs w:val="28"/>
          <w:lang w:eastAsia="ru-RU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4A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    </w:t>
      </w:r>
    </w:p>
    <w:p w:rsidR="00B234A9" w:rsidRPr="00B234A9" w:rsidRDefault="00B234A9" w:rsidP="00B234A9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3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Российская Федерация</w:t>
      </w:r>
    </w:p>
    <w:p w:rsidR="00B234A9" w:rsidRPr="00B234A9" w:rsidRDefault="00B234A9" w:rsidP="00B23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 Батецкий муниципальный район</w:t>
      </w:r>
    </w:p>
    <w:p w:rsidR="00B234A9" w:rsidRPr="00B234A9" w:rsidRDefault="00B234A9" w:rsidP="00B23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БАТЕЦКОГО СЕЛЬСКОГО ПОСЕЛЕНИЯ</w:t>
      </w:r>
    </w:p>
    <w:p w:rsidR="00B234A9" w:rsidRPr="00B234A9" w:rsidRDefault="00B234A9" w:rsidP="00B234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34A9" w:rsidRPr="00B234A9" w:rsidRDefault="00B234A9" w:rsidP="00B234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234A9" w:rsidRDefault="00B234A9" w:rsidP="002E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05" w:rsidRDefault="002E2F05" w:rsidP="002E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Регламент</w:t>
      </w:r>
    </w:p>
    <w:p w:rsidR="00CD7333" w:rsidRPr="001B67E9" w:rsidRDefault="002E2F05" w:rsidP="002E2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258">
        <w:rPr>
          <w:rFonts w:ascii="Times New Roman" w:hAnsi="Times New Roman" w:cs="Times New Roman"/>
          <w:b/>
          <w:sz w:val="28"/>
          <w:szCs w:val="28"/>
        </w:rPr>
        <w:t>Совета депутатов Батецкого сельского поселения</w:t>
      </w:r>
    </w:p>
    <w:p w:rsidR="002E2F05" w:rsidRDefault="002E2F05" w:rsidP="001B67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58" w:rsidRDefault="00460258" w:rsidP="00E51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258">
        <w:rPr>
          <w:rFonts w:ascii="Times New Roman" w:hAnsi="Times New Roman" w:cs="Times New Roman"/>
          <w:sz w:val="24"/>
          <w:szCs w:val="24"/>
        </w:rPr>
        <w:t xml:space="preserve">Принято  Советом Депутатов Батецкого сельского поселения  </w:t>
      </w:r>
      <w:r w:rsidR="00B234A9">
        <w:rPr>
          <w:rFonts w:ascii="Times New Roman" w:hAnsi="Times New Roman" w:cs="Times New Roman"/>
          <w:sz w:val="24"/>
          <w:szCs w:val="24"/>
        </w:rPr>
        <w:t>20</w:t>
      </w:r>
      <w:r w:rsidRPr="00460258">
        <w:rPr>
          <w:rFonts w:ascii="Times New Roman" w:hAnsi="Times New Roman" w:cs="Times New Roman"/>
          <w:sz w:val="24"/>
          <w:szCs w:val="24"/>
        </w:rPr>
        <w:t xml:space="preserve"> </w:t>
      </w:r>
      <w:r w:rsidR="00E54810">
        <w:rPr>
          <w:rFonts w:ascii="Times New Roman" w:hAnsi="Times New Roman" w:cs="Times New Roman"/>
          <w:sz w:val="24"/>
          <w:szCs w:val="24"/>
        </w:rPr>
        <w:t>марта</w:t>
      </w:r>
      <w:r w:rsidRPr="00460258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B234A9" w:rsidRPr="00B234A9" w:rsidRDefault="00B234A9" w:rsidP="002E2F05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F05" w:rsidRPr="002E2F05" w:rsidRDefault="002E2F05" w:rsidP="002E2F05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№ 131-ФЗ «Об общих принципах организации местного самоупр</w:t>
      </w:r>
      <w:r w:rsidR="00B23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Батецкого сельского поселения</w:t>
      </w:r>
    </w:p>
    <w:p w:rsidR="00CD7333" w:rsidRPr="001B67E9" w:rsidRDefault="00460258" w:rsidP="0082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D7333" w:rsidRPr="001B67E9">
        <w:rPr>
          <w:rFonts w:ascii="Times New Roman" w:hAnsi="Times New Roman" w:cs="Times New Roman"/>
          <w:b/>
          <w:sz w:val="28"/>
          <w:szCs w:val="28"/>
        </w:rPr>
        <w:t>:</w:t>
      </w:r>
    </w:p>
    <w:p w:rsidR="002E2F05" w:rsidRPr="00822064" w:rsidRDefault="002E2F05" w:rsidP="00822064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7C6" w:rsidRPr="00C877C6" w:rsidRDefault="00C877C6" w:rsidP="00822064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C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2206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877C6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2E2F05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460258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 w:rsidR="002E2F05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460258">
        <w:rPr>
          <w:rFonts w:ascii="Times New Roman" w:hAnsi="Times New Roman" w:cs="Times New Roman"/>
          <w:sz w:val="28"/>
          <w:szCs w:val="28"/>
        </w:rPr>
        <w:t>Совета депутатов Батецкого сельского поселения</w:t>
      </w:r>
      <w:r w:rsidRPr="00C877C6">
        <w:rPr>
          <w:rFonts w:ascii="Times New Roman" w:hAnsi="Times New Roman" w:cs="Times New Roman"/>
          <w:sz w:val="28"/>
          <w:szCs w:val="28"/>
        </w:rPr>
        <w:t xml:space="preserve"> от </w:t>
      </w:r>
      <w:r w:rsidR="00460258">
        <w:rPr>
          <w:rFonts w:ascii="Times New Roman" w:hAnsi="Times New Roman" w:cs="Times New Roman"/>
          <w:sz w:val="28"/>
          <w:szCs w:val="28"/>
        </w:rPr>
        <w:t>13 октября 2014  года № 5-С</w:t>
      </w:r>
      <w:r w:rsidRPr="00C877C6">
        <w:rPr>
          <w:rFonts w:ascii="Times New Roman" w:hAnsi="Times New Roman" w:cs="Times New Roman"/>
          <w:sz w:val="28"/>
          <w:szCs w:val="28"/>
        </w:rPr>
        <w:t>Д</w:t>
      </w:r>
      <w:r w:rsidR="00822064">
        <w:rPr>
          <w:rFonts w:ascii="Times New Roman" w:hAnsi="Times New Roman" w:cs="Times New Roman"/>
          <w:sz w:val="28"/>
          <w:szCs w:val="28"/>
        </w:rPr>
        <w:t>:</w:t>
      </w:r>
      <w:r w:rsidRPr="00C8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33" w:rsidRDefault="00C877C6" w:rsidP="0019156F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C6">
        <w:rPr>
          <w:rFonts w:ascii="Times New Roman" w:hAnsi="Times New Roman" w:cs="Times New Roman"/>
          <w:sz w:val="28"/>
          <w:szCs w:val="28"/>
        </w:rPr>
        <w:t xml:space="preserve">1.1. </w:t>
      </w:r>
      <w:r w:rsidR="00822064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 w:rsidR="00460258">
        <w:rPr>
          <w:rFonts w:ascii="Times New Roman" w:hAnsi="Times New Roman" w:cs="Times New Roman"/>
          <w:sz w:val="28"/>
          <w:szCs w:val="28"/>
        </w:rPr>
        <w:t>1</w:t>
      </w:r>
      <w:r w:rsidR="00822064">
        <w:rPr>
          <w:rFonts w:ascii="Times New Roman" w:hAnsi="Times New Roman" w:cs="Times New Roman"/>
          <w:sz w:val="28"/>
          <w:szCs w:val="28"/>
        </w:rPr>
        <w:t xml:space="preserve">8. «Порядок </w:t>
      </w:r>
      <w:r w:rsidR="00460258">
        <w:rPr>
          <w:rFonts w:ascii="Times New Roman" w:hAnsi="Times New Roman" w:cs="Times New Roman"/>
          <w:sz w:val="28"/>
          <w:szCs w:val="28"/>
        </w:rPr>
        <w:t>представления проектов решений в Совет депутатов поселения</w:t>
      </w:r>
      <w:r w:rsidR="00822064">
        <w:rPr>
          <w:rFonts w:ascii="Times New Roman" w:hAnsi="Times New Roman" w:cs="Times New Roman"/>
          <w:sz w:val="28"/>
          <w:szCs w:val="28"/>
        </w:rPr>
        <w:t>»</w:t>
      </w:r>
      <w:r w:rsidR="0019156F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031C76">
        <w:rPr>
          <w:rFonts w:ascii="Times New Roman" w:hAnsi="Times New Roman" w:cs="Times New Roman"/>
          <w:sz w:val="28"/>
          <w:szCs w:val="28"/>
        </w:rPr>
        <w:t xml:space="preserve"> 2</w:t>
      </w:r>
      <w:r w:rsidR="001915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60258" w:rsidRDefault="00031C76" w:rsidP="00460258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</w:t>
      </w:r>
      <w:r w:rsidR="00460258" w:rsidRPr="0046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0258" w:rsidRPr="004602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60258" w:rsidRPr="0046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в </w:t>
      </w:r>
      <w:r w:rsidR="0046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460258" w:rsidRPr="0046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460258" w:rsidRPr="0046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протеста и (или) представления прокурора Батецкого района протест и (или) представление подлежат рассмотрению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депутатов</w:t>
      </w:r>
      <w:r w:rsidR="00460258" w:rsidRPr="0046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460258" w:rsidRPr="0046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ближайшем заседании. При исключительных обстоятельствах, требующих немедленного устранения нарушения закона, прокурор вправе установить сокращенный срок рассмотрения протеста. О результатах рассмотрения протеста и (или) представления незамедлительно сообщается прокурору в письменной форме»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C76" w:rsidRPr="00460258" w:rsidRDefault="00031C76" w:rsidP="00460258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03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статью 18. «Порядок представления проектов решений в 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депутатов поселения» пунктом 3</w:t>
      </w:r>
      <w:r w:rsidRPr="0003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E54810" w:rsidRPr="00E54810" w:rsidRDefault="0019156F" w:rsidP="00E54810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1C76">
        <w:rPr>
          <w:rFonts w:ascii="Times New Roman" w:hAnsi="Times New Roman" w:cs="Times New Roman"/>
          <w:sz w:val="28"/>
          <w:szCs w:val="28"/>
        </w:rPr>
        <w:t xml:space="preserve">3. </w:t>
      </w:r>
      <w:r w:rsidR="00E54810" w:rsidRPr="00E54810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E54810">
        <w:rPr>
          <w:rFonts w:ascii="Times New Roman" w:hAnsi="Times New Roman" w:cs="Times New Roman"/>
          <w:sz w:val="28"/>
          <w:szCs w:val="28"/>
        </w:rPr>
        <w:t>Совет депутатов поселения</w:t>
      </w:r>
      <w:r w:rsidR="00E54810" w:rsidRPr="00E54810">
        <w:rPr>
          <w:rFonts w:ascii="Times New Roman" w:hAnsi="Times New Roman" w:cs="Times New Roman"/>
          <w:sz w:val="28"/>
          <w:szCs w:val="28"/>
        </w:rPr>
        <w:t xml:space="preserve"> требования прокурора Батецкого района об изменении нормативного правового акта, в котором выявлены </w:t>
      </w:r>
      <w:proofErr w:type="spellStart"/>
      <w:r w:rsidR="00E54810" w:rsidRPr="00E5481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E54810" w:rsidRPr="00E54810">
        <w:rPr>
          <w:rFonts w:ascii="Times New Roman" w:hAnsi="Times New Roman" w:cs="Times New Roman"/>
          <w:sz w:val="28"/>
          <w:szCs w:val="28"/>
        </w:rPr>
        <w:t xml:space="preserve"> факторы, требование подлежит обязательному рассмотрению </w:t>
      </w:r>
      <w:r w:rsidR="00E54810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E54810" w:rsidRPr="00E54810">
        <w:rPr>
          <w:rFonts w:ascii="Times New Roman" w:hAnsi="Times New Roman" w:cs="Times New Roman"/>
          <w:sz w:val="28"/>
          <w:szCs w:val="28"/>
        </w:rPr>
        <w:t xml:space="preserve"> на ближайшем заседании.</w:t>
      </w:r>
    </w:p>
    <w:p w:rsidR="0019156F" w:rsidRDefault="0019156F" w:rsidP="0019156F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6F">
        <w:rPr>
          <w:rFonts w:ascii="Times New Roman" w:hAnsi="Times New Roman" w:cs="Times New Roman"/>
          <w:sz w:val="28"/>
          <w:szCs w:val="28"/>
        </w:rPr>
        <w:t>О результатах рассмотрения требования об изменении нормативного правового акта незамедлительно сообщается прокурору, внесшему требование</w:t>
      </w:r>
      <w:r w:rsidR="00E34F3C">
        <w:rPr>
          <w:rFonts w:ascii="Times New Roman" w:hAnsi="Times New Roman" w:cs="Times New Roman"/>
          <w:sz w:val="28"/>
          <w:szCs w:val="28"/>
        </w:rPr>
        <w:t>»</w:t>
      </w:r>
      <w:r w:rsidRPr="0019156F">
        <w:rPr>
          <w:rFonts w:ascii="Times New Roman" w:hAnsi="Times New Roman" w:cs="Times New Roman"/>
          <w:sz w:val="28"/>
          <w:szCs w:val="28"/>
        </w:rPr>
        <w:t>.</w:t>
      </w:r>
    </w:p>
    <w:p w:rsidR="00E34F3C" w:rsidRPr="00E34F3C" w:rsidRDefault="00E34F3C" w:rsidP="00E34F3C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4F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подписания.</w:t>
      </w:r>
    </w:p>
    <w:p w:rsidR="00E34F3C" w:rsidRPr="00E34F3C" w:rsidRDefault="00E34F3C" w:rsidP="00E34F3C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4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решение в</w:t>
      </w:r>
      <w:r w:rsidR="0003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газете «</w:t>
      </w:r>
      <w:proofErr w:type="spellStart"/>
      <w:r w:rsidR="00031C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Батецкие</w:t>
      </w:r>
      <w:proofErr w:type="spellEnd"/>
      <w:r w:rsidR="0003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E34F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 Администрации Батецкого муниципального района в информационно-телекоммуникационной сети «Интернет».</w:t>
      </w:r>
    </w:p>
    <w:p w:rsidR="00B234A9" w:rsidRPr="00B234A9" w:rsidRDefault="00B234A9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34A9" w:rsidRPr="00B234A9" w:rsidRDefault="00B234A9" w:rsidP="00B234A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4A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Глава Батецкого</w:t>
      </w:r>
    </w:p>
    <w:p w:rsidR="00B234A9" w:rsidRPr="00B234A9" w:rsidRDefault="00B234A9" w:rsidP="00B234A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4A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С.Я. Резник</w:t>
      </w:r>
    </w:p>
    <w:p w:rsidR="00B234A9" w:rsidRPr="00B234A9" w:rsidRDefault="00B234A9" w:rsidP="00B234A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234A9" w:rsidRPr="00B234A9" w:rsidRDefault="00B234A9" w:rsidP="00B23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34A9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B234A9" w:rsidRPr="00B234A9" w:rsidRDefault="00B234A9" w:rsidP="00B23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34A9">
        <w:rPr>
          <w:rFonts w:ascii="Times New Roman" w:eastAsia="Times New Roman" w:hAnsi="Times New Roman" w:cs="Times New Roman"/>
          <w:sz w:val="24"/>
          <w:szCs w:val="24"/>
          <w:lang w:eastAsia="x-none"/>
        </w:rPr>
        <w:t>20 марта   2018 года</w:t>
      </w:r>
    </w:p>
    <w:p w:rsidR="00B234A9" w:rsidRPr="00B234A9" w:rsidRDefault="00F036FB" w:rsidP="00B23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149</w:t>
      </w:r>
      <w:bookmarkStart w:id="0" w:name="_GoBack"/>
      <w:bookmarkEnd w:id="0"/>
      <w:r w:rsidR="00B234A9" w:rsidRPr="00B234A9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sectPr w:rsidR="00B234A9" w:rsidRPr="00B234A9" w:rsidSect="00B234A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3A31"/>
    <w:multiLevelType w:val="multilevel"/>
    <w:tmpl w:val="6950A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9657EF6"/>
    <w:multiLevelType w:val="hybridMultilevel"/>
    <w:tmpl w:val="82884086"/>
    <w:lvl w:ilvl="0" w:tplc="7D6E8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4056E7"/>
    <w:multiLevelType w:val="hybridMultilevel"/>
    <w:tmpl w:val="605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3"/>
    <w:rsid w:val="00031C76"/>
    <w:rsid w:val="00093C38"/>
    <w:rsid w:val="0019156F"/>
    <w:rsid w:val="001B67E9"/>
    <w:rsid w:val="001F76AB"/>
    <w:rsid w:val="00220409"/>
    <w:rsid w:val="002E2F05"/>
    <w:rsid w:val="00460258"/>
    <w:rsid w:val="004B47E3"/>
    <w:rsid w:val="00502D60"/>
    <w:rsid w:val="005E71D8"/>
    <w:rsid w:val="00693909"/>
    <w:rsid w:val="00724C03"/>
    <w:rsid w:val="00767136"/>
    <w:rsid w:val="00801FF8"/>
    <w:rsid w:val="00822064"/>
    <w:rsid w:val="00970C31"/>
    <w:rsid w:val="009E404D"/>
    <w:rsid w:val="00A57C28"/>
    <w:rsid w:val="00B234A9"/>
    <w:rsid w:val="00C877C6"/>
    <w:rsid w:val="00CD7333"/>
    <w:rsid w:val="00D239EC"/>
    <w:rsid w:val="00D71342"/>
    <w:rsid w:val="00E34F3C"/>
    <w:rsid w:val="00E51595"/>
    <w:rsid w:val="00E54810"/>
    <w:rsid w:val="00F036FB"/>
    <w:rsid w:val="00F1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6263-69F2-4D0E-952B-FCAB982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D73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73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733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D7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7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333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3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333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7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7333"/>
  </w:style>
  <w:style w:type="character" w:customStyle="1" w:styleId="10">
    <w:name w:val="Заголовок 1 Знак"/>
    <w:basedOn w:val="a0"/>
    <w:link w:val="1"/>
    <w:uiPriority w:val="9"/>
    <w:rsid w:val="00970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970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0C31"/>
  </w:style>
  <w:style w:type="paragraph" w:styleId="a5">
    <w:name w:val="Balloon Text"/>
    <w:basedOn w:val="a"/>
    <w:link w:val="a6"/>
    <w:uiPriority w:val="99"/>
    <w:semiHidden/>
    <w:unhideWhenUsed/>
    <w:rsid w:val="00D2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FAE0-5D1A-4808-9292-8862BDB9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Tanya</cp:lastModifiedBy>
  <cp:revision>6</cp:revision>
  <cp:lastPrinted>2018-03-26T11:14:00Z</cp:lastPrinted>
  <dcterms:created xsi:type="dcterms:W3CDTF">2018-03-26T09:48:00Z</dcterms:created>
  <dcterms:modified xsi:type="dcterms:W3CDTF">2018-03-27T13:55:00Z</dcterms:modified>
</cp:coreProperties>
</file>