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1" w:lineRule="auto"/>
      </w:pPr>
      <w:r>
        <w:rPr/>
        <w:pict>
          <v:group style="position:absolute;margin-left:27.959999pt;margin-top:59.52pt;width:794.05pt;height:453.4pt;mso-position-horizontal-relative:page;mso-position-vertical-relative:page;z-index:-15784960" coordorigin="559,1190" coordsize="15881,9068">
            <v:shape style="position:absolute;left:573;top:1224;width:15845;height:9020" type="#_x0000_t75" stroked="false">
              <v:imagedata r:id="rId5" o:title=""/>
            </v:shape>
            <v:shape style="position:absolute;left:7420;top:7324;width:7133;height:2919" coordorigin="7421,7325" coordsize="7133,2919" path="m7421,10243l7454,10212,11621,7325,14553,10243m14351,10243l11604,7510,7658,10243e" filled="false" stroked="true" strokeweight="1.44pt" strokecolor="#00ffff">
              <v:path arrowok="t"/>
              <v:stroke dashstyle="solid"/>
            </v:shape>
            <v:shape style="position:absolute;left:573;top:4917;width:4841;height:5326" coordorigin="574,4918" coordsize="4841,5326" path="m574,4932l1387,4918,2674,5851,3235,5626,4181,6912,5414,9235,3955,10087,4003,10243e" filled="false" stroked="true" strokeweight="1.44pt" strokecolor="#00ffff">
              <v:path arrowok="t"/>
              <v:stroke dashstyle="solid"/>
            </v:shape>
            <v:shape style="position:absolute;left:10029;top:5001;width:2914;height:4431" coordorigin="10030,5002" coordsize="2914,4431" path="m10685,8268l11160,7990,11933,9125,11462,9432,10685,8268m11933,5321l12442,5071,12943,6086,12434,6338,11933,5321m10030,5628l11302,5002,12053,6526,10783,7152,10030,5628e" filled="false" stroked="true" strokeweight="1.44pt" strokecolor="#00ffff">
              <v:path arrowok="t"/>
              <v:stroke dashstyle="solid"/>
            </v:shape>
            <v:shape style="position:absolute;left:9793;top:1224;width:6626;height:5192" coordorigin="9793,1224" coordsize="6626,5192" path="m16418,3667l13534,6415,9793,1224e" filled="false" stroked="true" strokeweight="1.44pt" strokecolor="#00ffff">
              <v:path arrowok="t"/>
              <v:stroke dashstyle="solid"/>
            </v:shape>
            <v:shape style="position:absolute;left:9662;top:8268;width:1767;height:1824" coordorigin="9662,8268" coordsize="1767,1824" path="m9662,8993l10685,8268,11040,8803,10032,9526,9662,8993m11040,8803l11429,9384,10428,10092,10032,9526,11040,8803e" filled="false" stroked="true" strokeweight="1.44pt" strokecolor="#00ffff">
              <v:path arrowok="t"/>
              <v:stroke dashstyle="solid"/>
            </v:shape>
            <v:shape style="position:absolute;left:10428;top:9384;width:1414;height:860" coordorigin="10428,9384" coordsize="1414,860" path="m11842,9955l11436,10243m10533,10243l10428,10092,11429,9384,11462,9432,11842,9955e" filled="false" stroked="true" strokeweight="1.44pt" strokecolor="#00ffff">
              <v:path arrowok="t"/>
              <v:stroke dashstyle="solid"/>
            </v:shape>
            <v:shape style="position:absolute;left:11436;top:9955;width:614;height:288" coordorigin="11436,9955" coordsize="614,288" path="m11842,9955l12049,10243m11436,10243l11842,9955e" filled="false" stroked="true" strokeweight="1.44pt" strokecolor="#00ffff">
              <v:path arrowok="t"/>
              <v:stroke dashstyle="solid"/>
            </v:shape>
            <v:shape style="position:absolute;left:8383;top:1951;width:2919;height:5830" coordorigin="8383,1951" coordsize="2919,5830" path="m9278,4102l10548,3475,11302,5002,10030,5628,9655,4865,9278,4102m8383,5494l9655,4865,10030,5628,10783,7152,9511,7781,8383,5494m8525,2578l9797,1951,10548,3475,9278,4102,8902,3341,8525,2578e" filled="false" stroked="true" strokeweight="1.44pt" strokecolor="#00ffff">
              <v:path arrowok="t"/>
              <v:stroke dashstyle="solid"/>
            </v:shape>
            <v:shape style="position:absolute;left:7858;top:1224;width:1939;height:1354" coordorigin="7858,1224" coordsize="1939,1354" path="m9439,1224l9797,1951,8525,2578,8150,1814,7858,1224e" filled="false" stroked="true" strokeweight="1.44pt" strokecolor="#00ffff">
              <v:path arrowok="t"/>
              <v:stroke dashstyle="solid"/>
            </v:shape>
            <v:shape style="position:absolute;left:6878;top:1814;width:2777;height:3680" coordorigin="6878,1814" coordsize="2777,3680" path="m6878,2443l8150,1814,8525,2578,8902,3341,7632,3967,6878,2443m7632,3967l8902,3341,9278,4102,9655,4865,8383,5494,7632,3967e" filled="false" stroked="true" strokeweight="1.44pt" strokecolor="#00ffff">
              <v:path arrowok="t"/>
              <v:stroke dashstyle="solid"/>
            </v:shape>
            <v:shape style="position:absolute;left:8301;top:10233;width:20;height:10" coordorigin="8301,10234" coordsize="20,10" path="m8301,10243l8314,10234,8321,10243e" filled="false" stroked="true" strokeweight="1.44pt" strokecolor="#00ffff">
              <v:path arrowok="t"/>
              <v:stroke dashstyle="solid"/>
            </v:shape>
            <v:shape style="position:absolute;left:6501;top:1224;width:1649;height:1220" coordorigin="6502,1224" coordsize="1649,1220" path="m7858,1224l8150,1814,6878,2443,6502,1680,7428,1224e" filled="false" stroked="true" strokeweight="1.44pt" strokecolor="#00ffff">
              <v:path arrowok="t"/>
              <v:stroke dashstyle="solid"/>
            </v:shape>
            <v:shape style="position:absolute;left:3679;top:2066;width:4198;height:7762" coordorigin="3679,2066" coordsize="4198,7762" path="m3679,3324l4949,2695,6221,2066,6470,2575,6722,3084,6972,3593,7222,4102,7474,4610,6204,5239,4932,5866,4682,5357,4430,4850,4181,4342,3931,3833,3679,3324m6062,8153l7334,7524,7711,8287,6439,8916,6062,8153m5309,6629l6581,6000,6958,6763,5686,7390,5309,6629m7711,8287l7877,8623,7505,9518,6888,9828,6439,8916,7711,8287e" filled="false" stroked="true" strokeweight="1.44pt" strokecolor="#00ffff">
              <v:path arrowok="t"/>
              <v:stroke dashstyle="solid"/>
            </v:shape>
            <v:shape style="position:absolute;left:2270;top:2488;width:4072;height:7755" coordorigin="2270,2489" coordsize="4072,7755" path="m3197,3631l2798,2489,2270,2777,2722,3972,3838,6166,5062,8590,5474,9293,5369,9310,5836,10243m6342,10243l5628,8585,4601,6425,3305,3737,3197,3631e" filled="false" stroked="true" strokeweight="1.44pt" strokecolor="#00ffff">
              <v:path arrowok="t"/>
              <v:stroke dashstyle="solid"/>
            </v:shape>
            <v:shape style="position:absolute;left:6201;top:4610;width:2415;height:2988" coordorigin="6202,4610" coordsize="2415,2988" path="m6202,5237l6792,6425,8040,5774,7471,4610,6202,5237m6794,6425l7368,7598,8616,6953,8042,5774,6794,6425e" filled="false" stroked="true" strokeweight="1.44pt" strokecolor="#00ffff">
              <v:path arrowok="t"/>
              <v:stroke dashstyle="solid"/>
            </v:shape>
            <v:shape style="position:absolute;left:3016;top:1224;width:9420;height:6754" coordorigin="3017,1224" coordsize="9420,6754" path="m3017,3115l3175,3574,3679,3324,6221,2069,7474,4610,8042,5779,8616,6950,9127,7978,9511,7781,8383,5494,7632,3970,6502,1680,7426,1224m9439,1224l12053,6526,12437,6338,10330,1970,9787,1224m6676,1224l3017,3115e" filled="false" stroked="true" strokeweight="1.44pt" strokecolor="#00ffff">
              <v:path arrowok="t"/>
              <v:stroke dashstyle="solid"/>
            </v:shape>
            <v:shape style="position:absolute;left:5884;top:1687;width:6768;height:7301" type="#_x0000_t75" stroked="false">
              <v:imagedata r:id="rId6" o:title=""/>
            </v:shape>
            <v:shape style="position:absolute;left:11028;top:9936;width:336;height:154" type="#_x0000_t75" stroked="false">
              <v:imagedata r:id="rId7" o:title=""/>
            </v:shape>
            <v:shape style="position:absolute;left:4382;top:6787;width:339;height:154" type="#_x0000_t75" stroked="false">
              <v:imagedata r:id="rId8" o:title=""/>
            </v:shape>
            <v:shape style="position:absolute;left:8618;top:1442;width:336;height:154" type="#_x0000_t75" stroked="false">
              <v:imagedata r:id="rId9" o:title=""/>
            </v:shape>
            <v:shape style="position:absolute;left:5409;top:3904;width:339;height:154" type="#_x0000_t75" stroked="false">
              <v:imagedata r:id="rId10" o:title=""/>
            </v:shape>
            <v:shape style="position:absolute;left:7036;top:8995;width:248;height:154" type="#_x0000_t75" stroked="false">
              <v:imagedata r:id="rId11" o:title=""/>
            </v:shape>
            <v:shape style="position:absolute;left:10564;top:9384;width:339;height:154" type="#_x0000_t75" stroked="false">
              <v:imagedata r:id="rId12" o:title=""/>
            </v:shape>
            <v:rect style="position:absolute;left:10005;top:1190;width:6435;height:3310" filled="true" fillcolor="#ffffff" stroked="false">
              <v:fill type="solid"/>
            </v:rect>
            <v:line style="position:absolute" from="10471,2261" to="11028,2261" stroked="true" strokeweight="2.16pt" strokecolor="#ff0000">
              <v:stroke dashstyle="solid"/>
            </v:line>
            <v:line style="position:absolute" from="10471,2544" to="11028,2544" stroked="true" strokeweight="1.44pt" strokecolor="#0000ff">
              <v:stroke dashstyle="solid"/>
            </v:line>
            <v:line style="position:absolute" from="10490,2784" to="11047,2784" stroked="true" strokeweight="1.44pt" strokecolor="#00ffff">
              <v:stroke dashstyle="solid"/>
            </v:line>
            <v:shape style="position:absolute;left:10053;top:2959;width:1080;height:154" type="#_x0000_t75" stroked="false">
              <v:imagedata r:id="rId13" o:title=""/>
            </v:shape>
            <v:shape style="position:absolute;left:10588;top:3230;width:329;height:154" type="#_x0000_t75" stroked="false">
              <v:imagedata r:id="rId14" o:title=""/>
            </v:shape>
            <v:shape style="position:absolute;left:10749;top:3852;width:63;height:63" coordorigin="10750,3852" coordsize="63,63" path="m10812,3881l10810,3876,10807,3871,10805,3864,10800,3859,10793,3857,10788,3854,10783,3852,10778,3852,10774,3854,10769,3857,10762,3859,10757,3864,10754,3871,10752,3876,10750,3881,10750,3886,10752,3890,10754,3895,10757,3902,10762,3907,10769,3910,10774,3912,10778,3914,10783,3914,10788,3912,10793,3910,10800,3907,10805,3902,10807,3895,10810,3890,10812,3886,10812,388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t>Схема расположения границ публичного сервитута ВЛИ-0,4 кВ Л-1 от КТП "Русыня-3"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5"/>
        <w:ind w:left="8216"/>
      </w:pPr>
      <w:r>
        <w:rPr/>
        <w:t>Площадь публичного сервитута: 1452 кв.м</w:t>
      </w:r>
    </w:p>
    <w:p>
      <w:pPr>
        <w:spacing w:before="75"/>
        <w:ind w:left="8218" w:right="0" w:firstLine="0"/>
        <w:jc w:val="left"/>
        <w:rPr>
          <w:sz w:val="24"/>
        </w:rPr>
      </w:pPr>
      <w:r>
        <w:rPr>
          <w:sz w:val="24"/>
        </w:rPr>
        <w:t>Используемые условные знаки и обозначения:</w:t>
      </w:r>
    </w:p>
    <w:p>
      <w:pPr>
        <w:pStyle w:val="ListParagraph"/>
        <w:numPr>
          <w:ilvl w:val="0"/>
          <w:numId w:val="1"/>
        </w:numPr>
        <w:tabs>
          <w:tab w:pos="8894" w:val="left" w:leader="none"/>
        </w:tabs>
        <w:spacing w:line="240" w:lineRule="auto" w:before="132" w:after="0"/>
        <w:ind w:left="8893" w:right="0" w:hanging="119"/>
        <w:jc w:val="left"/>
        <w:rPr>
          <w:sz w:val="20"/>
        </w:rPr>
      </w:pPr>
      <w:r>
        <w:rPr>
          <w:sz w:val="20"/>
        </w:rPr>
        <w:t>Граница устанавливаемого публичного</w:t>
      </w:r>
      <w:r>
        <w:rPr>
          <w:spacing w:val="-17"/>
          <w:sz w:val="20"/>
        </w:rPr>
        <w:t> </w:t>
      </w:r>
      <w:r>
        <w:rPr>
          <w:sz w:val="20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8894" w:val="left" w:leader="none"/>
        </w:tabs>
        <w:spacing w:line="240" w:lineRule="auto" w:before="50" w:after="0"/>
        <w:ind w:left="8893" w:right="0" w:hanging="119"/>
        <w:jc w:val="left"/>
        <w:rPr>
          <w:sz w:val="20"/>
        </w:rPr>
      </w:pPr>
      <w:r>
        <w:rPr>
          <w:sz w:val="20"/>
        </w:rPr>
        <w:t>Граница кадастрового квартала по сведениям</w:t>
      </w:r>
      <w:r>
        <w:rPr>
          <w:spacing w:val="-16"/>
          <w:sz w:val="20"/>
        </w:rPr>
        <w:t> </w:t>
      </w:r>
      <w:r>
        <w:rPr>
          <w:sz w:val="20"/>
        </w:rPr>
        <w:t>ЕГРН</w:t>
      </w:r>
    </w:p>
    <w:p>
      <w:pPr>
        <w:pStyle w:val="ListParagraph"/>
        <w:numPr>
          <w:ilvl w:val="0"/>
          <w:numId w:val="1"/>
        </w:numPr>
        <w:tabs>
          <w:tab w:pos="8913" w:val="left" w:leader="none"/>
        </w:tabs>
        <w:spacing w:line="240" w:lineRule="auto" w:before="13" w:after="0"/>
        <w:ind w:left="8912" w:right="0" w:hanging="118"/>
        <w:jc w:val="left"/>
        <w:rPr>
          <w:sz w:val="20"/>
        </w:rPr>
      </w:pPr>
      <w:r>
        <w:rPr>
          <w:sz w:val="20"/>
        </w:rPr>
        <w:t>Граница земельного участка по сведениям</w:t>
      </w:r>
      <w:r>
        <w:rPr>
          <w:spacing w:val="-17"/>
          <w:sz w:val="20"/>
        </w:rPr>
        <w:t> </w:t>
      </w:r>
      <w:r>
        <w:rPr>
          <w:sz w:val="20"/>
        </w:rPr>
        <w:t>ЕГРН</w:t>
      </w:r>
    </w:p>
    <w:p>
      <w:pPr>
        <w:pStyle w:val="ListParagraph"/>
        <w:numPr>
          <w:ilvl w:val="0"/>
          <w:numId w:val="1"/>
        </w:numPr>
        <w:tabs>
          <w:tab w:pos="8956" w:val="left" w:leader="none"/>
        </w:tabs>
        <w:spacing w:line="240" w:lineRule="auto" w:before="48" w:after="0"/>
        <w:ind w:left="8955" w:right="0" w:hanging="118"/>
        <w:jc w:val="left"/>
        <w:rPr>
          <w:sz w:val="20"/>
        </w:rPr>
      </w:pPr>
      <w:r>
        <w:rPr>
          <w:sz w:val="20"/>
        </w:rPr>
        <w:t>Номер кадастрового квартала по сведениям</w:t>
      </w:r>
      <w:r>
        <w:rPr>
          <w:spacing w:val="-17"/>
          <w:sz w:val="20"/>
        </w:rPr>
        <w:t> </w:t>
      </w:r>
      <w:r>
        <w:rPr>
          <w:sz w:val="20"/>
        </w:rPr>
        <w:t>ЕГРН</w:t>
      </w:r>
    </w:p>
    <w:p>
      <w:pPr>
        <w:pStyle w:val="ListParagraph"/>
        <w:numPr>
          <w:ilvl w:val="0"/>
          <w:numId w:val="1"/>
        </w:numPr>
        <w:tabs>
          <w:tab w:pos="8894" w:val="left" w:leader="none"/>
        </w:tabs>
        <w:spacing w:line="240" w:lineRule="auto" w:before="17" w:after="0"/>
        <w:ind w:left="8893" w:right="0" w:hanging="119"/>
        <w:jc w:val="left"/>
        <w:rPr>
          <w:sz w:val="20"/>
        </w:rPr>
      </w:pPr>
      <w:r>
        <w:rPr>
          <w:sz w:val="20"/>
        </w:rPr>
        <w:t>Номер земельного участка по сведениям</w:t>
      </w:r>
      <w:r>
        <w:rPr>
          <w:spacing w:val="-16"/>
          <w:sz w:val="20"/>
        </w:rPr>
        <w:t> </w:t>
      </w:r>
      <w:r>
        <w:rPr>
          <w:sz w:val="20"/>
        </w:rPr>
        <w:t>ЕГРН</w:t>
      </w:r>
    </w:p>
    <w:p>
      <w:pPr>
        <w:pStyle w:val="BodyText"/>
        <w:tabs>
          <w:tab w:pos="8821" w:val="left" w:leader="none"/>
        </w:tabs>
        <w:spacing w:before="75"/>
        <w:ind w:left="8305"/>
      </w:pPr>
      <w:r>
        <w:rPr>
          <w:position w:val="1"/>
          <w:sz w:val="18"/>
        </w:rPr>
        <w:t>1</w:t>
        <w:tab/>
      </w:r>
      <w:r>
        <w:rPr/>
        <w:t>- Номер характерной точки публичного</w:t>
      </w:r>
      <w:r>
        <w:rPr>
          <w:spacing w:val="-20"/>
        </w:rPr>
        <w:t> </w:t>
      </w:r>
      <w:r>
        <w:rPr/>
        <w:t>сервитута</w:t>
      </w:r>
    </w:p>
    <w:p>
      <w:pPr>
        <w:pStyle w:val="BodyText"/>
        <w:spacing w:before="51"/>
        <w:ind w:left="8804"/>
      </w:pPr>
      <w:r>
        <w:rPr/>
        <w:t>- Характерные точки публичного сервитута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5"/>
        <w:ind w:left="4763" w:right="7481"/>
        <w:jc w:val="center"/>
      </w:pPr>
      <w:r>
        <w:rPr/>
        <w:t>Масштаб 1 : 2000</w:t>
      </w:r>
    </w:p>
    <w:sectPr>
      <w:type w:val="continuous"/>
      <w:pgSz w:w="16840" w:h="11910" w:orient="landscape"/>
      <w:pgMar w:top="420" w:bottom="280" w:left="2420" w:right="500"/>
      <w:pgBorders w:offsetFrom="page">
        <w:top w:val="single" w:color="000000" w:space="17" w:sz="12"/>
        <w:left w:val="single" w:color="000000" w:space="17" w:sz="12"/>
        <w:bottom w:val="single" w:color="000000" w:space="19" w:sz="12"/>
        <w:right w:val="single" w:color="000000" w:space="13" w:sz="12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893" w:hanging="118"/>
      </w:pPr>
      <w:rPr>
        <w:rFonts w:hint="default" w:ascii="Arial" w:hAnsi="Arial" w:eastAsia="Arial" w:cs="Aria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01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03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405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907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408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910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412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914" w:hanging="11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3891" w:right="5320" w:hanging="1522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8893" w:hanging="119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2023-05-29T07:19:21Z</dcterms:created>
  <dcterms:modified xsi:type="dcterms:W3CDTF">2023-05-29T07:19:21Z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2023-05-29T00:00:00Z</vt:filetime>
  </property>
</Properties>
</file>