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2" w:rsidRDefault="00377C52" w:rsidP="00B0535A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3464A">
        <w:rPr>
          <w:color w:val="000000"/>
          <w:spacing w:val="-6"/>
          <w:sz w:val="28"/>
          <w:szCs w:val="28"/>
        </w:rPr>
        <w:t xml:space="preserve">Приложение </w:t>
      </w:r>
      <w:r w:rsidR="00B0535A">
        <w:rPr>
          <w:color w:val="000000"/>
          <w:spacing w:val="-6"/>
          <w:sz w:val="28"/>
          <w:szCs w:val="28"/>
        </w:rPr>
        <w:t>1</w:t>
      </w:r>
    </w:p>
    <w:p w:rsidR="00B0535A" w:rsidRDefault="00B0535A" w:rsidP="00B0535A">
      <w:pPr>
        <w:jc w:val="right"/>
        <w:rPr>
          <w:color w:val="000000"/>
          <w:spacing w:val="-6"/>
          <w:sz w:val="28"/>
          <w:szCs w:val="28"/>
        </w:rPr>
      </w:pPr>
    </w:p>
    <w:tbl>
      <w:tblPr>
        <w:tblStyle w:val="a3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952"/>
      </w:tblGrid>
      <w:tr w:rsidR="00B0535A" w:rsidTr="00B0535A">
        <w:tc>
          <w:tcPr>
            <w:tcW w:w="4672" w:type="dxa"/>
          </w:tcPr>
          <w:p w:rsidR="00B0535A" w:rsidRDefault="00B0535A" w:rsidP="00B0535A">
            <w:pPr>
              <w:jc w:val="right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952" w:type="dxa"/>
          </w:tcPr>
          <w:p w:rsidR="00B0535A" w:rsidRDefault="00B0535A" w:rsidP="00B0535A">
            <w:pPr>
              <w:spacing w:line="240" w:lineRule="exact"/>
              <w:ind w:firstLine="709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>приказом К</w:t>
            </w:r>
            <w:r w:rsidRPr="001148A7">
              <w:rPr>
                <w:color w:val="000000"/>
                <w:sz w:val="28"/>
                <w:szCs w:val="28"/>
              </w:rPr>
              <w:t xml:space="preserve">омитета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1148A7">
              <w:rPr>
                <w:color w:val="000000"/>
                <w:sz w:val="28"/>
                <w:szCs w:val="28"/>
              </w:rPr>
              <w:t>образования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1148A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31.08.2021 №130</w:t>
            </w:r>
          </w:p>
        </w:tc>
      </w:tr>
    </w:tbl>
    <w:p w:rsidR="00B0535A" w:rsidRDefault="00B0535A" w:rsidP="00B0535A">
      <w:pPr>
        <w:jc w:val="right"/>
        <w:rPr>
          <w:color w:val="000000"/>
          <w:spacing w:val="-6"/>
          <w:sz w:val="28"/>
          <w:szCs w:val="28"/>
        </w:rPr>
      </w:pPr>
    </w:p>
    <w:p w:rsidR="00377C52" w:rsidRPr="00B0535A" w:rsidRDefault="00377C52" w:rsidP="00B0535A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B0535A">
        <w:rPr>
          <w:color w:val="000000"/>
          <w:sz w:val="28"/>
          <w:szCs w:val="28"/>
        </w:rPr>
        <w:t xml:space="preserve">                               </w:t>
      </w:r>
    </w:p>
    <w:p w:rsidR="00377C52" w:rsidRDefault="00377C52" w:rsidP="00377C5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77C52" w:rsidRPr="00CE5FE6" w:rsidRDefault="00377C52" w:rsidP="00377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школьного этапа олимпиады</w:t>
      </w:r>
    </w:p>
    <w:p w:rsidR="00377C52" w:rsidRDefault="00377C52" w:rsidP="00377C52"/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281"/>
        <w:gridCol w:w="3542"/>
      </w:tblGrid>
      <w:tr w:rsidR="00377C52" w:rsidRPr="0072494C" w:rsidTr="00C24746">
        <w:trPr>
          <w:trHeight w:val="951"/>
        </w:trPr>
        <w:tc>
          <w:tcPr>
            <w:tcW w:w="1309" w:type="pc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5" w:type="pct"/>
          </w:tcPr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Сроки проведения олимпиад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представители оргкомитета </w:t>
            </w:r>
          </w:p>
        </w:tc>
      </w:tr>
      <w:tr w:rsidR="00377C52" w:rsidRPr="0072494C" w:rsidTr="00C24746">
        <w:trPr>
          <w:trHeight w:val="261"/>
        </w:trPr>
        <w:tc>
          <w:tcPr>
            <w:tcW w:w="1309" w:type="pct"/>
            <w:vMerge w:val="restart"/>
          </w:tcPr>
          <w:p w:rsidR="00377C52" w:rsidRPr="0072494C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C52">
              <w:rPr>
                <w:sz w:val="28"/>
                <w:szCs w:val="28"/>
              </w:rPr>
              <w:t>.09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30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35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  <w:vAlign w:val="bottom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 w:val="restart"/>
          </w:tcPr>
          <w:p w:rsidR="00377C52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24746">
              <w:rPr>
                <w:sz w:val="28"/>
                <w:szCs w:val="28"/>
              </w:rPr>
              <w:t>итература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77C52">
              <w:rPr>
                <w:sz w:val="28"/>
                <w:szCs w:val="28"/>
              </w:rPr>
              <w:t>.09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57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 w:val="restart"/>
          </w:tcPr>
          <w:p w:rsidR="00377C52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4746">
              <w:rPr>
                <w:sz w:val="28"/>
                <w:szCs w:val="28"/>
              </w:rPr>
              <w:t>стория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77C52">
              <w:rPr>
                <w:sz w:val="28"/>
                <w:szCs w:val="28"/>
              </w:rPr>
              <w:t>.09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42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42"/>
        </w:trPr>
        <w:tc>
          <w:tcPr>
            <w:tcW w:w="1309" w:type="pct"/>
            <w:vMerge w:val="restart"/>
          </w:tcPr>
          <w:p w:rsidR="00377C52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24746">
              <w:rPr>
                <w:sz w:val="28"/>
                <w:szCs w:val="28"/>
              </w:rPr>
              <w:t>изика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77C52">
              <w:rPr>
                <w:sz w:val="28"/>
                <w:szCs w:val="28"/>
              </w:rPr>
              <w:t>.09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12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45"/>
        </w:trPr>
        <w:tc>
          <w:tcPr>
            <w:tcW w:w="1309" w:type="pct"/>
            <w:vMerge w:val="restart"/>
          </w:tcPr>
          <w:p w:rsidR="00377C52" w:rsidRPr="0072494C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77C52">
              <w:rPr>
                <w:sz w:val="28"/>
                <w:szCs w:val="28"/>
              </w:rPr>
              <w:t>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 w:val="restart"/>
          </w:tcPr>
          <w:p w:rsidR="00377C52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21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65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49"/>
        </w:trPr>
        <w:tc>
          <w:tcPr>
            <w:tcW w:w="1309" w:type="pct"/>
            <w:vMerge w:val="restart"/>
          </w:tcPr>
          <w:p w:rsidR="00377C52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24746">
              <w:rPr>
                <w:sz w:val="28"/>
                <w:szCs w:val="28"/>
              </w:rPr>
              <w:t>иология</w:t>
            </w:r>
          </w:p>
          <w:p w:rsidR="00377C52" w:rsidRDefault="00377C52" w:rsidP="00736727">
            <w:pPr>
              <w:rPr>
                <w:sz w:val="28"/>
                <w:szCs w:val="28"/>
              </w:rPr>
            </w:pPr>
          </w:p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 w:val="restart"/>
          </w:tcPr>
          <w:p w:rsidR="00377C52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  <w:p w:rsidR="00377C52" w:rsidRPr="0072494C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97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20"/>
        </w:trPr>
        <w:tc>
          <w:tcPr>
            <w:tcW w:w="1309" w:type="pct"/>
            <w:vMerge w:val="restart"/>
          </w:tcPr>
          <w:p w:rsidR="00377C52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4746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27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C24746" w:rsidRPr="0072494C" w:rsidTr="00C24746">
        <w:trPr>
          <w:trHeight w:val="145"/>
        </w:trPr>
        <w:tc>
          <w:tcPr>
            <w:tcW w:w="1309" w:type="pct"/>
            <w:vMerge w:val="restart"/>
          </w:tcPr>
          <w:p w:rsidR="00C24746" w:rsidRDefault="00C24746" w:rsidP="00736727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Экономика</w:t>
            </w:r>
          </w:p>
          <w:p w:rsidR="00C24746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="00C24746">
              <w:rPr>
                <w:sz w:val="28"/>
                <w:szCs w:val="28"/>
              </w:rPr>
              <w:t>кология</w:t>
            </w:r>
          </w:p>
        </w:tc>
        <w:tc>
          <w:tcPr>
            <w:tcW w:w="1775" w:type="pct"/>
            <w:vMerge w:val="restart"/>
          </w:tcPr>
          <w:p w:rsidR="00C24746" w:rsidRPr="0072494C" w:rsidRDefault="00C24746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916" w:type="pct"/>
          </w:tcPr>
          <w:p w:rsidR="00C24746" w:rsidRDefault="00C24746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C24746" w:rsidRPr="0072494C" w:rsidTr="00C24746">
        <w:trPr>
          <w:trHeight w:val="195"/>
        </w:trPr>
        <w:tc>
          <w:tcPr>
            <w:tcW w:w="1309" w:type="pct"/>
            <w:vMerge/>
          </w:tcPr>
          <w:p w:rsidR="00C24746" w:rsidRPr="0072494C" w:rsidRDefault="00C24746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C24746" w:rsidRDefault="00C24746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C24746" w:rsidRDefault="00C24746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C24746" w:rsidRPr="0072494C" w:rsidTr="00C24746">
        <w:trPr>
          <w:trHeight w:val="195"/>
        </w:trPr>
        <w:tc>
          <w:tcPr>
            <w:tcW w:w="1309" w:type="pct"/>
            <w:vMerge/>
          </w:tcPr>
          <w:p w:rsidR="00C24746" w:rsidRPr="0072494C" w:rsidRDefault="00C24746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C24746" w:rsidRDefault="00C24746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C24746" w:rsidRDefault="00C24746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65"/>
        </w:trPr>
        <w:tc>
          <w:tcPr>
            <w:tcW w:w="1309" w:type="pct"/>
            <w:vMerge w:val="restart"/>
          </w:tcPr>
          <w:p w:rsidR="00377C52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C24746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4746">
              <w:rPr>
                <w:sz w:val="28"/>
                <w:szCs w:val="28"/>
              </w:rPr>
              <w:t>строномия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B05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77C52">
              <w:rPr>
                <w:sz w:val="28"/>
                <w:szCs w:val="28"/>
              </w:rPr>
              <w:t>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 Е. Я </w:t>
            </w:r>
          </w:p>
        </w:tc>
      </w:tr>
      <w:tr w:rsidR="00377C52" w:rsidRPr="0072494C" w:rsidTr="00C24746">
        <w:trPr>
          <w:trHeight w:val="157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45"/>
        </w:trPr>
        <w:tc>
          <w:tcPr>
            <w:tcW w:w="1309" w:type="pct"/>
            <w:vMerge w:val="restart"/>
          </w:tcPr>
          <w:p w:rsidR="00377C52" w:rsidRPr="0072494C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Искусство(МХК)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77C52">
              <w:rPr>
                <w:sz w:val="28"/>
                <w:szCs w:val="28"/>
              </w:rPr>
              <w:t>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65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27"/>
        </w:trPr>
        <w:tc>
          <w:tcPr>
            <w:tcW w:w="1309" w:type="pct"/>
            <w:vMerge w:val="restart"/>
          </w:tcPr>
          <w:p w:rsidR="00377C52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C24746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24746">
              <w:rPr>
                <w:sz w:val="28"/>
                <w:szCs w:val="28"/>
              </w:rPr>
              <w:t>еография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377C52">
              <w:rPr>
                <w:sz w:val="28"/>
                <w:szCs w:val="28"/>
              </w:rPr>
              <w:t>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65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42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65"/>
        </w:trPr>
        <w:tc>
          <w:tcPr>
            <w:tcW w:w="1309" w:type="pct"/>
            <w:vMerge w:val="restart"/>
          </w:tcPr>
          <w:p w:rsidR="00377C52" w:rsidRPr="0072494C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77C52">
              <w:rPr>
                <w:sz w:val="28"/>
                <w:szCs w:val="28"/>
              </w:rPr>
              <w:t>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65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80"/>
        </w:trPr>
        <w:tc>
          <w:tcPr>
            <w:tcW w:w="1309" w:type="pct"/>
            <w:vMerge w:val="restart"/>
          </w:tcPr>
          <w:p w:rsidR="00377C52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24746">
              <w:rPr>
                <w:sz w:val="28"/>
                <w:szCs w:val="28"/>
              </w:rPr>
              <w:t>ехнология</w:t>
            </w:r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77C52">
              <w:rPr>
                <w:sz w:val="28"/>
                <w:szCs w:val="28"/>
              </w:rPr>
              <w:t>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  <w:tr w:rsidR="00377C52" w:rsidRPr="0072494C" w:rsidTr="00C24746">
        <w:trPr>
          <w:trHeight w:val="150"/>
        </w:trPr>
        <w:tc>
          <w:tcPr>
            <w:tcW w:w="1309" w:type="pct"/>
            <w:vMerge w:val="restart"/>
          </w:tcPr>
          <w:p w:rsidR="00377C52" w:rsidRDefault="00C24746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C24746" w:rsidRPr="0072494C" w:rsidRDefault="00313847" w:rsidP="0073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4746">
              <w:rPr>
                <w:sz w:val="28"/>
                <w:szCs w:val="28"/>
              </w:rPr>
              <w:t>раво</w:t>
            </w:r>
            <w:bookmarkStart w:id="0" w:name="_GoBack"/>
            <w:bookmarkEnd w:id="0"/>
          </w:p>
        </w:tc>
        <w:tc>
          <w:tcPr>
            <w:tcW w:w="1775" w:type="pct"/>
            <w:vMerge w:val="restart"/>
          </w:tcPr>
          <w:p w:rsidR="00377C52" w:rsidRPr="0072494C" w:rsidRDefault="00B0535A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77C52">
              <w:rPr>
                <w:sz w:val="28"/>
                <w:szCs w:val="28"/>
              </w:rPr>
              <w:t>.10</w:t>
            </w: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 В.</w:t>
            </w:r>
          </w:p>
        </w:tc>
      </w:tr>
      <w:tr w:rsidR="00377C52" w:rsidRPr="0072494C" w:rsidTr="00C24746">
        <w:trPr>
          <w:trHeight w:val="210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Е. Я</w:t>
            </w:r>
          </w:p>
        </w:tc>
      </w:tr>
      <w:tr w:rsidR="00377C52" w:rsidRPr="0072494C" w:rsidTr="00C24746">
        <w:trPr>
          <w:trHeight w:val="157"/>
        </w:trPr>
        <w:tc>
          <w:tcPr>
            <w:tcW w:w="1309" w:type="pct"/>
            <w:vMerge/>
          </w:tcPr>
          <w:p w:rsidR="00377C52" w:rsidRPr="0072494C" w:rsidRDefault="00377C52" w:rsidP="00736727">
            <w:pPr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pct"/>
          </w:tcPr>
          <w:p w:rsidR="00377C52" w:rsidRDefault="00377C52" w:rsidP="0073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Н. В. </w:t>
            </w:r>
          </w:p>
        </w:tc>
      </w:tr>
    </w:tbl>
    <w:p w:rsidR="003D2DDB" w:rsidRDefault="003D2DDB"/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2"/>
    <w:rsid w:val="00313847"/>
    <w:rsid w:val="00377C52"/>
    <w:rsid w:val="003D2DDB"/>
    <w:rsid w:val="00B0535A"/>
    <w:rsid w:val="00C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7B2C-1772-475B-8460-502614A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2021-10-26T13:39:00Z</dcterms:created>
  <dcterms:modified xsi:type="dcterms:W3CDTF">2021-10-26T13:39:00Z</dcterms:modified>
</cp:coreProperties>
</file>